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ago    /əˈɡəʊ/</w:t>
      </w:r>
    </w:p>
    <w:p>
      <w:r>
        <w:rPr>
          <w:b/>
        </w:rPr>
        <w:t xml:space="preserve">1.    </w:t>
      </w:r>
      <w:r>
        <w:rPr>
          <w:color w:val="878787"/>
        </w:rPr>
      </w:r>
      <w:r>
        <w:rPr>
          <w:b/>
        </w:rPr>
      </w:r>
      <w:r>
        <w:rPr>
          <w:i/>
          <w:color w:val="878787"/>
        </w:rPr>
      </w:r>
      <w:r/>
      <w:r>
        <w:rPr>
          <w:i/>
        </w:rPr>
        <w:t>used in expressions of time with the simple past tense to show how far in the past something happened</w:t>
      </w:r>
    </w:p>
    <w:p>
      <w:pPr>
        <w:pStyle w:val="ListBullet2"/>
      </w:pPr>
      <w:r>
        <w:rPr>
          <w:b/>
        </w:rPr>
      </w:r>
      <w:r>
        <w:t>two weeks/months/years ago</w:t>
      </w:r>
    </w:p>
    <w:p>
      <w:pPr>
        <w:pStyle w:val="ListBullet2"/>
      </w:pPr>
      <w:r>
        <w:rPr>
          <w:b/>
        </w:rPr>
      </w:r>
      <w:r>
        <w:t>The letter came a few days ago.</w:t>
      </w:r>
    </w:p>
    <w:p>
      <w:pPr>
        <w:pStyle w:val="ListBullet2"/>
      </w:pPr>
      <w:r>
        <w:rPr>
          <w:b/>
        </w:rPr>
      </w:r>
      <w:r>
        <w:t>She was here just a minute ago.</w:t>
      </w:r>
    </w:p>
    <w:p>
      <w:pPr>
        <w:pStyle w:val="ListBullet2"/>
      </w:pPr>
      <w:r>
        <w:rPr>
          <w:b/>
        </w:rPr>
      </w:r>
      <w:r>
        <w:t>a short/long time ago</w:t>
      </w:r>
    </w:p>
    <w:p>
      <w:pPr>
        <w:pStyle w:val="ListBullet2"/>
      </w:pPr>
      <w:r>
        <w:rPr>
          <w:b/>
        </w:rPr>
      </w:r>
      <w:r>
        <w:t>How long ago did you buy it?</w:t>
      </w:r>
    </w:p>
    <w:p>
      <w:pPr>
        <w:pStyle w:val="ListBullet2"/>
      </w:pPr>
      <w:r>
        <w:rPr>
          <w:b/>
        </w:rPr>
      </w:r>
      <w:r>
        <w:t>It was on TV not (so) long ago.</w:t>
      </w:r>
    </w:p>
    <w:p>
      <w:pPr>
        <w:pStyle w:val="ListBullet2"/>
      </w:pPr>
      <w:r>
        <w:rPr>
          <w:b/>
        </w:rPr>
      </w:r>
      <w:r>
        <w:t xml:space="preserve">Scientists think there was water on Mars </w:t>
      </w:r>
      <w:r>
        <w:rPr>
          <w:b/>
        </w:rPr>
        <w:t>a long time ago</w:t>
      </w:r>
      <w:r>
        <w:t>.</w:t>
      </w:r>
    </w:p>
    <w:p>
      <w:pPr>
        <w:pStyle w:val="ListBullet2"/>
      </w:pPr>
      <w:r>
        <w:rPr>
          <w:b/>
        </w:rPr>
      </w:r>
      <w:r>
        <w:t xml:space="preserve">He stopped working some time ago </w:t>
      </w:r>
      <w:r>
        <w:t>(= quite a long time ago)</w:t>
      </w:r>
      <w:r>
        <w:t>.</w:t>
      </w:r>
    </w:p>
    <w:p>
      <w:pPr>
        <w:pStyle w:val="ListBullet2"/>
      </w:pPr>
      <w:r>
        <w:rPr>
          <w:b/>
        </w:rPr>
      </w:r>
      <w:r>
        <w:t xml:space="preserve">They're getting married? It's not that long ago </w:t>
      </w:r>
      <w:r>
        <w:t>(= it's only a short time ago)</w:t>
      </w:r>
      <w:r>
        <w:t xml:space="preserve"> that they met!</w:t>
      </w:r>
    </w:p>
    <w:p>
      <w:r>
        <w:br w:type="page"/>
      </w:r>
    </w:p>
    <w:p>
      <w:r>
        <w:t xml:space="preserve">(adverb)   used in expressions of time with the simple past tense to show how far in the past something happened;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