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C0A5" w14:textId="77777777" w:rsidR="007E60BB" w:rsidRPr="007E60BB" w:rsidRDefault="007E60BB" w:rsidP="007E60BB">
      <w:pPr>
        <w:pStyle w:val="Paragrafoelenco"/>
        <w:numPr>
          <w:ilvl w:val="0"/>
          <w:numId w:val="1"/>
        </w:numPr>
        <w:rPr>
          <w:rFonts w:cstheme="minorHAnsi"/>
        </w:rPr>
      </w:pPr>
      <w:r w:rsidRPr="007E60BB">
        <w:rPr>
          <w:rFonts w:cstheme="minorHAnsi"/>
          <w:color w:val="212529"/>
          <w:shd w:val="clear" w:color="auto" w:fill="FFFFFF"/>
        </w:rPr>
        <w:t>I</w:t>
      </w:r>
      <w:r w:rsidRPr="007E60BB">
        <w:rPr>
          <w:rFonts w:cstheme="minorHAnsi"/>
          <w:color w:val="212529"/>
          <w:shd w:val="clear" w:color="auto" w:fill="FFFFFF"/>
        </w:rPr>
        <w:t>l processo di sviluppo</w:t>
      </w:r>
    </w:p>
    <w:p w14:paraId="72C4D651" w14:textId="1359BE82" w:rsidR="007E60BB" w:rsidRPr="007E60BB" w:rsidRDefault="007E60BB" w:rsidP="007E60BB">
      <w:pPr>
        <w:pStyle w:val="Paragrafoelenco"/>
        <w:numPr>
          <w:ilvl w:val="0"/>
          <w:numId w:val="1"/>
        </w:numPr>
        <w:rPr>
          <w:rFonts w:cstheme="minorHAnsi"/>
        </w:rPr>
      </w:pPr>
      <w:r w:rsidRPr="007E60BB">
        <w:rPr>
          <w:rFonts w:cstheme="minorHAnsi"/>
          <w:color w:val="212529"/>
          <w:shd w:val="clear" w:color="auto" w:fill="FFFFFF"/>
        </w:rPr>
        <w:t>L</w:t>
      </w:r>
      <w:r w:rsidRPr="007E60BB">
        <w:rPr>
          <w:rFonts w:cstheme="minorHAnsi"/>
          <w:color w:val="212529"/>
          <w:shd w:val="clear" w:color="auto" w:fill="FFFFFF"/>
        </w:rPr>
        <w:t>e fonti dei dati</w:t>
      </w:r>
      <w:r>
        <w:rPr>
          <w:rFonts w:cstheme="minorHAnsi"/>
          <w:color w:val="212529"/>
          <w:shd w:val="clear" w:color="auto" w:fill="FFFFFF"/>
        </w:rPr>
        <w:t xml:space="preserve"> (anche link)</w:t>
      </w:r>
    </w:p>
    <w:p w14:paraId="74EE451C" w14:textId="5EB7C69C" w:rsidR="007E60BB" w:rsidRPr="007E60BB" w:rsidRDefault="007E60BB" w:rsidP="007E60BB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12529"/>
          <w:shd w:val="clear" w:color="auto" w:fill="FFFFFF"/>
        </w:rPr>
        <w:t>Descrizione dei dati</w:t>
      </w:r>
    </w:p>
    <w:p w14:paraId="4B4B41C3" w14:textId="044439C2" w:rsidR="007E60BB" w:rsidRPr="007E60BB" w:rsidRDefault="007E60BB" w:rsidP="007E60BB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12529"/>
          <w:shd w:val="clear" w:color="auto" w:fill="FFFFFF"/>
        </w:rPr>
        <w:t>Operazioni eseguite sui dati</w:t>
      </w:r>
    </w:p>
    <w:p w14:paraId="33707324" w14:textId="4868807F" w:rsidR="007E60BB" w:rsidRPr="007E60BB" w:rsidRDefault="007E60BB" w:rsidP="007E60BB">
      <w:pPr>
        <w:pStyle w:val="Paragrafoelenco"/>
        <w:numPr>
          <w:ilvl w:val="0"/>
          <w:numId w:val="1"/>
        </w:numPr>
        <w:rPr>
          <w:rFonts w:cstheme="minorHAnsi"/>
        </w:rPr>
      </w:pPr>
      <w:r w:rsidRPr="007E60BB">
        <w:rPr>
          <w:rFonts w:cstheme="minorHAnsi"/>
          <w:color w:val="212529"/>
          <w:shd w:val="clear" w:color="auto" w:fill="FFFFFF"/>
        </w:rPr>
        <w:t>L</w:t>
      </w:r>
      <w:r w:rsidRPr="007E60BB">
        <w:rPr>
          <w:rFonts w:cstheme="minorHAnsi"/>
          <w:color w:val="212529"/>
          <w:shd w:val="clear" w:color="auto" w:fill="FFFFFF"/>
        </w:rPr>
        <w:t>e domande di ricerca (il point o tesi)</w:t>
      </w:r>
    </w:p>
    <w:p w14:paraId="6C166ABD" w14:textId="41355C7D" w:rsidR="007E60BB" w:rsidRPr="007E60BB" w:rsidRDefault="007E60BB" w:rsidP="007E60BB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12529"/>
          <w:shd w:val="clear" w:color="auto" w:fill="FFFFFF"/>
        </w:rPr>
        <w:t>Findings</w:t>
      </w:r>
    </w:p>
    <w:p w14:paraId="594FC25D" w14:textId="4CF8F3F5" w:rsidR="007E60BB" w:rsidRPr="007E60BB" w:rsidRDefault="007E60BB" w:rsidP="007E60BB">
      <w:pPr>
        <w:pStyle w:val="Paragrafoelenco"/>
        <w:numPr>
          <w:ilvl w:val="0"/>
          <w:numId w:val="1"/>
        </w:numPr>
        <w:rPr>
          <w:rFonts w:cstheme="minorHAnsi"/>
        </w:rPr>
      </w:pPr>
      <w:r w:rsidRPr="007E60BB">
        <w:rPr>
          <w:rFonts w:cstheme="minorHAnsi"/>
          <w:color w:val="212529"/>
          <w:shd w:val="clear" w:color="auto" w:fill="FFFFFF"/>
        </w:rPr>
        <w:t>I</w:t>
      </w:r>
      <w:r w:rsidRPr="007E60BB">
        <w:rPr>
          <w:rFonts w:cstheme="minorHAnsi"/>
          <w:color w:val="212529"/>
          <w:shd w:val="clear" w:color="auto" w:fill="FFFFFF"/>
        </w:rPr>
        <w:t>l processo e i risultati della valutazione di qualità</w:t>
      </w:r>
    </w:p>
    <w:p w14:paraId="05B3EE07" w14:textId="519D28E1" w:rsidR="007E60BB" w:rsidRPr="007E60BB" w:rsidRDefault="007E60BB" w:rsidP="007E60BB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12529"/>
          <w:shd w:val="clear" w:color="auto" w:fill="FFFFFF"/>
        </w:rPr>
        <w:t>Tool utilizzati</w:t>
      </w:r>
    </w:p>
    <w:p w14:paraId="15361529" w14:textId="7D45E879" w:rsidR="007E60BB" w:rsidRDefault="007E60BB" w:rsidP="007E60BB">
      <w:pPr>
        <w:rPr>
          <w:rFonts w:cstheme="minorHAnsi"/>
        </w:rPr>
      </w:pPr>
    </w:p>
    <w:p w14:paraId="7DF46849" w14:textId="30AC755A" w:rsidR="007E60BB" w:rsidRDefault="00563573" w:rsidP="007E60BB">
      <w:pPr>
        <w:pStyle w:val="Titolo"/>
      </w:pPr>
      <w:r>
        <w:t>Indice di qualità dell’aria nell’aggregato di Milano dal 2006 al 2021</w:t>
      </w:r>
    </w:p>
    <w:p w14:paraId="2D5914D9" w14:textId="530485EC" w:rsidR="00346DA1" w:rsidRDefault="00A753DE" w:rsidP="00563573">
      <w:pPr>
        <w:rPr>
          <w:sz w:val="28"/>
          <w:szCs w:val="28"/>
        </w:rPr>
      </w:pPr>
      <w:r>
        <w:rPr>
          <w:sz w:val="28"/>
          <w:szCs w:val="28"/>
        </w:rPr>
        <w:t xml:space="preserve">Alla luce delle nuove </w:t>
      </w:r>
      <w:r w:rsidR="00346DA1">
        <w:rPr>
          <w:sz w:val="28"/>
          <w:szCs w:val="28"/>
        </w:rPr>
        <w:t>linee guida dell’OMS</w:t>
      </w:r>
      <w:r>
        <w:rPr>
          <w:sz w:val="28"/>
          <w:szCs w:val="28"/>
        </w:rPr>
        <w:t xml:space="preserve"> 2021</w:t>
      </w:r>
      <w:r w:rsidR="00346DA1">
        <w:rPr>
          <w:sz w:val="28"/>
          <w:szCs w:val="28"/>
        </w:rPr>
        <w:t xml:space="preserve"> a che punto è Milano</w:t>
      </w:r>
      <w:r w:rsidR="00ED00D8">
        <w:rPr>
          <w:sz w:val="28"/>
          <w:szCs w:val="28"/>
        </w:rPr>
        <w:t xml:space="preserve"> (short-term)</w:t>
      </w:r>
      <w:r w:rsidR="00346DA1">
        <w:rPr>
          <w:sz w:val="28"/>
          <w:szCs w:val="28"/>
        </w:rPr>
        <w:t>?</w:t>
      </w:r>
    </w:p>
    <w:p w14:paraId="75F2BAC1" w14:textId="63B39F64" w:rsidR="00563573" w:rsidRDefault="00563573" w:rsidP="00563573">
      <w:pPr>
        <w:rPr>
          <w:rStyle w:val="Enfasidelicata"/>
        </w:rPr>
      </w:pPr>
      <w:r w:rsidRPr="00563573">
        <w:rPr>
          <w:sz w:val="28"/>
          <w:szCs w:val="28"/>
        </w:rPr>
        <w:t>Le misure adottate per migliorare la qualità dell’aria sono efficaci?</w:t>
      </w:r>
    </w:p>
    <w:p w14:paraId="7CF6AFF1" w14:textId="1EC8B0FB" w:rsidR="00A753DE" w:rsidRDefault="00A753DE" w:rsidP="00563573">
      <w:pPr>
        <w:rPr>
          <w:rStyle w:val="Enfasidelicata"/>
        </w:rPr>
      </w:pPr>
    </w:p>
    <w:p w14:paraId="143A4D8D" w14:textId="12D253B7" w:rsidR="00A753DE" w:rsidRPr="00A753DE" w:rsidRDefault="00A753DE" w:rsidP="00563573">
      <w:pPr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>Che misure sono state adottate? (traffico, controlli, ..)</w:t>
      </w:r>
    </w:p>
    <w:p w14:paraId="62F13228" w14:textId="77777777" w:rsidR="00563573" w:rsidRDefault="00563573" w:rsidP="00563573">
      <w:pPr>
        <w:rPr>
          <w:rStyle w:val="Enfasidelicata"/>
          <w:i w:val="0"/>
          <w:iCs w:val="0"/>
        </w:rPr>
      </w:pPr>
    </w:p>
    <w:p w14:paraId="395C3B0D" w14:textId="1A86ABCE" w:rsidR="00563573" w:rsidRDefault="00563573" w:rsidP="00563573">
      <w:pPr>
        <w:rPr>
          <w:rStyle w:val="Enfasidelicata"/>
          <w:i w:val="0"/>
          <w:iCs w:val="0"/>
        </w:rPr>
      </w:pPr>
      <w:r w:rsidRPr="00563573">
        <w:rPr>
          <w:rStyle w:val="Enfasidelicata"/>
          <w:i w:val="0"/>
          <w:iCs w:val="0"/>
        </w:rPr>
        <w:t>La qualità dell’aria è un fattore molto importante per il benessere dei cittadini e la protezione dell’ambiente. Nel nostro territorio la presenza di Alpi e Appennini determina condizioni meteorologiche che ostacolano la dispersione degli inquinanti e ne favoriscono l’accumulo al suolo, rendendo più difficile raggiungere gli obiettivi che la normativa italiana ed europea, così come le linee guida dell’Organizzazione Mondiale della Sanità, richiedono.</w:t>
      </w:r>
      <w:r>
        <w:rPr>
          <w:rStyle w:val="Enfasidelicata"/>
          <w:i w:val="0"/>
          <w:iCs w:val="0"/>
        </w:rPr>
        <w:t xml:space="preserve"> </w:t>
      </w:r>
      <w:r w:rsidRPr="00563573">
        <w:rPr>
          <w:rStyle w:val="Enfasidelicata"/>
          <w:i w:val="0"/>
          <w:iCs w:val="0"/>
        </w:rPr>
        <w:t>Per questo è particolarmente importante tenere sempre sotto controllo i livelli di inquinamento atmosferico, individuando tempestivamente eventuali situazioni di accumulo e seguendone l’evoluzione negli anni, per valutare l’efficacia delle azioni di risanamento intraprese.</w:t>
      </w:r>
      <w:r>
        <w:rPr>
          <w:rStyle w:val="Enfasidelicata"/>
          <w:i w:val="0"/>
          <w:iCs w:val="0"/>
        </w:rPr>
        <w:t xml:space="preserve"> ARPA</w:t>
      </w:r>
    </w:p>
    <w:p w14:paraId="3B79C5D8" w14:textId="07F39FA8" w:rsidR="00346DA1" w:rsidRDefault="00346DA1" w:rsidP="00563573">
      <w:pPr>
        <w:rPr>
          <w:rStyle w:val="Enfasidelicata"/>
          <w:i w:val="0"/>
          <w:iCs w:val="0"/>
        </w:rPr>
      </w:pPr>
    </w:p>
    <w:p w14:paraId="2840AE99" w14:textId="6FE9CA87" w:rsidR="004566C7" w:rsidRDefault="004566C7" w:rsidP="00563573">
      <w:pPr>
        <w:rPr>
          <w:rStyle w:val="Enfasidelicata"/>
          <w:i w:val="0"/>
          <w:iCs w:val="0"/>
        </w:rPr>
      </w:pPr>
      <w:r w:rsidRPr="004566C7">
        <w:rPr>
          <w:rStyle w:val="Enfasidelicata"/>
          <w:i w:val="0"/>
          <w:iCs w:val="0"/>
        </w:rPr>
        <w:t>PROGRAMMA DI VALUTAZIONE</w:t>
      </w:r>
    </w:p>
    <w:p w14:paraId="770B8531" w14:textId="1001953A" w:rsidR="00D64863" w:rsidRDefault="00D64863" w:rsidP="00563573">
      <w:pPr>
        <w:rPr>
          <w:rStyle w:val="Enfasidelicata"/>
          <w:i w:val="0"/>
          <w:iCs w:val="0"/>
        </w:rPr>
      </w:pPr>
    </w:p>
    <w:p w14:paraId="27C67F41" w14:textId="55C37A74" w:rsidR="00D64863" w:rsidRDefault="00D64863" w:rsidP="00563573">
      <w:pPr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>INQUINANTI IN SINTESI</w:t>
      </w:r>
    </w:p>
    <w:p w14:paraId="491867B4" w14:textId="77777777" w:rsidR="004566C7" w:rsidRDefault="004566C7" w:rsidP="00563573">
      <w:pPr>
        <w:rPr>
          <w:rStyle w:val="Enfasidelicata"/>
          <w:i w:val="0"/>
          <w:iCs w:val="0"/>
        </w:rPr>
      </w:pPr>
    </w:p>
    <w:p w14:paraId="42562ABA" w14:textId="34C4E301" w:rsidR="00346DA1" w:rsidRDefault="00346DA1" w:rsidP="00563573">
      <w:pPr>
        <w:rPr>
          <w:rStyle w:val="Enfasidelicata"/>
          <w:i w:val="0"/>
          <w:iCs w:val="0"/>
        </w:rPr>
      </w:pPr>
      <w:r w:rsidRPr="00346DA1">
        <w:rPr>
          <w:rStyle w:val="Enfasidelicata"/>
          <w:i w:val="0"/>
          <w:iCs w:val="0"/>
        </w:rPr>
        <w:t>In ARPA Lombardia la qualità dell’aria è tenuta costantemente sotto controllo da 85 stazioni fisse del programma di valutazione regionale, che monitorano le concentrazioni dei principali inquinanti 24 ore su 24. I dati rilevati permettono poi ad ARPA di stimare mediante modelli matematici i livelli di inquinamento atmosferico presenti in ognuno del Comuni della Lombardia e di prevederne i livelli i giorni successivi.</w:t>
      </w:r>
      <w:r>
        <w:rPr>
          <w:rStyle w:val="Enfasidelicata"/>
          <w:i w:val="0"/>
          <w:iCs w:val="0"/>
        </w:rPr>
        <w:t xml:space="preserve"> ARPA</w:t>
      </w:r>
    </w:p>
    <w:p w14:paraId="00457389" w14:textId="75B67282" w:rsidR="004566C7" w:rsidRDefault="004566C7" w:rsidP="00563573">
      <w:pPr>
        <w:rPr>
          <w:rStyle w:val="Enfasidelicata"/>
          <w:i w:val="0"/>
          <w:iCs w:val="0"/>
        </w:rPr>
      </w:pPr>
    </w:p>
    <w:p w14:paraId="7353E055" w14:textId="0A8ABFFA" w:rsidR="004566C7" w:rsidRDefault="004566C7" w:rsidP="00563573">
      <w:pPr>
        <w:rPr>
          <w:rStyle w:val="Enfasidelicata"/>
          <w:i w:val="0"/>
          <w:iCs w:val="0"/>
        </w:rPr>
      </w:pPr>
      <w:r w:rsidRPr="004566C7">
        <w:rPr>
          <w:rStyle w:val="Enfasidelicata"/>
          <w:i w:val="0"/>
          <w:iCs w:val="0"/>
        </w:rPr>
        <w:t>prevede la suddivisione del territorio in zone e agglomerati sui quali valutare il rispetto dei valori obiettivo e dei valori limite.</w:t>
      </w:r>
      <w:r>
        <w:rPr>
          <w:rStyle w:val="Enfasidelicata"/>
          <w:i w:val="0"/>
          <w:iCs w:val="0"/>
        </w:rPr>
        <w:t xml:space="preserve"> </w:t>
      </w:r>
      <w:r w:rsidRPr="004566C7">
        <w:rPr>
          <w:rStyle w:val="Enfasidelicata"/>
          <w:i w:val="0"/>
          <w:iCs w:val="0"/>
        </w:rPr>
        <w:t xml:space="preserve">La classificazione permette di individuare quale metodo di valutazione (misurazioni in siti fissi, misure indicative, tecniche di modellizzazione o di stima obiettiva) è consentito utilizzare in ciascuna </w:t>
      </w:r>
      <w:r w:rsidRPr="004566C7">
        <w:rPr>
          <w:rStyle w:val="Enfasidelicata"/>
          <w:i w:val="0"/>
          <w:iCs w:val="0"/>
        </w:rPr>
        <w:lastRenderedPageBreak/>
        <w:t>zona e, qualora siano obbligatorie misure in siti fissi, il numero di stazioni necessarie in funzione del livello raggiunto dall'inquinante e della popolazione residente.</w:t>
      </w:r>
      <w:r>
        <w:rPr>
          <w:rStyle w:val="Enfasidelicata"/>
          <w:i w:val="0"/>
          <w:iCs w:val="0"/>
        </w:rPr>
        <w:t xml:space="preserve"> ARPA</w:t>
      </w:r>
    </w:p>
    <w:p w14:paraId="41FF2EE2" w14:textId="77777777" w:rsidR="004566C7" w:rsidRDefault="004566C7" w:rsidP="00563573">
      <w:pPr>
        <w:rPr>
          <w:rStyle w:val="Enfasidelicata"/>
          <w:i w:val="0"/>
          <w:iCs w:val="0"/>
        </w:rPr>
      </w:pPr>
    </w:p>
    <w:p w14:paraId="2DB24410" w14:textId="31D43E95" w:rsidR="004566C7" w:rsidRDefault="004566C7" w:rsidP="00563573">
      <w:pPr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>È stata fatta molta strada ma molta è ancora da percorrere data anche l’introduzione di nuove linee guida dalla WHO.</w:t>
      </w:r>
    </w:p>
    <w:p w14:paraId="36719D7E" w14:textId="3FB3A990" w:rsidR="00AC577D" w:rsidRDefault="00AC577D" w:rsidP="00563573">
      <w:pPr>
        <w:rPr>
          <w:rStyle w:val="Enfasidelicata"/>
          <w:i w:val="0"/>
          <w:iCs w:val="0"/>
        </w:rPr>
      </w:pPr>
    </w:p>
    <w:p w14:paraId="6A7CDB64" w14:textId="7310CFDC" w:rsidR="00AC577D" w:rsidRDefault="00AC577D" w:rsidP="00563573">
      <w:pPr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>Tipo di stazioni, ha senso mediarle tutte?</w:t>
      </w:r>
    </w:p>
    <w:p w14:paraId="67032B1F" w14:textId="7F9A3C5E" w:rsidR="00AC577D" w:rsidRDefault="00AC577D" w:rsidP="00563573">
      <w:pPr>
        <w:rPr>
          <w:rStyle w:val="Enfasidelicata"/>
          <w:i w:val="0"/>
          <w:iCs w:val="0"/>
        </w:rPr>
      </w:pPr>
    </w:p>
    <w:p w14:paraId="5B0AE8DE" w14:textId="27DEC19E" w:rsidR="00AC577D" w:rsidRDefault="00AC577D" w:rsidP="00563573">
      <w:pPr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>Limiti annuali selezionando i singoli inquinanti?</w:t>
      </w:r>
    </w:p>
    <w:p w14:paraId="27B6A48A" w14:textId="24D30951" w:rsidR="00D64863" w:rsidRDefault="00D64863" w:rsidP="00563573">
      <w:pPr>
        <w:rPr>
          <w:rStyle w:val="Enfasidelicata"/>
          <w:i w:val="0"/>
          <w:iCs w:val="0"/>
        </w:rPr>
      </w:pPr>
    </w:p>
    <w:p w14:paraId="2D750526" w14:textId="4310A07E" w:rsidR="00D64863" w:rsidRDefault="00D64863" w:rsidP="00563573">
      <w:pPr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>Ozono usare soglia allarme o limite?</w:t>
      </w:r>
    </w:p>
    <w:sectPr w:rsidR="00D648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61822"/>
    <w:multiLevelType w:val="hybridMultilevel"/>
    <w:tmpl w:val="427C0AE0"/>
    <w:lvl w:ilvl="0" w:tplc="19565AE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12529"/>
        <w:sz w:val="2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BB"/>
    <w:rsid w:val="00346DA1"/>
    <w:rsid w:val="004566C7"/>
    <w:rsid w:val="00563573"/>
    <w:rsid w:val="007460CB"/>
    <w:rsid w:val="007E60BB"/>
    <w:rsid w:val="00A753DE"/>
    <w:rsid w:val="00AC577D"/>
    <w:rsid w:val="00D269A3"/>
    <w:rsid w:val="00D64863"/>
    <w:rsid w:val="00ED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9F7F"/>
  <w15:chartTrackingRefBased/>
  <w15:docId w15:val="{B6066A47-F355-46F9-A323-02C85D92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60B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7E6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56357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6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g.scuri1@campus.unimib.it</dc:creator>
  <cp:keywords/>
  <dc:description/>
  <cp:lastModifiedBy>g.scuri1@campus.unimib.it</cp:lastModifiedBy>
  <cp:revision>3</cp:revision>
  <dcterms:created xsi:type="dcterms:W3CDTF">2022-01-20T16:43:00Z</dcterms:created>
  <dcterms:modified xsi:type="dcterms:W3CDTF">2022-01-20T17:20:00Z</dcterms:modified>
</cp:coreProperties>
</file>