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8560EAE" w14:textId="77777777" w:rsidR="003C579B" w:rsidRPr="00290FD0" w:rsidRDefault="003C579B" w:rsidP="006D7FA6">
      <w:pPr>
        <w:jc w:val="center"/>
        <w:rPr>
          <w:rFonts w:cs="Arial"/>
          <w:b/>
          <w:spacing w:val="-20"/>
          <w:sz w:val="28"/>
          <w:szCs w:val="28"/>
        </w:rPr>
      </w:pPr>
      <w:r w:rsidRPr="00290FD0">
        <w:rPr>
          <w:rFonts w:cs="Arial"/>
          <w:b/>
          <w:spacing w:val="-20"/>
          <w:sz w:val="28"/>
          <w:szCs w:val="28"/>
        </w:rPr>
        <w:t>CENTRO ESTADUAL DE EDUCAÇÃO TECNOLÓGICA PAULA SOUZA</w:t>
      </w:r>
    </w:p>
    <w:p w14:paraId="287DF2A4" w14:textId="77777777" w:rsidR="003C579B" w:rsidRPr="00290FD0" w:rsidRDefault="003C579B" w:rsidP="006D7FA6">
      <w:pPr>
        <w:jc w:val="center"/>
        <w:rPr>
          <w:rFonts w:cs="Arial"/>
          <w:b/>
          <w:sz w:val="28"/>
        </w:rPr>
      </w:pPr>
      <w:r w:rsidRPr="00290FD0">
        <w:rPr>
          <w:rFonts w:cs="Arial"/>
          <w:b/>
          <w:sz w:val="28"/>
        </w:rPr>
        <w:t>ESCOLA TÉCNICA ESTADUAL DA ZONA LESTE</w:t>
      </w:r>
    </w:p>
    <w:p w14:paraId="02D257B9" w14:textId="77777777" w:rsidR="003C579B" w:rsidRDefault="003C579B" w:rsidP="006D7FA6">
      <w:pPr>
        <w:jc w:val="center"/>
        <w:rPr>
          <w:rFonts w:cs="Arial"/>
          <w:b/>
          <w:sz w:val="28"/>
        </w:rPr>
      </w:pPr>
      <w:r w:rsidRPr="00290FD0">
        <w:rPr>
          <w:rFonts w:cs="Arial"/>
          <w:b/>
          <w:sz w:val="28"/>
        </w:rPr>
        <w:t>Técnico em Desenvolvimento de Sistemas</w:t>
      </w:r>
    </w:p>
    <w:p w14:paraId="5A7BF506" w14:textId="77777777" w:rsidR="003C579B" w:rsidRDefault="003C579B" w:rsidP="006D7FA6">
      <w:pPr>
        <w:jc w:val="center"/>
        <w:rPr>
          <w:rFonts w:cs="Arial"/>
          <w:b/>
          <w:sz w:val="28"/>
        </w:rPr>
      </w:pPr>
    </w:p>
    <w:p w14:paraId="6073D673" w14:textId="77777777" w:rsidR="003C579B" w:rsidRDefault="003C579B" w:rsidP="006D7FA6">
      <w:pPr>
        <w:jc w:val="center"/>
        <w:rPr>
          <w:rFonts w:cs="Arial"/>
          <w:b/>
          <w:sz w:val="28"/>
        </w:rPr>
      </w:pPr>
    </w:p>
    <w:p w14:paraId="56F6E081" w14:textId="77777777" w:rsidR="003C579B" w:rsidRDefault="003C579B" w:rsidP="006D7FA6">
      <w:pPr>
        <w:jc w:val="center"/>
        <w:rPr>
          <w:rFonts w:cs="Arial"/>
          <w:b/>
          <w:sz w:val="28"/>
        </w:rPr>
      </w:pPr>
    </w:p>
    <w:p w14:paraId="580F8FD3" w14:textId="77777777" w:rsidR="003C579B" w:rsidRDefault="003C579B" w:rsidP="006D7FA6">
      <w:pPr>
        <w:jc w:val="center"/>
        <w:rPr>
          <w:rFonts w:cs="Arial"/>
          <w:b/>
          <w:sz w:val="28"/>
        </w:rPr>
      </w:pPr>
    </w:p>
    <w:p w14:paraId="680D7F1F" w14:textId="77777777" w:rsidR="003C579B" w:rsidRDefault="003C579B" w:rsidP="006D7FA6">
      <w:pPr>
        <w:jc w:val="center"/>
        <w:rPr>
          <w:rFonts w:cs="Arial"/>
          <w:b/>
          <w:sz w:val="28"/>
        </w:rPr>
      </w:pPr>
    </w:p>
    <w:p w14:paraId="68D2B08F" w14:textId="4AE4CFE7" w:rsidR="003C579B" w:rsidRDefault="003C579B" w:rsidP="006D7FA6">
      <w:pPr>
        <w:spacing w:after="160" w:line="259" w:lineRule="auto"/>
        <w:jc w:val="center"/>
        <w:rPr>
          <w:rFonts w:cs="Arial"/>
          <w:b/>
          <w:sz w:val="28"/>
        </w:rPr>
      </w:pPr>
      <w:r>
        <w:rPr>
          <w:rFonts w:cs="Arial"/>
          <w:b/>
          <w:sz w:val="28"/>
        </w:rPr>
        <w:t>Andrey</w:t>
      </w:r>
      <w:r w:rsidR="004C02B2">
        <w:rPr>
          <w:rFonts w:cs="Arial"/>
          <w:b/>
          <w:sz w:val="28"/>
        </w:rPr>
        <w:t xml:space="preserve"> Ramos Caldas</w:t>
      </w:r>
      <w:r>
        <w:rPr>
          <w:rFonts w:cs="Arial"/>
          <w:b/>
          <w:sz w:val="28"/>
        </w:rPr>
        <w:t>,</w:t>
      </w:r>
    </w:p>
    <w:p w14:paraId="75CC5828" w14:textId="77777777" w:rsidR="003C579B" w:rsidRDefault="003C579B" w:rsidP="006D7FA6">
      <w:pPr>
        <w:spacing w:after="160" w:line="259" w:lineRule="auto"/>
        <w:jc w:val="center"/>
        <w:rPr>
          <w:rFonts w:cs="Arial"/>
          <w:b/>
          <w:sz w:val="28"/>
        </w:rPr>
      </w:pPr>
      <w:proofErr w:type="spellStart"/>
      <w:r>
        <w:rPr>
          <w:rFonts w:cs="Arial"/>
          <w:b/>
          <w:sz w:val="28"/>
        </w:rPr>
        <w:t>Gianlucca</w:t>
      </w:r>
      <w:proofErr w:type="spellEnd"/>
      <w:r>
        <w:rPr>
          <w:rFonts w:cs="Arial"/>
          <w:b/>
          <w:sz w:val="28"/>
        </w:rPr>
        <w:t xml:space="preserve"> Silva Campana Ferreira</w:t>
      </w:r>
    </w:p>
    <w:p w14:paraId="3B5EDA30" w14:textId="77777777" w:rsidR="003C579B" w:rsidRDefault="003C579B" w:rsidP="006D7FA6">
      <w:pPr>
        <w:spacing w:after="160" w:line="259" w:lineRule="auto"/>
        <w:jc w:val="center"/>
        <w:rPr>
          <w:rFonts w:cs="Arial"/>
          <w:b/>
          <w:sz w:val="28"/>
        </w:rPr>
      </w:pPr>
    </w:p>
    <w:p w14:paraId="40E52D64" w14:textId="77777777" w:rsidR="003C579B" w:rsidRDefault="003C579B" w:rsidP="006D7FA6">
      <w:pPr>
        <w:spacing w:after="160" w:line="259" w:lineRule="auto"/>
        <w:jc w:val="center"/>
        <w:rPr>
          <w:rFonts w:cs="Arial"/>
          <w:b/>
          <w:sz w:val="28"/>
        </w:rPr>
      </w:pPr>
    </w:p>
    <w:p w14:paraId="330B39E2" w14:textId="77777777" w:rsidR="003C579B" w:rsidRDefault="003C579B" w:rsidP="006D7FA6">
      <w:pPr>
        <w:spacing w:after="160" w:line="259" w:lineRule="auto"/>
        <w:jc w:val="center"/>
        <w:rPr>
          <w:rFonts w:cs="Arial"/>
          <w:b/>
          <w:sz w:val="28"/>
        </w:rPr>
      </w:pPr>
    </w:p>
    <w:p w14:paraId="50B863CC" w14:textId="77777777" w:rsidR="003C579B" w:rsidRDefault="003C579B" w:rsidP="006D7FA6">
      <w:pPr>
        <w:spacing w:after="160" w:line="259" w:lineRule="auto"/>
        <w:jc w:val="center"/>
        <w:rPr>
          <w:rFonts w:cs="Arial"/>
          <w:b/>
          <w:sz w:val="28"/>
        </w:rPr>
      </w:pPr>
    </w:p>
    <w:p w14:paraId="4CD97B00" w14:textId="77777777" w:rsidR="003C579B" w:rsidRDefault="003C579B" w:rsidP="006D7FA6">
      <w:pPr>
        <w:spacing w:after="160" w:line="259" w:lineRule="auto"/>
        <w:jc w:val="center"/>
        <w:rPr>
          <w:rFonts w:cs="Arial"/>
          <w:b/>
          <w:sz w:val="28"/>
        </w:rPr>
      </w:pPr>
    </w:p>
    <w:p w14:paraId="4E508C6F" w14:textId="77777777" w:rsidR="003C579B" w:rsidRDefault="003C579B" w:rsidP="006D7FA6">
      <w:pPr>
        <w:spacing w:after="160" w:line="259" w:lineRule="auto"/>
        <w:jc w:val="center"/>
        <w:rPr>
          <w:rFonts w:cs="Arial"/>
          <w:b/>
          <w:sz w:val="28"/>
        </w:rPr>
      </w:pPr>
    </w:p>
    <w:p w14:paraId="03286B93" w14:textId="77777777" w:rsidR="003C579B" w:rsidRDefault="003C579B" w:rsidP="006D7FA6">
      <w:pPr>
        <w:spacing w:after="160" w:line="259" w:lineRule="auto"/>
        <w:jc w:val="center"/>
        <w:rPr>
          <w:rFonts w:cs="Arial"/>
          <w:b/>
          <w:sz w:val="28"/>
        </w:rPr>
      </w:pPr>
    </w:p>
    <w:p w14:paraId="40B3936F" w14:textId="56813198" w:rsidR="003C579B" w:rsidRPr="00290FD0" w:rsidRDefault="004C02B2" w:rsidP="006D7FA6">
      <w:pPr>
        <w:spacing w:after="160" w:line="259" w:lineRule="auto"/>
        <w:jc w:val="center"/>
        <w:rPr>
          <w:rFonts w:cs="Arial"/>
          <w:b/>
          <w:sz w:val="28"/>
        </w:rPr>
      </w:pPr>
      <w:proofErr w:type="spellStart"/>
      <w:r>
        <w:rPr>
          <w:rFonts w:cs="Arial"/>
          <w:b/>
          <w:sz w:val="28"/>
        </w:rPr>
        <w:t>Blacal</w:t>
      </w:r>
      <w:proofErr w:type="spellEnd"/>
      <w:r>
        <w:rPr>
          <w:rFonts w:cs="Arial"/>
          <w:b/>
          <w:sz w:val="28"/>
        </w:rPr>
        <w:t xml:space="preserve"> Elétrica</w:t>
      </w:r>
    </w:p>
    <w:p w14:paraId="442BE989" w14:textId="77777777" w:rsidR="00642AD1" w:rsidRDefault="00642AD1" w:rsidP="006D7FA6">
      <w:pPr>
        <w:jc w:val="center"/>
        <w:rPr>
          <w:rFonts w:cs="Arial"/>
          <w:b/>
          <w:szCs w:val="24"/>
        </w:rPr>
      </w:pPr>
    </w:p>
    <w:p w14:paraId="63AAFFF0" w14:textId="77777777" w:rsidR="003C579B" w:rsidRDefault="003C579B" w:rsidP="006D7FA6">
      <w:pPr>
        <w:jc w:val="center"/>
        <w:rPr>
          <w:rFonts w:cs="Arial"/>
          <w:b/>
          <w:szCs w:val="24"/>
        </w:rPr>
      </w:pPr>
    </w:p>
    <w:p w14:paraId="32298BDB" w14:textId="77777777" w:rsidR="003C579B" w:rsidRPr="00BE6F7D" w:rsidRDefault="003C579B" w:rsidP="006D7FA6">
      <w:pPr>
        <w:jc w:val="center"/>
        <w:rPr>
          <w:rFonts w:cs="Arial"/>
          <w:b/>
          <w:szCs w:val="24"/>
        </w:rPr>
      </w:pPr>
    </w:p>
    <w:p w14:paraId="7EE71916" w14:textId="77777777" w:rsidR="00642AD1" w:rsidRPr="00BE6F7D" w:rsidRDefault="00642AD1" w:rsidP="006D7FA6">
      <w:pPr>
        <w:jc w:val="center"/>
        <w:rPr>
          <w:rFonts w:cs="Arial"/>
          <w:b/>
          <w:szCs w:val="24"/>
        </w:rPr>
      </w:pPr>
    </w:p>
    <w:p w14:paraId="02BA5A9B" w14:textId="77777777" w:rsidR="00642AD1" w:rsidRPr="00BE6F7D" w:rsidRDefault="00642AD1" w:rsidP="006D7FA6">
      <w:pPr>
        <w:jc w:val="center"/>
        <w:rPr>
          <w:rFonts w:cs="Arial"/>
          <w:b/>
          <w:szCs w:val="24"/>
        </w:rPr>
      </w:pPr>
    </w:p>
    <w:p w14:paraId="2A0940A1" w14:textId="5A413069" w:rsidR="00642AD1" w:rsidRPr="004C02B2" w:rsidRDefault="004C02B2" w:rsidP="006D7FA6">
      <w:pPr>
        <w:jc w:val="center"/>
        <w:rPr>
          <w:rFonts w:cs="Arial"/>
          <w:b/>
          <w:sz w:val="28"/>
          <w:szCs w:val="28"/>
        </w:rPr>
      </w:pPr>
      <w:r w:rsidRPr="004C02B2">
        <w:rPr>
          <w:rFonts w:cs="Arial"/>
          <w:b/>
          <w:sz w:val="28"/>
          <w:szCs w:val="28"/>
        </w:rPr>
        <w:t>São Paulo</w:t>
      </w:r>
    </w:p>
    <w:p w14:paraId="78405E36" w14:textId="376CA2F3" w:rsidR="00544393" w:rsidRPr="00544393" w:rsidRDefault="004C02B2" w:rsidP="00544393">
      <w:pPr>
        <w:jc w:val="center"/>
        <w:rPr>
          <w:rFonts w:cs="Arial"/>
          <w:b/>
          <w:sz w:val="28"/>
          <w:szCs w:val="28"/>
        </w:rPr>
      </w:pPr>
      <w:r w:rsidRPr="004C02B2">
        <w:rPr>
          <w:rFonts w:cs="Arial"/>
          <w:b/>
          <w:sz w:val="28"/>
          <w:szCs w:val="28"/>
        </w:rPr>
        <w:t>2018</w:t>
      </w:r>
    </w:p>
    <w:p w14:paraId="2B288C24" w14:textId="77777777" w:rsidR="004C02B2" w:rsidRDefault="004C02B2" w:rsidP="006D7FA6">
      <w:pPr>
        <w:spacing w:after="160" w:line="259" w:lineRule="auto"/>
        <w:jc w:val="center"/>
        <w:rPr>
          <w:rFonts w:cs="Arial"/>
          <w:b/>
          <w:sz w:val="28"/>
        </w:rPr>
      </w:pPr>
      <w:r>
        <w:rPr>
          <w:rFonts w:cs="Arial"/>
          <w:b/>
          <w:sz w:val="28"/>
        </w:rPr>
        <w:lastRenderedPageBreak/>
        <w:t>Andrey Ramos Caldas,</w:t>
      </w:r>
    </w:p>
    <w:p w14:paraId="51B7170B" w14:textId="4D9515AC" w:rsidR="00642AD1" w:rsidRPr="00BE6F7D" w:rsidRDefault="004C02B2" w:rsidP="006D7FA6">
      <w:pPr>
        <w:jc w:val="center"/>
        <w:rPr>
          <w:rFonts w:cs="Arial"/>
          <w:b/>
          <w:szCs w:val="24"/>
        </w:rPr>
      </w:pPr>
      <w:proofErr w:type="spellStart"/>
      <w:r>
        <w:rPr>
          <w:rFonts w:cs="Arial"/>
          <w:b/>
          <w:sz w:val="28"/>
        </w:rPr>
        <w:t>Gianlucca</w:t>
      </w:r>
      <w:proofErr w:type="spellEnd"/>
      <w:r>
        <w:rPr>
          <w:rFonts w:cs="Arial"/>
          <w:b/>
          <w:sz w:val="28"/>
        </w:rPr>
        <w:t xml:space="preserve"> Silva Campana Ferreira</w:t>
      </w:r>
    </w:p>
    <w:p w14:paraId="77FBD104" w14:textId="77777777" w:rsidR="00642AD1" w:rsidRPr="00BE6F7D" w:rsidRDefault="00642AD1" w:rsidP="006D7FA6">
      <w:pPr>
        <w:jc w:val="center"/>
        <w:rPr>
          <w:rFonts w:cs="Arial"/>
          <w:b/>
          <w:szCs w:val="24"/>
        </w:rPr>
      </w:pPr>
    </w:p>
    <w:p w14:paraId="128E865C" w14:textId="77777777" w:rsidR="00642AD1" w:rsidRPr="00BE6F7D" w:rsidRDefault="00642AD1" w:rsidP="006D7FA6">
      <w:pPr>
        <w:jc w:val="center"/>
        <w:rPr>
          <w:rFonts w:cs="Arial"/>
          <w:b/>
          <w:szCs w:val="24"/>
        </w:rPr>
      </w:pPr>
    </w:p>
    <w:p w14:paraId="00C52D4D" w14:textId="77777777" w:rsidR="00642AD1" w:rsidRPr="00BE6F7D" w:rsidRDefault="00642AD1" w:rsidP="006D7FA6">
      <w:pPr>
        <w:jc w:val="center"/>
        <w:rPr>
          <w:rFonts w:cs="Arial"/>
          <w:b/>
          <w:szCs w:val="24"/>
        </w:rPr>
      </w:pPr>
    </w:p>
    <w:p w14:paraId="27678717" w14:textId="77777777" w:rsidR="00642AD1" w:rsidRPr="00BE6F7D" w:rsidRDefault="00642AD1" w:rsidP="006D7FA6">
      <w:pPr>
        <w:jc w:val="center"/>
        <w:rPr>
          <w:rFonts w:cs="Arial"/>
          <w:b/>
          <w:szCs w:val="24"/>
        </w:rPr>
      </w:pPr>
    </w:p>
    <w:p w14:paraId="49B645F6" w14:textId="77777777" w:rsidR="00642AD1" w:rsidRPr="00BE6F7D" w:rsidRDefault="00642AD1" w:rsidP="006D7FA6">
      <w:pPr>
        <w:jc w:val="center"/>
        <w:rPr>
          <w:rFonts w:cs="Arial"/>
          <w:b/>
          <w:szCs w:val="24"/>
        </w:rPr>
      </w:pPr>
    </w:p>
    <w:p w14:paraId="70A6D414" w14:textId="77777777" w:rsidR="00642AD1" w:rsidRPr="00BE6F7D" w:rsidRDefault="00642AD1" w:rsidP="006D7FA6">
      <w:pPr>
        <w:jc w:val="center"/>
        <w:rPr>
          <w:rFonts w:cs="Arial"/>
          <w:b/>
          <w:szCs w:val="24"/>
        </w:rPr>
      </w:pPr>
    </w:p>
    <w:p w14:paraId="4B230664" w14:textId="77777777" w:rsidR="00642AD1" w:rsidRPr="00BE6F7D" w:rsidRDefault="00642AD1" w:rsidP="006D7FA6">
      <w:pPr>
        <w:jc w:val="center"/>
        <w:rPr>
          <w:rFonts w:cs="Arial"/>
          <w:b/>
          <w:szCs w:val="24"/>
        </w:rPr>
      </w:pPr>
    </w:p>
    <w:p w14:paraId="19B8FF60" w14:textId="77777777" w:rsidR="00642AD1" w:rsidRPr="00BE6F7D" w:rsidRDefault="00642AD1" w:rsidP="006D7FA6">
      <w:pPr>
        <w:jc w:val="center"/>
        <w:rPr>
          <w:rFonts w:cs="Arial"/>
          <w:b/>
          <w:szCs w:val="24"/>
        </w:rPr>
      </w:pPr>
    </w:p>
    <w:p w14:paraId="6929BF91" w14:textId="77777777" w:rsidR="00642AD1" w:rsidRPr="00BE6F7D" w:rsidRDefault="00642AD1" w:rsidP="006D7FA6">
      <w:pPr>
        <w:jc w:val="center"/>
        <w:rPr>
          <w:rFonts w:cs="Arial"/>
          <w:b/>
          <w:szCs w:val="24"/>
        </w:rPr>
      </w:pPr>
    </w:p>
    <w:p w14:paraId="01A718A3" w14:textId="77777777" w:rsidR="00642AD1" w:rsidRPr="00BE6F7D" w:rsidRDefault="00642AD1" w:rsidP="006D7FA6">
      <w:pPr>
        <w:jc w:val="center"/>
        <w:rPr>
          <w:rFonts w:cs="Arial"/>
          <w:b/>
          <w:szCs w:val="24"/>
        </w:rPr>
      </w:pPr>
    </w:p>
    <w:p w14:paraId="0268DB78" w14:textId="3978E099" w:rsidR="00642AD1" w:rsidRPr="00C333B2" w:rsidRDefault="00C333B2" w:rsidP="006D7FA6">
      <w:pPr>
        <w:jc w:val="center"/>
        <w:rPr>
          <w:rFonts w:cs="Arial"/>
          <w:b/>
          <w:sz w:val="28"/>
          <w:szCs w:val="28"/>
        </w:rPr>
      </w:pPr>
      <w:proofErr w:type="spellStart"/>
      <w:r w:rsidRPr="00C333B2">
        <w:rPr>
          <w:rFonts w:cs="Arial"/>
          <w:b/>
          <w:sz w:val="28"/>
          <w:szCs w:val="28"/>
        </w:rPr>
        <w:t>Blacal</w:t>
      </w:r>
      <w:proofErr w:type="spellEnd"/>
      <w:r w:rsidRPr="00C333B2">
        <w:rPr>
          <w:rFonts w:cs="Arial"/>
          <w:b/>
          <w:sz w:val="28"/>
          <w:szCs w:val="28"/>
        </w:rPr>
        <w:t xml:space="preserve"> Elétrica</w:t>
      </w:r>
    </w:p>
    <w:p w14:paraId="0BB82B31" w14:textId="77777777" w:rsidR="00642AD1" w:rsidRPr="00BE6F7D" w:rsidRDefault="00642AD1" w:rsidP="006D7FA6">
      <w:pPr>
        <w:jc w:val="center"/>
        <w:rPr>
          <w:rFonts w:cs="Arial"/>
          <w:b/>
          <w:szCs w:val="24"/>
        </w:rPr>
      </w:pPr>
    </w:p>
    <w:p w14:paraId="335DB64D" w14:textId="77777777" w:rsidR="00642AD1" w:rsidRPr="00BE6F7D" w:rsidRDefault="00642AD1" w:rsidP="006D7FA6">
      <w:pPr>
        <w:jc w:val="center"/>
        <w:rPr>
          <w:rFonts w:cs="Arial"/>
          <w:b/>
          <w:szCs w:val="24"/>
        </w:rPr>
      </w:pPr>
    </w:p>
    <w:p w14:paraId="2D277BB7" w14:textId="77777777" w:rsidR="00642AD1" w:rsidRPr="00BE6F7D" w:rsidRDefault="00642AD1" w:rsidP="006D7FA6">
      <w:pPr>
        <w:jc w:val="center"/>
        <w:rPr>
          <w:rFonts w:cs="Arial"/>
          <w:b/>
          <w:szCs w:val="24"/>
        </w:rPr>
      </w:pPr>
    </w:p>
    <w:p w14:paraId="5EC1F0BF" w14:textId="77777777" w:rsidR="00642AD1" w:rsidRPr="00BE6F7D" w:rsidRDefault="00642AD1" w:rsidP="006D7FA6">
      <w:pPr>
        <w:jc w:val="center"/>
        <w:rPr>
          <w:rFonts w:cs="Arial"/>
          <w:b/>
          <w:szCs w:val="24"/>
        </w:rPr>
      </w:pPr>
    </w:p>
    <w:p w14:paraId="513DC459" w14:textId="77777777" w:rsidR="00642AD1" w:rsidRPr="00BE6F7D" w:rsidRDefault="00642AD1" w:rsidP="006D7FA6">
      <w:pPr>
        <w:jc w:val="center"/>
        <w:rPr>
          <w:rFonts w:cs="Arial"/>
          <w:b/>
          <w:szCs w:val="24"/>
        </w:rPr>
      </w:pPr>
    </w:p>
    <w:p w14:paraId="49A278ED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149266BB" w14:textId="1A9C0856" w:rsidR="00C333B2" w:rsidRPr="00C333B2" w:rsidRDefault="00C333B2" w:rsidP="00610182">
      <w:pPr>
        <w:spacing w:after="160" w:line="240" w:lineRule="auto"/>
        <w:ind w:left="5387"/>
        <w:rPr>
          <w:rFonts w:cs="Arial"/>
          <w:sz w:val="20"/>
        </w:rPr>
      </w:pPr>
      <w:r w:rsidRPr="00C333B2">
        <w:rPr>
          <w:rFonts w:cs="Arial"/>
          <w:sz w:val="20"/>
        </w:rPr>
        <w:t xml:space="preserve">Trabalho de Conclusão de Curso apresentado a ETEC da Zona Leste, para a disciplina de Desenvolvimento de Trabalho de Conclusão de Curso, administrada pelo Professor </w:t>
      </w:r>
      <w:r>
        <w:rPr>
          <w:rFonts w:cs="Arial"/>
          <w:sz w:val="20"/>
        </w:rPr>
        <w:t>Rogerio</w:t>
      </w:r>
      <w:r w:rsidRPr="00C333B2">
        <w:rPr>
          <w:rFonts w:cs="Arial"/>
          <w:sz w:val="20"/>
        </w:rPr>
        <w:t>, como requisito final para obtenção do título de Técnico em Desenvolvimento de Sistemas.</w:t>
      </w:r>
    </w:p>
    <w:p w14:paraId="7905F9D4" w14:textId="3DCFB5B6" w:rsidR="00642AD1" w:rsidRPr="00BE6F7D" w:rsidRDefault="00642AD1" w:rsidP="00610182">
      <w:pPr>
        <w:rPr>
          <w:rFonts w:cs="Arial"/>
          <w:b/>
          <w:szCs w:val="24"/>
        </w:rPr>
      </w:pPr>
    </w:p>
    <w:p w14:paraId="754E4322" w14:textId="1253B548" w:rsidR="00642AD1" w:rsidRPr="00C333B2" w:rsidRDefault="00C333B2" w:rsidP="006D7FA6">
      <w:pPr>
        <w:jc w:val="center"/>
        <w:rPr>
          <w:rFonts w:cs="Arial"/>
          <w:b/>
          <w:sz w:val="28"/>
          <w:szCs w:val="28"/>
        </w:rPr>
      </w:pPr>
      <w:r w:rsidRPr="00C333B2">
        <w:rPr>
          <w:rFonts w:cs="Arial"/>
          <w:b/>
          <w:sz w:val="28"/>
          <w:szCs w:val="28"/>
        </w:rPr>
        <w:t>São Paulo</w:t>
      </w:r>
    </w:p>
    <w:p w14:paraId="567258C6" w14:textId="7181315A" w:rsidR="00642AD1" w:rsidRPr="00C333B2" w:rsidRDefault="00C333B2" w:rsidP="006D7FA6">
      <w:pPr>
        <w:jc w:val="center"/>
        <w:rPr>
          <w:rFonts w:cs="Arial"/>
          <w:b/>
          <w:sz w:val="28"/>
          <w:szCs w:val="28"/>
        </w:rPr>
      </w:pPr>
      <w:r w:rsidRPr="00C333B2">
        <w:rPr>
          <w:rFonts w:cs="Arial"/>
          <w:b/>
          <w:sz w:val="28"/>
          <w:szCs w:val="28"/>
        </w:rPr>
        <w:t>2018</w:t>
      </w:r>
    </w:p>
    <w:p w14:paraId="7BC493A5" w14:textId="370A7B84" w:rsidR="00642AD1" w:rsidRPr="00C333B2" w:rsidRDefault="00C333B2" w:rsidP="00610182">
      <w:pPr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lastRenderedPageBreak/>
        <w:t>AGRADECIMENTOS</w:t>
      </w:r>
    </w:p>
    <w:p w14:paraId="3F611A7A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0B4185C7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6BB5D365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397BBB0F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5AC4018B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2C7C1C32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305276D1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66A502CB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636921E7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534673EF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50DA6992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6610E665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3163A129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562A6E05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34CBA4A3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0377CD7F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2613312B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495202A8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6A3CBE2C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37588157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5966BAE6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551CF0A8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52493479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5D6EDED2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01670877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68BC7F77" w14:textId="2985703D" w:rsidR="00642AD1" w:rsidRPr="00C333B2" w:rsidRDefault="00C333B2" w:rsidP="00610182">
      <w:pPr>
        <w:rPr>
          <w:rFonts w:cs="Arial"/>
          <w:b/>
          <w:sz w:val="28"/>
          <w:szCs w:val="28"/>
        </w:rPr>
      </w:pPr>
      <w:r w:rsidRPr="00C333B2">
        <w:rPr>
          <w:rFonts w:cs="Arial"/>
          <w:b/>
          <w:sz w:val="28"/>
          <w:szCs w:val="28"/>
        </w:rPr>
        <w:lastRenderedPageBreak/>
        <w:t>EPÍGRAFE</w:t>
      </w:r>
    </w:p>
    <w:p w14:paraId="2272E7F4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2D3933EA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06895B4C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5E802A6E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75E8A429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78EEAFCD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77DB55DD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3479EC02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445FD1C8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2AFFC351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30F4D637" w14:textId="09AA87CB" w:rsidR="00642AD1" w:rsidRDefault="00642AD1" w:rsidP="00610182">
      <w:pPr>
        <w:rPr>
          <w:rFonts w:cs="Arial"/>
          <w:b/>
          <w:szCs w:val="24"/>
        </w:rPr>
      </w:pPr>
    </w:p>
    <w:p w14:paraId="6E2834A2" w14:textId="17782C68" w:rsidR="00C333B2" w:rsidRDefault="00C333B2" w:rsidP="00610182">
      <w:pPr>
        <w:rPr>
          <w:rFonts w:cs="Arial"/>
          <w:b/>
          <w:szCs w:val="24"/>
        </w:rPr>
      </w:pPr>
    </w:p>
    <w:p w14:paraId="784C4780" w14:textId="216002C5" w:rsidR="00C333B2" w:rsidRDefault="00C333B2" w:rsidP="00610182">
      <w:pPr>
        <w:rPr>
          <w:rFonts w:cs="Arial"/>
          <w:b/>
          <w:szCs w:val="24"/>
        </w:rPr>
      </w:pPr>
    </w:p>
    <w:p w14:paraId="7B571069" w14:textId="561D8BF9" w:rsidR="00C333B2" w:rsidRDefault="00C333B2" w:rsidP="00610182">
      <w:pPr>
        <w:rPr>
          <w:rFonts w:cs="Arial"/>
          <w:b/>
          <w:szCs w:val="24"/>
        </w:rPr>
      </w:pPr>
    </w:p>
    <w:p w14:paraId="468FA4CD" w14:textId="0FB2220B" w:rsidR="00C333B2" w:rsidRDefault="00C333B2" w:rsidP="00610182">
      <w:pPr>
        <w:rPr>
          <w:rFonts w:cs="Arial"/>
          <w:b/>
          <w:szCs w:val="24"/>
        </w:rPr>
      </w:pPr>
    </w:p>
    <w:p w14:paraId="3FD0C41B" w14:textId="47001DEB" w:rsidR="00C333B2" w:rsidRDefault="00C333B2" w:rsidP="00610182">
      <w:pPr>
        <w:rPr>
          <w:rFonts w:cs="Arial"/>
          <w:b/>
          <w:szCs w:val="24"/>
        </w:rPr>
      </w:pPr>
    </w:p>
    <w:p w14:paraId="6A889F9A" w14:textId="165FD1FB" w:rsidR="00C333B2" w:rsidRDefault="00C333B2" w:rsidP="00610182">
      <w:pPr>
        <w:rPr>
          <w:rFonts w:cs="Arial"/>
          <w:b/>
          <w:szCs w:val="24"/>
        </w:rPr>
      </w:pPr>
    </w:p>
    <w:p w14:paraId="75074766" w14:textId="334AFD41" w:rsidR="00C333B2" w:rsidRDefault="00C333B2" w:rsidP="00610182">
      <w:pPr>
        <w:rPr>
          <w:rFonts w:cs="Arial"/>
          <w:b/>
          <w:szCs w:val="24"/>
        </w:rPr>
      </w:pPr>
    </w:p>
    <w:p w14:paraId="5EE2815A" w14:textId="32893243" w:rsidR="00C333B2" w:rsidRDefault="00C333B2" w:rsidP="00610182">
      <w:pPr>
        <w:rPr>
          <w:rFonts w:cs="Arial"/>
          <w:b/>
          <w:szCs w:val="24"/>
        </w:rPr>
      </w:pPr>
    </w:p>
    <w:p w14:paraId="545A02A4" w14:textId="1C24204D" w:rsidR="00C333B2" w:rsidRDefault="00C333B2" w:rsidP="00610182">
      <w:pPr>
        <w:rPr>
          <w:rFonts w:cs="Arial"/>
          <w:b/>
          <w:szCs w:val="24"/>
        </w:rPr>
      </w:pPr>
    </w:p>
    <w:p w14:paraId="30F7F1D5" w14:textId="33053346" w:rsidR="00C333B2" w:rsidRDefault="00C333B2" w:rsidP="00610182">
      <w:pPr>
        <w:rPr>
          <w:rFonts w:cs="Arial"/>
          <w:b/>
          <w:szCs w:val="24"/>
        </w:rPr>
      </w:pPr>
    </w:p>
    <w:p w14:paraId="698CD56D" w14:textId="5AE49DFF" w:rsidR="00C333B2" w:rsidRDefault="00C333B2" w:rsidP="00610182">
      <w:pPr>
        <w:rPr>
          <w:rFonts w:cs="Arial"/>
          <w:b/>
          <w:szCs w:val="24"/>
        </w:rPr>
      </w:pPr>
    </w:p>
    <w:p w14:paraId="0F8E32F4" w14:textId="5D458305" w:rsidR="00C333B2" w:rsidRDefault="00C333B2" w:rsidP="00610182">
      <w:pPr>
        <w:rPr>
          <w:rFonts w:cs="Arial"/>
          <w:b/>
          <w:szCs w:val="24"/>
        </w:rPr>
      </w:pPr>
    </w:p>
    <w:p w14:paraId="4EC0427D" w14:textId="40C38FEC" w:rsidR="00C333B2" w:rsidRDefault="00C333B2" w:rsidP="00610182">
      <w:pPr>
        <w:rPr>
          <w:rFonts w:cs="Arial"/>
          <w:b/>
          <w:szCs w:val="24"/>
        </w:rPr>
      </w:pPr>
    </w:p>
    <w:p w14:paraId="29753AC2" w14:textId="115BFF25" w:rsidR="00C333B2" w:rsidRDefault="00C333B2" w:rsidP="00610182">
      <w:pPr>
        <w:rPr>
          <w:rFonts w:cs="Arial"/>
          <w:b/>
          <w:szCs w:val="24"/>
        </w:rPr>
      </w:pPr>
    </w:p>
    <w:p w14:paraId="1157D9AE" w14:textId="193F1AD1" w:rsidR="00C333B2" w:rsidRDefault="00C333B2" w:rsidP="008A2A0B">
      <w:pPr>
        <w:jc w:val="center"/>
        <w:rPr>
          <w:rFonts w:cs="Arial"/>
          <w:b/>
          <w:sz w:val="28"/>
          <w:szCs w:val="28"/>
        </w:rPr>
      </w:pPr>
      <w:r w:rsidRPr="00C333B2">
        <w:rPr>
          <w:rFonts w:cs="Arial"/>
          <w:b/>
          <w:sz w:val="28"/>
          <w:szCs w:val="28"/>
        </w:rPr>
        <w:lastRenderedPageBreak/>
        <w:t>RESUMO</w:t>
      </w:r>
    </w:p>
    <w:p w14:paraId="24F48364" w14:textId="283E2782" w:rsidR="008A2A0B" w:rsidRPr="008A2A0B" w:rsidRDefault="008A2A0B" w:rsidP="008A2A0B">
      <w:pPr>
        <w:rPr>
          <w:rFonts w:cs="Arial"/>
          <w:szCs w:val="24"/>
        </w:rPr>
      </w:pPr>
      <w:r w:rsidRPr="008A2A0B">
        <w:rPr>
          <w:rFonts w:cs="Arial"/>
          <w:szCs w:val="24"/>
        </w:rPr>
        <w:t xml:space="preserve">Neste projeto se propõem em monstra como tecnologia mobile pode ajudar em um projeto de instalação elétrica, onde o eletricista irá inserir dados de local e com esses dados apresentará a quantidade mínima de tomadas e lumens das luminárias em um determinado cômodo. Com estudo em </w:t>
      </w:r>
      <w:proofErr w:type="spellStart"/>
      <w:r w:rsidRPr="008A2A0B">
        <w:rPr>
          <w:rFonts w:cs="Arial"/>
          <w:szCs w:val="24"/>
        </w:rPr>
        <w:t>Unified</w:t>
      </w:r>
      <w:proofErr w:type="spellEnd"/>
      <w:r w:rsidRPr="008A2A0B">
        <w:rPr>
          <w:rFonts w:cs="Arial"/>
          <w:szCs w:val="24"/>
        </w:rPr>
        <w:t xml:space="preserve"> </w:t>
      </w:r>
      <w:proofErr w:type="spellStart"/>
      <w:r w:rsidRPr="008A2A0B">
        <w:rPr>
          <w:rFonts w:cs="Arial"/>
          <w:szCs w:val="24"/>
        </w:rPr>
        <w:t>Modeling</w:t>
      </w:r>
      <w:proofErr w:type="spellEnd"/>
      <w:r w:rsidRPr="008A2A0B">
        <w:rPr>
          <w:rFonts w:cs="Arial"/>
          <w:szCs w:val="24"/>
        </w:rPr>
        <w:t xml:space="preserve"> </w:t>
      </w:r>
      <w:proofErr w:type="spellStart"/>
      <w:r w:rsidRPr="008A2A0B">
        <w:rPr>
          <w:rFonts w:cs="Arial"/>
          <w:szCs w:val="24"/>
        </w:rPr>
        <w:t>Language</w:t>
      </w:r>
      <w:proofErr w:type="spellEnd"/>
      <w:r w:rsidRPr="008A2A0B">
        <w:rPr>
          <w:rFonts w:cs="Arial"/>
          <w:szCs w:val="24"/>
        </w:rPr>
        <w:t xml:space="preserve"> (UML), </w:t>
      </w:r>
      <w:proofErr w:type="spellStart"/>
      <w:r w:rsidRPr="008A2A0B">
        <w:rPr>
          <w:rFonts w:cs="Arial"/>
          <w:szCs w:val="24"/>
        </w:rPr>
        <w:t>NoSql</w:t>
      </w:r>
      <w:proofErr w:type="spellEnd"/>
      <w:r w:rsidRPr="008A2A0B">
        <w:rPr>
          <w:rFonts w:cs="Arial"/>
          <w:szCs w:val="24"/>
        </w:rPr>
        <w:t xml:space="preserve">, Java e </w:t>
      </w:r>
      <w:proofErr w:type="spellStart"/>
      <w:r w:rsidRPr="008A2A0B">
        <w:rPr>
          <w:rFonts w:cs="Arial"/>
          <w:szCs w:val="24"/>
        </w:rPr>
        <w:t>Android</w:t>
      </w:r>
      <w:proofErr w:type="spellEnd"/>
      <w:r w:rsidRPr="008A2A0B">
        <w:rPr>
          <w:rFonts w:cs="Arial"/>
          <w:szCs w:val="24"/>
        </w:rPr>
        <w:t xml:space="preserve">, </w:t>
      </w:r>
      <w:r>
        <w:rPr>
          <w:rFonts w:cs="Arial"/>
          <w:szCs w:val="24"/>
        </w:rPr>
        <w:t xml:space="preserve">com base nesse conhecimentos a aplicação facilitará e diminuirá no </w:t>
      </w:r>
      <w:proofErr w:type="spellStart"/>
      <w:r>
        <w:rPr>
          <w:rFonts w:cs="Arial"/>
          <w:szCs w:val="24"/>
        </w:rPr>
        <w:t>inicio</w:t>
      </w:r>
      <w:proofErr w:type="spellEnd"/>
      <w:r>
        <w:rPr>
          <w:rFonts w:cs="Arial"/>
          <w:szCs w:val="24"/>
        </w:rPr>
        <w:t xml:space="preserve"> do de um projeto elétrico.</w:t>
      </w:r>
    </w:p>
    <w:p w14:paraId="711A4E6A" w14:textId="77777777" w:rsidR="008A2A0B" w:rsidRPr="00C333B2" w:rsidRDefault="008A2A0B" w:rsidP="00610182">
      <w:pPr>
        <w:rPr>
          <w:rFonts w:cs="Arial"/>
          <w:b/>
          <w:sz w:val="28"/>
          <w:szCs w:val="28"/>
        </w:rPr>
      </w:pPr>
    </w:p>
    <w:p w14:paraId="18B2ED6A" w14:textId="77777777" w:rsidR="00C333B2" w:rsidRPr="00BE6F7D" w:rsidRDefault="00C333B2" w:rsidP="00610182">
      <w:pPr>
        <w:rPr>
          <w:rFonts w:cs="Arial"/>
          <w:b/>
          <w:szCs w:val="24"/>
        </w:rPr>
      </w:pPr>
    </w:p>
    <w:p w14:paraId="3BCAC303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6CA82B6B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0A96A634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5072D5F5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6086F344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342F5AAF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17B6C365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5972A8AC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1EBDA40E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6C4B7132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25426947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7FCD81A9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09F42B6E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7732D853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74A1DF49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00FFEC88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7521DE5E" w14:textId="54A7013E" w:rsidR="00642AD1" w:rsidRDefault="00642AD1" w:rsidP="00610182">
      <w:pPr>
        <w:rPr>
          <w:rFonts w:cs="Arial"/>
          <w:b/>
          <w:szCs w:val="24"/>
        </w:rPr>
      </w:pPr>
    </w:p>
    <w:p w14:paraId="25E78EC7" w14:textId="3F5D274F" w:rsidR="00C333B2" w:rsidRDefault="00C333B2" w:rsidP="00610182">
      <w:pPr>
        <w:rPr>
          <w:rFonts w:cs="Arial"/>
          <w:b/>
          <w:szCs w:val="24"/>
        </w:rPr>
      </w:pPr>
    </w:p>
    <w:p w14:paraId="73B9D252" w14:textId="3AC67EB6" w:rsidR="00C333B2" w:rsidRDefault="00C333B2" w:rsidP="00610182">
      <w:pPr>
        <w:rPr>
          <w:rFonts w:cs="Arial"/>
          <w:b/>
          <w:szCs w:val="24"/>
        </w:rPr>
      </w:pPr>
    </w:p>
    <w:p w14:paraId="6BF7EDBF" w14:textId="2168AC3A" w:rsidR="00C333B2" w:rsidRDefault="00C333B2" w:rsidP="00610182">
      <w:pPr>
        <w:rPr>
          <w:rFonts w:cs="Arial"/>
          <w:b/>
          <w:szCs w:val="24"/>
        </w:rPr>
      </w:pPr>
    </w:p>
    <w:p w14:paraId="47A40004" w14:textId="79A17636" w:rsidR="00C333B2" w:rsidRDefault="00C333B2" w:rsidP="00610182">
      <w:pPr>
        <w:rPr>
          <w:rFonts w:cs="Arial"/>
          <w:b/>
          <w:szCs w:val="24"/>
        </w:rPr>
      </w:pPr>
    </w:p>
    <w:p w14:paraId="4240F0E0" w14:textId="50659392" w:rsidR="00C333B2" w:rsidRDefault="00C333B2" w:rsidP="00610182">
      <w:pPr>
        <w:rPr>
          <w:rFonts w:cs="Arial"/>
          <w:b/>
          <w:szCs w:val="24"/>
        </w:rPr>
      </w:pPr>
    </w:p>
    <w:p w14:paraId="63DB2BD7" w14:textId="6A2DD535" w:rsidR="00C333B2" w:rsidRDefault="00C333B2" w:rsidP="00610182">
      <w:pPr>
        <w:rPr>
          <w:rFonts w:cs="Arial"/>
          <w:b/>
          <w:szCs w:val="24"/>
        </w:rPr>
      </w:pPr>
    </w:p>
    <w:p w14:paraId="7B5946FD" w14:textId="2B0557F7" w:rsidR="00C333B2" w:rsidRDefault="00C333B2" w:rsidP="00610182">
      <w:pPr>
        <w:rPr>
          <w:rFonts w:cs="Arial"/>
          <w:b/>
          <w:szCs w:val="24"/>
        </w:rPr>
      </w:pPr>
    </w:p>
    <w:p w14:paraId="070C628B" w14:textId="1651F4A0" w:rsidR="00C333B2" w:rsidRPr="00C333B2" w:rsidRDefault="00C333B2" w:rsidP="00610182">
      <w:pPr>
        <w:rPr>
          <w:rFonts w:cs="Arial"/>
          <w:b/>
          <w:sz w:val="28"/>
          <w:szCs w:val="28"/>
        </w:rPr>
      </w:pPr>
      <w:r w:rsidRPr="00C333B2">
        <w:rPr>
          <w:rFonts w:cs="Arial"/>
          <w:b/>
          <w:sz w:val="28"/>
          <w:szCs w:val="28"/>
        </w:rPr>
        <w:t>ABSTRACT</w:t>
      </w:r>
    </w:p>
    <w:p w14:paraId="3DB365A7" w14:textId="77777777" w:rsidR="00C333B2" w:rsidRPr="00BE6F7D" w:rsidRDefault="00C333B2" w:rsidP="00610182">
      <w:pPr>
        <w:rPr>
          <w:rFonts w:cs="Arial"/>
          <w:b/>
          <w:szCs w:val="24"/>
        </w:rPr>
      </w:pPr>
    </w:p>
    <w:p w14:paraId="2F5CA87F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10B8E82E" w14:textId="0AB7F04D" w:rsidR="00642AD1" w:rsidRDefault="00642AD1" w:rsidP="00610182">
      <w:pPr>
        <w:rPr>
          <w:rFonts w:cs="Arial"/>
          <w:b/>
          <w:szCs w:val="24"/>
        </w:rPr>
      </w:pPr>
    </w:p>
    <w:p w14:paraId="4D8A71DE" w14:textId="533F3ED1" w:rsidR="00C333B2" w:rsidRDefault="00C333B2" w:rsidP="00610182">
      <w:pPr>
        <w:rPr>
          <w:rFonts w:cs="Arial"/>
          <w:b/>
          <w:szCs w:val="24"/>
        </w:rPr>
      </w:pPr>
    </w:p>
    <w:p w14:paraId="3C59CAB7" w14:textId="5BC2B2CF" w:rsidR="00C333B2" w:rsidRDefault="00C333B2" w:rsidP="00610182">
      <w:pPr>
        <w:rPr>
          <w:rFonts w:cs="Arial"/>
          <w:b/>
          <w:szCs w:val="24"/>
        </w:rPr>
      </w:pPr>
    </w:p>
    <w:p w14:paraId="5752915B" w14:textId="159F27F4" w:rsidR="00C333B2" w:rsidRDefault="00C333B2" w:rsidP="00610182">
      <w:pPr>
        <w:rPr>
          <w:rFonts w:cs="Arial"/>
          <w:b/>
          <w:szCs w:val="24"/>
        </w:rPr>
      </w:pPr>
    </w:p>
    <w:p w14:paraId="15CC7198" w14:textId="5F2E7F4D" w:rsidR="00C333B2" w:rsidRDefault="00C333B2" w:rsidP="00610182">
      <w:pPr>
        <w:rPr>
          <w:rFonts w:cs="Arial"/>
          <w:b/>
          <w:szCs w:val="24"/>
        </w:rPr>
      </w:pPr>
    </w:p>
    <w:p w14:paraId="15D697D3" w14:textId="648B2DE0" w:rsidR="00C333B2" w:rsidRDefault="00C333B2" w:rsidP="00610182">
      <w:pPr>
        <w:rPr>
          <w:rFonts w:cs="Arial"/>
          <w:b/>
          <w:szCs w:val="24"/>
        </w:rPr>
      </w:pPr>
    </w:p>
    <w:p w14:paraId="4A6BDB5E" w14:textId="26CB7BB1" w:rsidR="00C333B2" w:rsidRDefault="00C333B2" w:rsidP="00610182">
      <w:pPr>
        <w:rPr>
          <w:rFonts w:cs="Arial"/>
          <w:b/>
          <w:szCs w:val="24"/>
        </w:rPr>
      </w:pPr>
    </w:p>
    <w:p w14:paraId="67550745" w14:textId="4404D754" w:rsidR="00C333B2" w:rsidRDefault="00C333B2" w:rsidP="00610182">
      <w:pPr>
        <w:rPr>
          <w:rFonts w:cs="Arial"/>
          <w:b/>
          <w:szCs w:val="24"/>
        </w:rPr>
      </w:pPr>
    </w:p>
    <w:p w14:paraId="08C595A0" w14:textId="1F09C204" w:rsidR="00C333B2" w:rsidRDefault="00C333B2" w:rsidP="00610182">
      <w:pPr>
        <w:rPr>
          <w:rFonts w:cs="Arial"/>
          <w:b/>
          <w:szCs w:val="24"/>
        </w:rPr>
      </w:pPr>
    </w:p>
    <w:p w14:paraId="5464D158" w14:textId="3ABFF828" w:rsidR="00C333B2" w:rsidRDefault="00C333B2" w:rsidP="00610182">
      <w:pPr>
        <w:rPr>
          <w:rFonts w:cs="Arial"/>
          <w:b/>
          <w:szCs w:val="24"/>
        </w:rPr>
      </w:pPr>
    </w:p>
    <w:p w14:paraId="719FF28A" w14:textId="20289A6F" w:rsidR="00C333B2" w:rsidRDefault="00C333B2" w:rsidP="00610182">
      <w:pPr>
        <w:rPr>
          <w:rFonts w:cs="Arial"/>
          <w:b/>
          <w:szCs w:val="24"/>
        </w:rPr>
      </w:pPr>
    </w:p>
    <w:p w14:paraId="50B9695E" w14:textId="740C1B34" w:rsidR="00C333B2" w:rsidRDefault="00C333B2" w:rsidP="00610182">
      <w:pPr>
        <w:rPr>
          <w:rFonts w:cs="Arial"/>
          <w:b/>
          <w:szCs w:val="24"/>
        </w:rPr>
      </w:pPr>
    </w:p>
    <w:p w14:paraId="0F7C94DA" w14:textId="39672585" w:rsidR="00C333B2" w:rsidRDefault="00C333B2" w:rsidP="00610182">
      <w:pPr>
        <w:rPr>
          <w:rFonts w:cs="Arial"/>
          <w:b/>
          <w:szCs w:val="24"/>
        </w:rPr>
      </w:pPr>
    </w:p>
    <w:p w14:paraId="45172D3E" w14:textId="252F79C5" w:rsidR="00C333B2" w:rsidRDefault="00C333B2" w:rsidP="00610182">
      <w:pPr>
        <w:rPr>
          <w:rFonts w:cs="Arial"/>
          <w:b/>
          <w:szCs w:val="24"/>
        </w:rPr>
      </w:pPr>
    </w:p>
    <w:p w14:paraId="295F30AB" w14:textId="43DAC924" w:rsidR="00C333B2" w:rsidRDefault="00C333B2" w:rsidP="00610182">
      <w:pPr>
        <w:rPr>
          <w:rFonts w:cs="Arial"/>
          <w:b/>
          <w:szCs w:val="24"/>
        </w:rPr>
      </w:pPr>
    </w:p>
    <w:p w14:paraId="3B634CAF" w14:textId="6B81B0E9" w:rsidR="00C333B2" w:rsidRDefault="00C333B2" w:rsidP="00610182">
      <w:pPr>
        <w:rPr>
          <w:rFonts w:cs="Arial"/>
          <w:b/>
          <w:szCs w:val="24"/>
        </w:rPr>
      </w:pPr>
    </w:p>
    <w:p w14:paraId="696CC497" w14:textId="0CBECF11" w:rsidR="00C333B2" w:rsidRDefault="00C333B2" w:rsidP="00610182">
      <w:pPr>
        <w:rPr>
          <w:rFonts w:cs="Arial"/>
          <w:b/>
          <w:szCs w:val="24"/>
        </w:rPr>
      </w:pPr>
    </w:p>
    <w:p w14:paraId="0F1A7C78" w14:textId="0625D167" w:rsidR="00C333B2" w:rsidRDefault="00C333B2" w:rsidP="00610182">
      <w:pPr>
        <w:rPr>
          <w:rFonts w:cs="Arial"/>
          <w:b/>
          <w:szCs w:val="24"/>
        </w:rPr>
      </w:pPr>
    </w:p>
    <w:p w14:paraId="73DF0CAB" w14:textId="4EF5FB6C" w:rsidR="00C333B2" w:rsidRDefault="00C333B2" w:rsidP="00610182">
      <w:pPr>
        <w:rPr>
          <w:rFonts w:cs="Arial"/>
          <w:b/>
          <w:szCs w:val="24"/>
        </w:rPr>
      </w:pPr>
    </w:p>
    <w:p w14:paraId="4DBB4F73" w14:textId="25E3DA3A" w:rsidR="00C333B2" w:rsidRDefault="00C333B2" w:rsidP="00610182">
      <w:pPr>
        <w:rPr>
          <w:rFonts w:cs="Arial"/>
          <w:b/>
          <w:szCs w:val="24"/>
        </w:rPr>
      </w:pPr>
    </w:p>
    <w:p w14:paraId="3137A8AE" w14:textId="3F4EEB3C" w:rsidR="00C333B2" w:rsidRDefault="00C333B2" w:rsidP="00610182">
      <w:pPr>
        <w:rPr>
          <w:rFonts w:cs="Arial"/>
          <w:b/>
          <w:szCs w:val="24"/>
        </w:rPr>
      </w:pPr>
    </w:p>
    <w:p w14:paraId="51A33656" w14:textId="7D685D67" w:rsidR="00C333B2" w:rsidRDefault="00C333B2" w:rsidP="00610182">
      <w:pPr>
        <w:rPr>
          <w:rFonts w:cs="Arial"/>
          <w:b/>
          <w:szCs w:val="24"/>
        </w:rPr>
      </w:pPr>
    </w:p>
    <w:p w14:paraId="27D4224B" w14:textId="1034640D" w:rsidR="00C333B2" w:rsidRDefault="00C333B2" w:rsidP="00610182">
      <w:pPr>
        <w:rPr>
          <w:rFonts w:cs="Arial"/>
          <w:b/>
          <w:szCs w:val="24"/>
        </w:rPr>
      </w:pPr>
    </w:p>
    <w:p w14:paraId="44EF012B" w14:textId="40117B17" w:rsidR="00C333B2" w:rsidRPr="00C333B2" w:rsidRDefault="00C333B2" w:rsidP="00610182">
      <w:pPr>
        <w:rPr>
          <w:rFonts w:cs="Arial"/>
          <w:b/>
          <w:sz w:val="28"/>
          <w:szCs w:val="28"/>
        </w:rPr>
      </w:pPr>
      <w:r w:rsidRPr="00C333B2">
        <w:rPr>
          <w:rFonts w:cs="Arial"/>
          <w:b/>
          <w:sz w:val="28"/>
          <w:szCs w:val="28"/>
        </w:rPr>
        <w:t>LISTA DE ILUSTRAÇÕES</w:t>
      </w:r>
    </w:p>
    <w:p w14:paraId="453B6EEB" w14:textId="77777777" w:rsidR="00647C19" w:rsidRDefault="00647C1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rFonts w:cs="Arial"/>
          <w:b/>
          <w:szCs w:val="24"/>
        </w:rPr>
        <w:fldChar w:fldCharType="begin"/>
      </w:r>
      <w:r>
        <w:rPr>
          <w:rFonts w:cs="Arial"/>
          <w:b/>
          <w:szCs w:val="24"/>
        </w:rPr>
        <w:instrText xml:space="preserve"> TOC \h \z \c "Figura" </w:instrText>
      </w:r>
      <w:r>
        <w:rPr>
          <w:rFonts w:cs="Arial"/>
          <w:b/>
          <w:szCs w:val="24"/>
        </w:rPr>
        <w:fldChar w:fldCharType="separate"/>
      </w:r>
      <w:hyperlink w:anchor="_Toc21545814" w:history="1">
        <w:r w:rsidRPr="007D4FAA">
          <w:rPr>
            <w:rStyle w:val="Hyperlink"/>
            <w:b/>
            <w:noProof/>
          </w:rPr>
          <w:t>Figura 1: Mobile Electrician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_Toc21545814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41AFA7A" w14:textId="77777777" w:rsidR="00647C19" w:rsidRDefault="00FE38B3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1545815" w:history="1">
        <w:r w:rsidR="00647C19" w:rsidRPr="007D4FAA">
          <w:rPr>
            <w:rStyle w:val="Hyperlink"/>
            <w:b/>
            <w:noProof/>
          </w:rPr>
          <w:t>Figura 2: DIALux Mobile</w:t>
        </w:r>
        <w:r w:rsidR="00647C19">
          <w:rPr>
            <w:noProof/>
            <w:webHidden/>
          </w:rPr>
          <w:tab/>
        </w:r>
        <w:r w:rsidR="00647C19">
          <w:rPr>
            <w:noProof/>
            <w:webHidden/>
          </w:rPr>
          <w:fldChar w:fldCharType="begin"/>
        </w:r>
        <w:r w:rsidR="00647C19">
          <w:rPr>
            <w:noProof/>
            <w:webHidden/>
          </w:rPr>
          <w:instrText xml:space="preserve"> PAGEREF _Toc21545815 \h </w:instrText>
        </w:r>
        <w:r w:rsidR="00647C19">
          <w:rPr>
            <w:noProof/>
            <w:webHidden/>
          </w:rPr>
        </w:r>
        <w:r w:rsidR="00647C19">
          <w:rPr>
            <w:noProof/>
            <w:webHidden/>
          </w:rPr>
          <w:fldChar w:fldCharType="separate"/>
        </w:r>
        <w:r w:rsidR="00647C19">
          <w:rPr>
            <w:noProof/>
            <w:webHidden/>
          </w:rPr>
          <w:t>14</w:t>
        </w:r>
        <w:r w:rsidR="00647C19">
          <w:rPr>
            <w:noProof/>
            <w:webHidden/>
          </w:rPr>
          <w:fldChar w:fldCharType="end"/>
        </w:r>
      </w:hyperlink>
    </w:p>
    <w:p w14:paraId="6A07CA46" w14:textId="77777777" w:rsidR="00647C19" w:rsidRDefault="00FE38B3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1545816" w:history="1">
        <w:r w:rsidR="00647C19" w:rsidRPr="007D4FAA">
          <w:rPr>
            <w:rStyle w:val="Hyperlink"/>
            <w:b/>
            <w:noProof/>
          </w:rPr>
          <w:t>Figura 3: Softlux</w:t>
        </w:r>
        <w:r w:rsidR="00647C19">
          <w:rPr>
            <w:noProof/>
            <w:webHidden/>
          </w:rPr>
          <w:tab/>
        </w:r>
        <w:r w:rsidR="00647C19">
          <w:rPr>
            <w:noProof/>
            <w:webHidden/>
          </w:rPr>
          <w:fldChar w:fldCharType="begin"/>
        </w:r>
        <w:r w:rsidR="00647C19">
          <w:rPr>
            <w:noProof/>
            <w:webHidden/>
          </w:rPr>
          <w:instrText xml:space="preserve"> PAGEREF _Toc21545816 \h </w:instrText>
        </w:r>
        <w:r w:rsidR="00647C19">
          <w:rPr>
            <w:noProof/>
            <w:webHidden/>
          </w:rPr>
        </w:r>
        <w:r w:rsidR="00647C19">
          <w:rPr>
            <w:noProof/>
            <w:webHidden/>
          </w:rPr>
          <w:fldChar w:fldCharType="separate"/>
        </w:r>
        <w:r w:rsidR="00647C19">
          <w:rPr>
            <w:noProof/>
            <w:webHidden/>
          </w:rPr>
          <w:t>15</w:t>
        </w:r>
        <w:r w:rsidR="00647C19">
          <w:rPr>
            <w:noProof/>
            <w:webHidden/>
          </w:rPr>
          <w:fldChar w:fldCharType="end"/>
        </w:r>
      </w:hyperlink>
    </w:p>
    <w:p w14:paraId="47E7C2DC" w14:textId="77777777" w:rsidR="00647C19" w:rsidRDefault="00FE38B3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1545817" w:history="1">
        <w:r w:rsidR="00647C19" w:rsidRPr="007D4FAA">
          <w:rPr>
            <w:rStyle w:val="Hyperlink"/>
            <w:rFonts w:cs="Arial"/>
            <w:b/>
            <w:noProof/>
          </w:rPr>
          <w:t>Figura 4: Programa em Java</w:t>
        </w:r>
        <w:r w:rsidR="00647C19">
          <w:rPr>
            <w:noProof/>
            <w:webHidden/>
          </w:rPr>
          <w:tab/>
        </w:r>
        <w:r w:rsidR="00647C19">
          <w:rPr>
            <w:noProof/>
            <w:webHidden/>
          </w:rPr>
          <w:fldChar w:fldCharType="begin"/>
        </w:r>
        <w:r w:rsidR="00647C19">
          <w:rPr>
            <w:noProof/>
            <w:webHidden/>
          </w:rPr>
          <w:instrText xml:space="preserve"> PAGEREF _Toc21545817 \h </w:instrText>
        </w:r>
        <w:r w:rsidR="00647C19">
          <w:rPr>
            <w:noProof/>
            <w:webHidden/>
          </w:rPr>
        </w:r>
        <w:r w:rsidR="00647C19">
          <w:rPr>
            <w:noProof/>
            <w:webHidden/>
          </w:rPr>
          <w:fldChar w:fldCharType="separate"/>
        </w:r>
        <w:r w:rsidR="00647C19">
          <w:rPr>
            <w:noProof/>
            <w:webHidden/>
          </w:rPr>
          <w:t>16</w:t>
        </w:r>
        <w:r w:rsidR="00647C19">
          <w:rPr>
            <w:noProof/>
            <w:webHidden/>
          </w:rPr>
          <w:fldChar w:fldCharType="end"/>
        </w:r>
      </w:hyperlink>
    </w:p>
    <w:p w14:paraId="212B4D30" w14:textId="77777777" w:rsidR="00647C19" w:rsidRDefault="00FE38B3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1545818" w:history="1">
        <w:r w:rsidR="00647C19" w:rsidRPr="007D4FAA">
          <w:rPr>
            <w:rStyle w:val="Hyperlink"/>
            <w:rFonts w:cs="Arial"/>
            <w:b/>
            <w:noProof/>
          </w:rPr>
          <w:t>Figura 5: Nomes válidos:</w:t>
        </w:r>
        <w:r w:rsidR="00647C19">
          <w:rPr>
            <w:noProof/>
            <w:webHidden/>
          </w:rPr>
          <w:tab/>
        </w:r>
        <w:r w:rsidR="00647C19">
          <w:rPr>
            <w:noProof/>
            <w:webHidden/>
          </w:rPr>
          <w:fldChar w:fldCharType="begin"/>
        </w:r>
        <w:r w:rsidR="00647C19">
          <w:rPr>
            <w:noProof/>
            <w:webHidden/>
          </w:rPr>
          <w:instrText xml:space="preserve"> PAGEREF _Toc21545818 \h </w:instrText>
        </w:r>
        <w:r w:rsidR="00647C19">
          <w:rPr>
            <w:noProof/>
            <w:webHidden/>
          </w:rPr>
        </w:r>
        <w:r w:rsidR="00647C19">
          <w:rPr>
            <w:noProof/>
            <w:webHidden/>
          </w:rPr>
          <w:fldChar w:fldCharType="separate"/>
        </w:r>
        <w:r w:rsidR="00647C19">
          <w:rPr>
            <w:noProof/>
            <w:webHidden/>
          </w:rPr>
          <w:t>16</w:t>
        </w:r>
        <w:r w:rsidR="00647C19">
          <w:rPr>
            <w:noProof/>
            <w:webHidden/>
          </w:rPr>
          <w:fldChar w:fldCharType="end"/>
        </w:r>
      </w:hyperlink>
    </w:p>
    <w:p w14:paraId="153CE70F" w14:textId="77777777" w:rsidR="00647C19" w:rsidRDefault="00FE38B3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1545819" w:history="1">
        <w:r w:rsidR="00647C19" w:rsidRPr="007D4FAA">
          <w:rPr>
            <w:rStyle w:val="Hyperlink"/>
            <w:rFonts w:cs="Arial"/>
            <w:b/>
            <w:noProof/>
          </w:rPr>
          <w:t>Figura 6: Nomes inválidos</w:t>
        </w:r>
        <w:r w:rsidR="00647C19">
          <w:rPr>
            <w:noProof/>
            <w:webHidden/>
          </w:rPr>
          <w:tab/>
        </w:r>
        <w:r w:rsidR="00647C19">
          <w:rPr>
            <w:noProof/>
            <w:webHidden/>
          </w:rPr>
          <w:fldChar w:fldCharType="begin"/>
        </w:r>
        <w:r w:rsidR="00647C19">
          <w:rPr>
            <w:noProof/>
            <w:webHidden/>
          </w:rPr>
          <w:instrText xml:space="preserve"> PAGEREF _Toc21545819 \h </w:instrText>
        </w:r>
        <w:r w:rsidR="00647C19">
          <w:rPr>
            <w:noProof/>
            <w:webHidden/>
          </w:rPr>
        </w:r>
        <w:r w:rsidR="00647C19">
          <w:rPr>
            <w:noProof/>
            <w:webHidden/>
          </w:rPr>
          <w:fldChar w:fldCharType="separate"/>
        </w:r>
        <w:r w:rsidR="00647C19">
          <w:rPr>
            <w:noProof/>
            <w:webHidden/>
          </w:rPr>
          <w:t>17</w:t>
        </w:r>
        <w:r w:rsidR="00647C19">
          <w:rPr>
            <w:noProof/>
            <w:webHidden/>
          </w:rPr>
          <w:fldChar w:fldCharType="end"/>
        </w:r>
      </w:hyperlink>
    </w:p>
    <w:p w14:paraId="5C78DBE7" w14:textId="77777777" w:rsidR="00647C19" w:rsidRDefault="00FE38B3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1545820" w:history="1">
        <w:r w:rsidR="00647C19" w:rsidRPr="007D4FAA">
          <w:rPr>
            <w:rStyle w:val="Hyperlink"/>
            <w:rFonts w:cs="Arial"/>
            <w:b/>
            <w:noProof/>
          </w:rPr>
          <w:t>Figura 7: Mostra um exemplo de uma classe criada em Java com seus atributos.</w:t>
        </w:r>
        <w:r w:rsidR="00647C19">
          <w:rPr>
            <w:noProof/>
            <w:webHidden/>
          </w:rPr>
          <w:tab/>
        </w:r>
        <w:r w:rsidR="00647C19">
          <w:rPr>
            <w:noProof/>
            <w:webHidden/>
          </w:rPr>
          <w:fldChar w:fldCharType="begin"/>
        </w:r>
        <w:r w:rsidR="00647C19">
          <w:rPr>
            <w:noProof/>
            <w:webHidden/>
          </w:rPr>
          <w:instrText xml:space="preserve"> PAGEREF _Toc21545820 \h </w:instrText>
        </w:r>
        <w:r w:rsidR="00647C19">
          <w:rPr>
            <w:noProof/>
            <w:webHidden/>
          </w:rPr>
        </w:r>
        <w:r w:rsidR="00647C19">
          <w:rPr>
            <w:noProof/>
            <w:webHidden/>
          </w:rPr>
          <w:fldChar w:fldCharType="separate"/>
        </w:r>
        <w:r w:rsidR="00647C19">
          <w:rPr>
            <w:noProof/>
            <w:webHidden/>
          </w:rPr>
          <w:t>17</w:t>
        </w:r>
        <w:r w:rsidR="00647C19">
          <w:rPr>
            <w:noProof/>
            <w:webHidden/>
          </w:rPr>
          <w:fldChar w:fldCharType="end"/>
        </w:r>
      </w:hyperlink>
    </w:p>
    <w:p w14:paraId="23990243" w14:textId="77777777" w:rsidR="00647C19" w:rsidRDefault="00FE38B3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1545821" w:history="1">
        <w:r w:rsidR="00647C19" w:rsidRPr="007D4FAA">
          <w:rPr>
            <w:rStyle w:val="Hyperlink"/>
            <w:rFonts w:cs="Arial"/>
            <w:b/>
            <w:noProof/>
          </w:rPr>
          <w:t>Figura 8: instancia de um objeto</w:t>
        </w:r>
        <w:r w:rsidR="00647C19">
          <w:rPr>
            <w:noProof/>
            <w:webHidden/>
          </w:rPr>
          <w:tab/>
        </w:r>
        <w:r w:rsidR="00647C19">
          <w:rPr>
            <w:noProof/>
            <w:webHidden/>
          </w:rPr>
          <w:fldChar w:fldCharType="begin"/>
        </w:r>
        <w:r w:rsidR="00647C19">
          <w:rPr>
            <w:noProof/>
            <w:webHidden/>
          </w:rPr>
          <w:instrText xml:space="preserve"> PAGEREF _Toc21545821 \h </w:instrText>
        </w:r>
        <w:r w:rsidR="00647C19">
          <w:rPr>
            <w:noProof/>
            <w:webHidden/>
          </w:rPr>
        </w:r>
        <w:r w:rsidR="00647C19">
          <w:rPr>
            <w:noProof/>
            <w:webHidden/>
          </w:rPr>
          <w:fldChar w:fldCharType="separate"/>
        </w:r>
        <w:r w:rsidR="00647C19">
          <w:rPr>
            <w:noProof/>
            <w:webHidden/>
          </w:rPr>
          <w:t>18</w:t>
        </w:r>
        <w:r w:rsidR="00647C19">
          <w:rPr>
            <w:noProof/>
            <w:webHidden/>
          </w:rPr>
          <w:fldChar w:fldCharType="end"/>
        </w:r>
      </w:hyperlink>
    </w:p>
    <w:p w14:paraId="3FF899E9" w14:textId="77777777" w:rsidR="00647C19" w:rsidRDefault="00FE38B3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1545822" w:history="1">
        <w:r w:rsidR="00647C19" w:rsidRPr="007D4FAA">
          <w:rPr>
            <w:rStyle w:val="Hyperlink"/>
            <w:rFonts w:eastAsia="Arial" w:cs="Arial"/>
            <w:b/>
            <w:noProof/>
          </w:rPr>
          <w:t>Figura 9: Exemplo de diagrama de caso de uso</w:t>
        </w:r>
        <w:r w:rsidR="00647C19">
          <w:rPr>
            <w:noProof/>
            <w:webHidden/>
          </w:rPr>
          <w:tab/>
        </w:r>
        <w:r w:rsidR="00647C19">
          <w:rPr>
            <w:noProof/>
            <w:webHidden/>
          </w:rPr>
          <w:fldChar w:fldCharType="begin"/>
        </w:r>
        <w:r w:rsidR="00647C19">
          <w:rPr>
            <w:noProof/>
            <w:webHidden/>
          </w:rPr>
          <w:instrText xml:space="preserve"> PAGEREF _Toc21545822 \h </w:instrText>
        </w:r>
        <w:r w:rsidR="00647C19">
          <w:rPr>
            <w:noProof/>
            <w:webHidden/>
          </w:rPr>
        </w:r>
        <w:r w:rsidR="00647C19">
          <w:rPr>
            <w:noProof/>
            <w:webHidden/>
          </w:rPr>
          <w:fldChar w:fldCharType="separate"/>
        </w:r>
        <w:r w:rsidR="00647C19">
          <w:rPr>
            <w:noProof/>
            <w:webHidden/>
          </w:rPr>
          <w:t>20</w:t>
        </w:r>
        <w:r w:rsidR="00647C19">
          <w:rPr>
            <w:noProof/>
            <w:webHidden/>
          </w:rPr>
          <w:fldChar w:fldCharType="end"/>
        </w:r>
      </w:hyperlink>
    </w:p>
    <w:p w14:paraId="3F3543C1" w14:textId="77777777" w:rsidR="00647C19" w:rsidRDefault="00FE38B3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1545823" w:history="1">
        <w:r w:rsidR="00647C19" w:rsidRPr="007D4FAA">
          <w:rPr>
            <w:rStyle w:val="Hyperlink"/>
            <w:b/>
            <w:noProof/>
          </w:rPr>
          <w:t>Figura 10: Exemplo de diagrama de atividade</w:t>
        </w:r>
        <w:r w:rsidR="00647C19">
          <w:rPr>
            <w:noProof/>
            <w:webHidden/>
          </w:rPr>
          <w:tab/>
        </w:r>
        <w:r w:rsidR="00647C19">
          <w:rPr>
            <w:noProof/>
            <w:webHidden/>
          </w:rPr>
          <w:fldChar w:fldCharType="begin"/>
        </w:r>
        <w:r w:rsidR="00647C19">
          <w:rPr>
            <w:noProof/>
            <w:webHidden/>
          </w:rPr>
          <w:instrText xml:space="preserve"> PAGEREF _Toc21545823 \h </w:instrText>
        </w:r>
        <w:r w:rsidR="00647C19">
          <w:rPr>
            <w:noProof/>
            <w:webHidden/>
          </w:rPr>
        </w:r>
        <w:r w:rsidR="00647C19">
          <w:rPr>
            <w:noProof/>
            <w:webHidden/>
          </w:rPr>
          <w:fldChar w:fldCharType="separate"/>
        </w:r>
        <w:r w:rsidR="00647C19">
          <w:rPr>
            <w:noProof/>
            <w:webHidden/>
          </w:rPr>
          <w:t>21</w:t>
        </w:r>
        <w:r w:rsidR="00647C19">
          <w:rPr>
            <w:noProof/>
            <w:webHidden/>
          </w:rPr>
          <w:fldChar w:fldCharType="end"/>
        </w:r>
      </w:hyperlink>
    </w:p>
    <w:p w14:paraId="79752138" w14:textId="77777777" w:rsidR="00647C19" w:rsidRDefault="00FE38B3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1545824" w:history="1">
        <w:r w:rsidR="00647C19" w:rsidRPr="007D4FAA">
          <w:rPr>
            <w:rStyle w:val="Hyperlink"/>
            <w:b/>
            <w:noProof/>
          </w:rPr>
          <w:t>Figura 11: diagrama de Classe</w:t>
        </w:r>
        <w:r w:rsidR="00647C19">
          <w:rPr>
            <w:noProof/>
            <w:webHidden/>
          </w:rPr>
          <w:tab/>
        </w:r>
        <w:r w:rsidR="00647C19">
          <w:rPr>
            <w:noProof/>
            <w:webHidden/>
          </w:rPr>
          <w:fldChar w:fldCharType="begin"/>
        </w:r>
        <w:r w:rsidR="00647C19">
          <w:rPr>
            <w:noProof/>
            <w:webHidden/>
          </w:rPr>
          <w:instrText xml:space="preserve"> PAGEREF _Toc21545824 \h </w:instrText>
        </w:r>
        <w:r w:rsidR="00647C19">
          <w:rPr>
            <w:noProof/>
            <w:webHidden/>
          </w:rPr>
        </w:r>
        <w:r w:rsidR="00647C19">
          <w:rPr>
            <w:noProof/>
            <w:webHidden/>
          </w:rPr>
          <w:fldChar w:fldCharType="separate"/>
        </w:r>
        <w:r w:rsidR="00647C19">
          <w:rPr>
            <w:noProof/>
            <w:webHidden/>
          </w:rPr>
          <w:t>23</w:t>
        </w:r>
        <w:r w:rsidR="00647C19">
          <w:rPr>
            <w:noProof/>
            <w:webHidden/>
          </w:rPr>
          <w:fldChar w:fldCharType="end"/>
        </w:r>
      </w:hyperlink>
    </w:p>
    <w:p w14:paraId="1D8866F1" w14:textId="77777777" w:rsidR="00647C19" w:rsidRDefault="00FE38B3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1545825" w:history="1">
        <w:r w:rsidR="00647C19" w:rsidRPr="007D4FAA">
          <w:rPr>
            <w:rStyle w:val="Hyperlink"/>
            <w:b/>
            <w:noProof/>
          </w:rPr>
          <w:t>Figura 12: Detalhamento das assinaturas das operações</w:t>
        </w:r>
        <w:r w:rsidR="00647C19">
          <w:rPr>
            <w:noProof/>
            <w:webHidden/>
          </w:rPr>
          <w:tab/>
        </w:r>
        <w:r w:rsidR="00647C19">
          <w:rPr>
            <w:noProof/>
            <w:webHidden/>
          </w:rPr>
          <w:fldChar w:fldCharType="begin"/>
        </w:r>
        <w:r w:rsidR="00647C19">
          <w:rPr>
            <w:noProof/>
            <w:webHidden/>
          </w:rPr>
          <w:instrText xml:space="preserve"> PAGEREF _Toc21545825 \h </w:instrText>
        </w:r>
        <w:r w:rsidR="00647C19">
          <w:rPr>
            <w:noProof/>
            <w:webHidden/>
          </w:rPr>
        </w:r>
        <w:r w:rsidR="00647C19">
          <w:rPr>
            <w:noProof/>
            <w:webHidden/>
          </w:rPr>
          <w:fldChar w:fldCharType="separate"/>
        </w:r>
        <w:r w:rsidR="00647C19">
          <w:rPr>
            <w:noProof/>
            <w:webHidden/>
          </w:rPr>
          <w:t>24</w:t>
        </w:r>
        <w:r w:rsidR="00647C19">
          <w:rPr>
            <w:noProof/>
            <w:webHidden/>
          </w:rPr>
          <w:fldChar w:fldCharType="end"/>
        </w:r>
      </w:hyperlink>
    </w:p>
    <w:p w14:paraId="14E2004C" w14:textId="77777777" w:rsidR="00647C19" w:rsidRDefault="00FE38B3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1545826" w:history="1">
        <w:r w:rsidR="00647C19" w:rsidRPr="007D4FAA">
          <w:rPr>
            <w:rStyle w:val="Hyperlink"/>
            <w:b/>
            <w:noProof/>
          </w:rPr>
          <w:t>Figura 13: detalhamento dos Atributos</w:t>
        </w:r>
        <w:r w:rsidR="00647C19">
          <w:rPr>
            <w:noProof/>
            <w:webHidden/>
          </w:rPr>
          <w:tab/>
        </w:r>
        <w:r w:rsidR="00647C19">
          <w:rPr>
            <w:noProof/>
            <w:webHidden/>
          </w:rPr>
          <w:fldChar w:fldCharType="begin"/>
        </w:r>
        <w:r w:rsidR="00647C19">
          <w:rPr>
            <w:noProof/>
            <w:webHidden/>
          </w:rPr>
          <w:instrText xml:space="preserve"> PAGEREF _Toc21545826 \h </w:instrText>
        </w:r>
        <w:r w:rsidR="00647C19">
          <w:rPr>
            <w:noProof/>
            <w:webHidden/>
          </w:rPr>
        </w:r>
        <w:r w:rsidR="00647C19">
          <w:rPr>
            <w:noProof/>
            <w:webHidden/>
          </w:rPr>
          <w:fldChar w:fldCharType="separate"/>
        </w:r>
        <w:r w:rsidR="00647C19">
          <w:rPr>
            <w:noProof/>
            <w:webHidden/>
          </w:rPr>
          <w:t>24</w:t>
        </w:r>
        <w:r w:rsidR="00647C19">
          <w:rPr>
            <w:noProof/>
            <w:webHidden/>
          </w:rPr>
          <w:fldChar w:fldCharType="end"/>
        </w:r>
      </w:hyperlink>
    </w:p>
    <w:p w14:paraId="3D3227CB" w14:textId="77777777" w:rsidR="00647C19" w:rsidRDefault="00FE38B3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1545827" w:history="1">
        <w:r w:rsidR="00647C19" w:rsidRPr="007D4FAA">
          <w:rPr>
            <w:rStyle w:val="Hyperlink"/>
            <w:b/>
            <w:noProof/>
          </w:rPr>
          <w:t>Figura 14: Generalização ou Especialização</w:t>
        </w:r>
        <w:r w:rsidR="00647C19">
          <w:rPr>
            <w:noProof/>
            <w:webHidden/>
          </w:rPr>
          <w:tab/>
        </w:r>
        <w:r w:rsidR="00647C19">
          <w:rPr>
            <w:noProof/>
            <w:webHidden/>
          </w:rPr>
          <w:fldChar w:fldCharType="begin"/>
        </w:r>
        <w:r w:rsidR="00647C19">
          <w:rPr>
            <w:noProof/>
            <w:webHidden/>
          </w:rPr>
          <w:instrText xml:space="preserve"> PAGEREF _Toc21545827 \h </w:instrText>
        </w:r>
        <w:r w:rsidR="00647C19">
          <w:rPr>
            <w:noProof/>
            <w:webHidden/>
          </w:rPr>
        </w:r>
        <w:r w:rsidR="00647C19">
          <w:rPr>
            <w:noProof/>
            <w:webHidden/>
          </w:rPr>
          <w:fldChar w:fldCharType="separate"/>
        </w:r>
        <w:r w:rsidR="00647C19">
          <w:rPr>
            <w:noProof/>
            <w:webHidden/>
          </w:rPr>
          <w:t>25</w:t>
        </w:r>
        <w:r w:rsidR="00647C19">
          <w:rPr>
            <w:noProof/>
            <w:webHidden/>
          </w:rPr>
          <w:fldChar w:fldCharType="end"/>
        </w:r>
      </w:hyperlink>
    </w:p>
    <w:p w14:paraId="482D7BD3" w14:textId="77777777" w:rsidR="00647C19" w:rsidRDefault="00FE38B3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1545828" w:history="1">
        <w:r w:rsidR="00647C19" w:rsidRPr="007D4FAA">
          <w:rPr>
            <w:rStyle w:val="Hyperlink"/>
            <w:b/>
            <w:noProof/>
          </w:rPr>
          <w:t>Figura 15: Diagrama de sequência</w:t>
        </w:r>
        <w:r w:rsidR="00647C19">
          <w:rPr>
            <w:noProof/>
            <w:webHidden/>
          </w:rPr>
          <w:tab/>
        </w:r>
        <w:r w:rsidR="00647C19">
          <w:rPr>
            <w:noProof/>
            <w:webHidden/>
          </w:rPr>
          <w:fldChar w:fldCharType="begin"/>
        </w:r>
        <w:r w:rsidR="00647C19">
          <w:rPr>
            <w:noProof/>
            <w:webHidden/>
          </w:rPr>
          <w:instrText xml:space="preserve"> PAGEREF _Toc21545828 \h </w:instrText>
        </w:r>
        <w:r w:rsidR="00647C19">
          <w:rPr>
            <w:noProof/>
            <w:webHidden/>
          </w:rPr>
        </w:r>
        <w:r w:rsidR="00647C19">
          <w:rPr>
            <w:noProof/>
            <w:webHidden/>
          </w:rPr>
          <w:fldChar w:fldCharType="separate"/>
        </w:r>
        <w:r w:rsidR="00647C19">
          <w:rPr>
            <w:noProof/>
            <w:webHidden/>
          </w:rPr>
          <w:t>27</w:t>
        </w:r>
        <w:r w:rsidR="00647C19">
          <w:rPr>
            <w:noProof/>
            <w:webHidden/>
          </w:rPr>
          <w:fldChar w:fldCharType="end"/>
        </w:r>
      </w:hyperlink>
    </w:p>
    <w:p w14:paraId="13F428C5" w14:textId="77777777" w:rsidR="00647C19" w:rsidRDefault="00FE38B3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1545829" w:history="1">
        <w:r w:rsidR="00647C19" w:rsidRPr="007D4FAA">
          <w:rPr>
            <w:rStyle w:val="Hyperlink"/>
            <w:b/>
            <w:noProof/>
          </w:rPr>
          <w:t>Figura 16: Chave/Valor</w:t>
        </w:r>
        <w:r w:rsidR="00647C19">
          <w:rPr>
            <w:noProof/>
            <w:webHidden/>
          </w:rPr>
          <w:tab/>
        </w:r>
        <w:r w:rsidR="00647C19">
          <w:rPr>
            <w:noProof/>
            <w:webHidden/>
          </w:rPr>
          <w:fldChar w:fldCharType="begin"/>
        </w:r>
        <w:r w:rsidR="00647C19">
          <w:rPr>
            <w:noProof/>
            <w:webHidden/>
          </w:rPr>
          <w:instrText xml:space="preserve"> PAGEREF _Toc21545829 \h </w:instrText>
        </w:r>
        <w:r w:rsidR="00647C19">
          <w:rPr>
            <w:noProof/>
            <w:webHidden/>
          </w:rPr>
        </w:r>
        <w:r w:rsidR="00647C19">
          <w:rPr>
            <w:noProof/>
            <w:webHidden/>
          </w:rPr>
          <w:fldChar w:fldCharType="separate"/>
        </w:r>
        <w:r w:rsidR="00647C19">
          <w:rPr>
            <w:noProof/>
            <w:webHidden/>
          </w:rPr>
          <w:t>28</w:t>
        </w:r>
        <w:r w:rsidR="00647C19">
          <w:rPr>
            <w:noProof/>
            <w:webHidden/>
          </w:rPr>
          <w:fldChar w:fldCharType="end"/>
        </w:r>
      </w:hyperlink>
    </w:p>
    <w:p w14:paraId="18CCBC40" w14:textId="77777777" w:rsidR="00647C19" w:rsidRDefault="00FE38B3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1545830" w:history="1">
        <w:r w:rsidR="00647C19" w:rsidRPr="007D4FAA">
          <w:rPr>
            <w:rStyle w:val="Hyperlink"/>
            <w:b/>
            <w:noProof/>
          </w:rPr>
          <w:t>Figura 17: Exemplo de orientado a objetos</w:t>
        </w:r>
        <w:r w:rsidR="00647C19">
          <w:rPr>
            <w:noProof/>
            <w:webHidden/>
          </w:rPr>
          <w:tab/>
        </w:r>
        <w:r w:rsidR="00647C19">
          <w:rPr>
            <w:noProof/>
            <w:webHidden/>
          </w:rPr>
          <w:fldChar w:fldCharType="begin"/>
        </w:r>
        <w:r w:rsidR="00647C19">
          <w:rPr>
            <w:noProof/>
            <w:webHidden/>
          </w:rPr>
          <w:instrText xml:space="preserve"> PAGEREF _Toc21545830 \h </w:instrText>
        </w:r>
        <w:r w:rsidR="00647C19">
          <w:rPr>
            <w:noProof/>
            <w:webHidden/>
          </w:rPr>
        </w:r>
        <w:r w:rsidR="00647C19">
          <w:rPr>
            <w:noProof/>
            <w:webHidden/>
          </w:rPr>
          <w:fldChar w:fldCharType="separate"/>
        </w:r>
        <w:r w:rsidR="00647C19">
          <w:rPr>
            <w:noProof/>
            <w:webHidden/>
          </w:rPr>
          <w:t>29</w:t>
        </w:r>
        <w:r w:rsidR="00647C19">
          <w:rPr>
            <w:noProof/>
            <w:webHidden/>
          </w:rPr>
          <w:fldChar w:fldCharType="end"/>
        </w:r>
      </w:hyperlink>
    </w:p>
    <w:p w14:paraId="015E9CF3" w14:textId="77777777" w:rsidR="00647C19" w:rsidRDefault="00FE38B3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1545831" w:history="1">
        <w:r w:rsidR="00647C19" w:rsidRPr="007D4FAA">
          <w:rPr>
            <w:rStyle w:val="Hyperlink"/>
            <w:b/>
            <w:noProof/>
          </w:rPr>
          <w:t>Figura 18: Exemplo de orientado a colunas.</w:t>
        </w:r>
        <w:r w:rsidR="00647C19">
          <w:rPr>
            <w:noProof/>
            <w:webHidden/>
          </w:rPr>
          <w:tab/>
        </w:r>
        <w:r w:rsidR="00647C19">
          <w:rPr>
            <w:noProof/>
            <w:webHidden/>
          </w:rPr>
          <w:fldChar w:fldCharType="begin"/>
        </w:r>
        <w:r w:rsidR="00647C19">
          <w:rPr>
            <w:noProof/>
            <w:webHidden/>
          </w:rPr>
          <w:instrText xml:space="preserve"> PAGEREF _Toc21545831 \h </w:instrText>
        </w:r>
        <w:r w:rsidR="00647C19">
          <w:rPr>
            <w:noProof/>
            <w:webHidden/>
          </w:rPr>
        </w:r>
        <w:r w:rsidR="00647C19">
          <w:rPr>
            <w:noProof/>
            <w:webHidden/>
          </w:rPr>
          <w:fldChar w:fldCharType="separate"/>
        </w:r>
        <w:r w:rsidR="00647C19">
          <w:rPr>
            <w:noProof/>
            <w:webHidden/>
          </w:rPr>
          <w:t>29</w:t>
        </w:r>
        <w:r w:rsidR="00647C19">
          <w:rPr>
            <w:noProof/>
            <w:webHidden/>
          </w:rPr>
          <w:fldChar w:fldCharType="end"/>
        </w:r>
      </w:hyperlink>
    </w:p>
    <w:p w14:paraId="25B7C483" w14:textId="77777777" w:rsidR="00647C19" w:rsidRDefault="00FE38B3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1545832" w:history="1">
        <w:r w:rsidR="00647C19" w:rsidRPr="007D4FAA">
          <w:rPr>
            <w:rStyle w:val="Hyperlink"/>
            <w:b/>
            <w:noProof/>
          </w:rPr>
          <w:t>Figura 19: Exemplo de Grafos</w:t>
        </w:r>
        <w:r w:rsidR="00647C19">
          <w:rPr>
            <w:noProof/>
            <w:webHidden/>
          </w:rPr>
          <w:tab/>
        </w:r>
        <w:r w:rsidR="00647C19">
          <w:rPr>
            <w:noProof/>
            <w:webHidden/>
          </w:rPr>
          <w:fldChar w:fldCharType="begin"/>
        </w:r>
        <w:r w:rsidR="00647C19">
          <w:rPr>
            <w:noProof/>
            <w:webHidden/>
          </w:rPr>
          <w:instrText xml:space="preserve"> PAGEREF _Toc21545832 \h </w:instrText>
        </w:r>
        <w:r w:rsidR="00647C19">
          <w:rPr>
            <w:noProof/>
            <w:webHidden/>
          </w:rPr>
        </w:r>
        <w:r w:rsidR="00647C19">
          <w:rPr>
            <w:noProof/>
            <w:webHidden/>
          </w:rPr>
          <w:fldChar w:fldCharType="separate"/>
        </w:r>
        <w:r w:rsidR="00647C19">
          <w:rPr>
            <w:noProof/>
            <w:webHidden/>
          </w:rPr>
          <w:t>30</w:t>
        </w:r>
        <w:r w:rsidR="00647C19">
          <w:rPr>
            <w:noProof/>
            <w:webHidden/>
          </w:rPr>
          <w:fldChar w:fldCharType="end"/>
        </w:r>
      </w:hyperlink>
    </w:p>
    <w:p w14:paraId="57FE08AE" w14:textId="77777777" w:rsidR="008C449C" w:rsidRPr="00BE6F7D" w:rsidRDefault="00647C19" w:rsidP="00610182">
      <w:pPr>
        <w:rPr>
          <w:rFonts w:cs="Arial"/>
          <w:b/>
          <w:szCs w:val="24"/>
        </w:rPr>
      </w:pPr>
      <w:r>
        <w:rPr>
          <w:rFonts w:cs="Arial"/>
          <w:b/>
          <w:szCs w:val="24"/>
        </w:rPr>
        <w:fldChar w:fldCharType="end"/>
      </w:r>
    </w:p>
    <w:p w14:paraId="20AFF099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18ADE6CA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627B989D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3A9AB8F2" w14:textId="71F091CF" w:rsidR="00642AD1" w:rsidRDefault="00642AD1" w:rsidP="00610182">
      <w:pPr>
        <w:rPr>
          <w:rFonts w:cs="Arial"/>
          <w:b/>
          <w:szCs w:val="24"/>
        </w:rPr>
      </w:pPr>
    </w:p>
    <w:p w14:paraId="3516AFC8" w14:textId="42624F9E" w:rsidR="00C333B2" w:rsidRDefault="00C333B2" w:rsidP="00610182">
      <w:pPr>
        <w:rPr>
          <w:rFonts w:cs="Arial"/>
          <w:b/>
          <w:szCs w:val="24"/>
        </w:rPr>
      </w:pPr>
    </w:p>
    <w:p w14:paraId="50953092" w14:textId="06753885" w:rsidR="00C333B2" w:rsidRDefault="00C333B2" w:rsidP="00610182">
      <w:pPr>
        <w:rPr>
          <w:rFonts w:cs="Arial"/>
          <w:b/>
          <w:szCs w:val="24"/>
        </w:rPr>
      </w:pPr>
    </w:p>
    <w:p w14:paraId="5A05F3DF" w14:textId="31699CA3" w:rsidR="00C333B2" w:rsidRDefault="00C333B2" w:rsidP="00610182">
      <w:pPr>
        <w:rPr>
          <w:rFonts w:cs="Arial"/>
          <w:b/>
          <w:szCs w:val="24"/>
        </w:rPr>
      </w:pPr>
    </w:p>
    <w:p w14:paraId="3BAADEE6" w14:textId="2535F48C" w:rsidR="00C333B2" w:rsidRDefault="00C333B2" w:rsidP="00610182">
      <w:pPr>
        <w:rPr>
          <w:rFonts w:cs="Arial"/>
          <w:b/>
          <w:szCs w:val="24"/>
        </w:rPr>
      </w:pPr>
    </w:p>
    <w:p w14:paraId="21F37448" w14:textId="13C0A455" w:rsidR="00C333B2" w:rsidRDefault="00C333B2" w:rsidP="00610182">
      <w:pPr>
        <w:rPr>
          <w:rFonts w:cs="Arial"/>
          <w:b/>
          <w:szCs w:val="24"/>
        </w:rPr>
      </w:pPr>
    </w:p>
    <w:p w14:paraId="606D10DE" w14:textId="532CF322" w:rsidR="00C333B2" w:rsidRDefault="00C333B2" w:rsidP="00610182">
      <w:pPr>
        <w:rPr>
          <w:rFonts w:cs="Arial"/>
          <w:b/>
          <w:szCs w:val="24"/>
        </w:rPr>
      </w:pPr>
    </w:p>
    <w:p w14:paraId="7E783B0F" w14:textId="657EBB3D" w:rsidR="00C333B2" w:rsidRDefault="00C333B2" w:rsidP="00610182">
      <w:pPr>
        <w:rPr>
          <w:rFonts w:cs="Arial"/>
          <w:b/>
          <w:szCs w:val="24"/>
        </w:rPr>
      </w:pPr>
    </w:p>
    <w:p w14:paraId="49E1F8B0" w14:textId="67677711" w:rsidR="00A803ED" w:rsidRDefault="00A803ED">
      <w:pPr>
        <w:rPr>
          <w:rFonts w:cs="Arial"/>
          <w:b/>
          <w:szCs w:val="24"/>
        </w:rPr>
      </w:pPr>
      <w:r>
        <w:rPr>
          <w:rFonts w:cs="Arial"/>
          <w:b/>
          <w:szCs w:val="24"/>
        </w:rPr>
        <w:br w:type="page"/>
      </w:r>
    </w:p>
    <w:p w14:paraId="54A733BC" w14:textId="061A9347" w:rsidR="00C333B2" w:rsidRPr="00C333B2" w:rsidRDefault="00C333B2" w:rsidP="00610182">
      <w:pPr>
        <w:rPr>
          <w:rFonts w:cs="Arial"/>
          <w:b/>
          <w:sz w:val="28"/>
          <w:szCs w:val="28"/>
        </w:rPr>
      </w:pPr>
      <w:r w:rsidRPr="00C333B2">
        <w:rPr>
          <w:rFonts w:cs="Arial"/>
          <w:b/>
          <w:sz w:val="28"/>
          <w:szCs w:val="28"/>
        </w:rPr>
        <w:lastRenderedPageBreak/>
        <w:t>LISTA DE ABREVIATURAS E SIGLAS</w:t>
      </w:r>
    </w:p>
    <w:p w14:paraId="06637707" w14:textId="04A92C03" w:rsidR="00C333B2" w:rsidRDefault="00271036" w:rsidP="00610182">
      <w:pPr>
        <w:rPr>
          <w:rFonts w:cs="Arial"/>
          <w:b/>
          <w:szCs w:val="24"/>
        </w:rPr>
      </w:pPr>
      <w:proofErr w:type="spellStart"/>
      <w:r>
        <w:rPr>
          <w:rStyle w:val="e24kjd"/>
        </w:rPr>
        <w:t>Unified</w:t>
      </w:r>
      <w:proofErr w:type="spellEnd"/>
      <w:r>
        <w:rPr>
          <w:rStyle w:val="e24kjd"/>
        </w:rPr>
        <w:t xml:space="preserve"> </w:t>
      </w:r>
      <w:proofErr w:type="spellStart"/>
      <w:r>
        <w:rPr>
          <w:rStyle w:val="e24kjd"/>
        </w:rPr>
        <w:t>Modeling</w:t>
      </w:r>
      <w:proofErr w:type="spellEnd"/>
      <w:r>
        <w:rPr>
          <w:rStyle w:val="e24kjd"/>
        </w:rPr>
        <w:t xml:space="preserve"> </w:t>
      </w:r>
      <w:proofErr w:type="spellStart"/>
      <w:r w:rsidRPr="00271036">
        <w:rPr>
          <w:rStyle w:val="e24kjd"/>
        </w:rPr>
        <w:t>Language</w:t>
      </w:r>
      <w:proofErr w:type="spellEnd"/>
      <w:r w:rsidRPr="00271036">
        <w:rPr>
          <w:rFonts w:cs="Arial"/>
          <w:szCs w:val="24"/>
        </w:rPr>
        <w:t xml:space="preserve"> (</w:t>
      </w:r>
      <w:r w:rsidR="008C449C" w:rsidRPr="00271036">
        <w:rPr>
          <w:rFonts w:cs="Arial"/>
          <w:szCs w:val="24"/>
        </w:rPr>
        <w:t>UML</w:t>
      </w:r>
      <w:r w:rsidRPr="00271036">
        <w:rPr>
          <w:rFonts w:cs="Arial"/>
          <w:szCs w:val="24"/>
        </w:rPr>
        <w:t>)</w:t>
      </w:r>
    </w:p>
    <w:p w14:paraId="3CABABA3" w14:textId="167431DF" w:rsidR="008C449C" w:rsidRPr="00271036" w:rsidRDefault="00271036" w:rsidP="00610182">
      <w:pPr>
        <w:rPr>
          <w:rStyle w:val="e24kjd"/>
        </w:rPr>
      </w:pPr>
      <w:r>
        <w:rPr>
          <w:rStyle w:val="e24kjd"/>
        </w:rPr>
        <w:t>N</w:t>
      </w:r>
      <w:r w:rsidRPr="00271036">
        <w:rPr>
          <w:rStyle w:val="e24kjd"/>
        </w:rPr>
        <w:t xml:space="preserve">ormas brasileiras regulamentadoras </w:t>
      </w:r>
      <w:r>
        <w:rPr>
          <w:rStyle w:val="e24kjd"/>
        </w:rPr>
        <w:t>(</w:t>
      </w:r>
      <w:r w:rsidR="008C449C" w:rsidRPr="00271036">
        <w:rPr>
          <w:rStyle w:val="e24kjd"/>
        </w:rPr>
        <w:t>NBR 5410</w:t>
      </w:r>
      <w:r>
        <w:rPr>
          <w:rStyle w:val="e24kjd"/>
        </w:rPr>
        <w:t>)</w:t>
      </w:r>
    </w:p>
    <w:p w14:paraId="5CB5E3B2" w14:textId="51D14135" w:rsidR="00642AD1" w:rsidRDefault="00A803ED" w:rsidP="00610182">
      <w:pPr>
        <w:rPr>
          <w:rFonts w:cs="Arial"/>
          <w:b/>
          <w:szCs w:val="24"/>
        </w:rPr>
      </w:pPr>
      <w:proofErr w:type="spellStart"/>
      <w:r w:rsidRPr="00CB6C99">
        <w:t>Object</w:t>
      </w:r>
      <w:proofErr w:type="spellEnd"/>
      <w:r w:rsidRPr="00CB6C99">
        <w:t xml:space="preserve"> </w:t>
      </w:r>
      <w:proofErr w:type="spellStart"/>
      <w:r w:rsidRPr="00CB6C99">
        <w:t>Modeling</w:t>
      </w:r>
      <w:proofErr w:type="spellEnd"/>
      <w:r w:rsidRPr="00CB6C99">
        <w:t xml:space="preserve"> </w:t>
      </w:r>
      <w:proofErr w:type="spellStart"/>
      <w:r w:rsidRPr="00CB6C99">
        <w:t>Technique</w:t>
      </w:r>
      <w:proofErr w:type="spellEnd"/>
      <w:r>
        <w:rPr>
          <w:rFonts w:cs="Arial"/>
          <w:b/>
          <w:szCs w:val="24"/>
        </w:rPr>
        <w:t xml:space="preserve"> </w:t>
      </w:r>
      <w:r w:rsidR="00271036">
        <w:rPr>
          <w:rFonts w:cs="Arial"/>
          <w:b/>
          <w:szCs w:val="24"/>
        </w:rPr>
        <w:t>(</w:t>
      </w:r>
      <w:r w:rsidR="00E50AEF" w:rsidRPr="00271036">
        <w:rPr>
          <w:rFonts w:cs="Arial"/>
          <w:bCs/>
          <w:szCs w:val="24"/>
        </w:rPr>
        <w:t>OMT</w:t>
      </w:r>
      <w:r w:rsidR="00271036">
        <w:rPr>
          <w:rFonts w:cs="Arial"/>
          <w:bCs/>
          <w:szCs w:val="24"/>
        </w:rPr>
        <w:t>)</w:t>
      </w:r>
    </w:p>
    <w:p w14:paraId="7D7C06C1" w14:textId="02AA0784" w:rsidR="00E50AEF" w:rsidRPr="007C5CB9" w:rsidRDefault="00271036" w:rsidP="00610182">
      <w:pPr>
        <w:rPr>
          <w:rFonts w:cs="Arial"/>
          <w:b/>
          <w:szCs w:val="24"/>
          <w:lang w:val="en-US"/>
        </w:rPr>
      </w:pPr>
      <w:r w:rsidRPr="007C5CB9">
        <w:rPr>
          <w:lang w:val="en-US"/>
        </w:rPr>
        <w:t>Object-Oriented Software Engineering</w:t>
      </w:r>
      <w:r w:rsidRPr="007C5CB9">
        <w:rPr>
          <w:rFonts w:cs="Arial"/>
          <w:b/>
          <w:szCs w:val="24"/>
          <w:lang w:val="en-US"/>
        </w:rPr>
        <w:t xml:space="preserve"> (</w:t>
      </w:r>
      <w:r w:rsidR="00E50AEF" w:rsidRPr="007C5CB9">
        <w:rPr>
          <w:rFonts w:cs="Arial"/>
          <w:bCs/>
          <w:szCs w:val="24"/>
          <w:lang w:val="en-US"/>
        </w:rPr>
        <w:t>OOSE</w:t>
      </w:r>
      <w:r w:rsidRPr="007C5CB9">
        <w:rPr>
          <w:rFonts w:cs="Arial"/>
          <w:bCs/>
          <w:szCs w:val="24"/>
          <w:lang w:val="en-US"/>
        </w:rPr>
        <w:t>)</w:t>
      </w:r>
    </w:p>
    <w:p w14:paraId="48ECFDF4" w14:textId="29E980AD" w:rsidR="00642AD1" w:rsidRPr="007C5CB9" w:rsidRDefault="00642AD1" w:rsidP="00610182">
      <w:pPr>
        <w:rPr>
          <w:rFonts w:cs="Arial"/>
          <w:b/>
          <w:szCs w:val="24"/>
          <w:lang w:val="en-US"/>
        </w:rPr>
      </w:pPr>
    </w:p>
    <w:p w14:paraId="46D74EC2" w14:textId="77777777" w:rsidR="00642AD1" w:rsidRPr="007C5CB9" w:rsidRDefault="00642AD1" w:rsidP="00610182">
      <w:pPr>
        <w:rPr>
          <w:rFonts w:cs="Arial"/>
          <w:b/>
          <w:szCs w:val="24"/>
          <w:lang w:val="en-US"/>
        </w:rPr>
      </w:pPr>
    </w:p>
    <w:p w14:paraId="4CF54F81" w14:textId="77777777" w:rsidR="00642AD1" w:rsidRPr="007C5CB9" w:rsidRDefault="00642AD1" w:rsidP="00610182">
      <w:pPr>
        <w:rPr>
          <w:rFonts w:cs="Arial"/>
          <w:b/>
          <w:szCs w:val="24"/>
          <w:lang w:val="en-US"/>
        </w:rPr>
      </w:pPr>
    </w:p>
    <w:p w14:paraId="79F7D855" w14:textId="77777777" w:rsidR="00642AD1" w:rsidRPr="007C5CB9" w:rsidRDefault="00642AD1" w:rsidP="00610182">
      <w:pPr>
        <w:rPr>
          <w:rFonts w:cs="Arial"/>
          <w:b/>
          <w:szCs w:val="24"/>
          <w:lang w:val="en-US"/>
        </w:rPr>
      </w:pPr>
    </w:p>
    <w:p w14:paraId="3433383B" w14:textId="77777777" w:rsidR="00642AD1" w:rsidRPr="007C5CB9" w:rsidRDefault="00642AD1" w:rsidP="00610182">
      <w:pPr>
        <w:rPr>
          <w:rFonts w:cs="Arial"/>
          <w:b/>
          <w:szCs w:val="24"/>
          <w:lang w:val="en-US"/>
        </w:rPr>
      </w:pPr>
    </w:p>
    <w:p w14:paraId="2C00F2F2" w14:textId="77777777" w:rsidR="00642AD1" w:rsidRPr="007C5CB9" w:rsidRDefault="00642AD1" w:rsidP="00610182">
      <w:pPr>
        <w:rPr>
          <w:rFonts w:cs="Arial"/>
          <w:b/>
          <w:szCs w:val="24"/>
          <w:lang w:val="en-US"/>
        </w:rPr>
      </w:pPr>
    </w:p>
    <w:p w14:paraId="3B74FAA4" w14:textId="77777777" w:rsidR="00642AD1" w:rsidRPr="007C5CB9" w:rsidRDefault="00642AD1" w:rsidP="00610182">
      <w:pPr>
        <w:rPr>
          <w:rFonts w:cs="Arial"/>
          <w:b/>
          <w:szCs w:val="24"/>
          <w:lang w:val="en-US"/>
        </w:rPr>
      </w:pPr>
    </w:p>
    <w:p w14:paraId="11C03F6C" w14:textId="3BDC264B" w:rsidR="00A803ED" w:rsidRPr="007C5CB9" w:rsidRDefault="00A803ED">
      <w:pPr>
        <w:rPr>
          <w:rFonts w:cs="Arial"/>
          <w:b/>
          <w:szCs w:val="24"/>
          <w:lang w:val="en-US"/>
        </w:rPr>
      </w:pPr>
      <w:r w:rsidRPr="007C5CB9">
        <w:rPr>
          <w:rFonts w:cs="Arial"/>
          <w:b/>
          <w:szCs w:val="24"/>
          <w:lang w:val="en-US"/>
        </w:rPr>
        <w:br w:type="page"/>
      </w:r>
    </w:p>
    <w:p w14:paraId="51B729B2" w14:textId="74A087EF" w:rsidR="00642AD1" w:rsidRPr="00C333B2" w:rsidRDefault="00C333B2" w:rsidP="00610182">
      <w:pPr>
        <w:rPr>
          <w:rFonts w:cs="Arial"/>
          <w:b/>
          <w:sz w:val="28"/>
          <w:szCs w:val="28"/>
        </w:rPr>
      </w:pPr>
      <w:r w:rsidRPr="00C333B2">
        <w:rPr>
          <w:rFonts w:cs="Arial"/>
          <w:b/>
          <w:sz w:val="28"/>
          <w:szCs w:val="28"/>
        </w:rPr>
        <w:lastRenderedPageBreak/>
        <w:t>SUMÁRIO</w:t>
      </w:r>
    </w:p>
    <w:sdt>
      <w:sdtPr>
        <w:rPr>
          <w:rFonts w:ascii="Arial" w:eastAsiaTheme="minorHAnsi" w:hAnsi="Arial" w:cstheme="minorBidi"/>
          <w:color w:val="auto"/>
          <w:sz w:val="24"/>
          <w:szCs w:val="22"/>
          <w:lang w:eastAsia="en-US"/>
        </w:rPr>
        <w:id w:val="-1710310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AC7662E" w14:textId="1AE555F2" w:rsidR="003C579B" w:rsidRPr="00C333B2" w:rsidRDefault="003C579B" w:rsidP="00610182">
          <w:pPr>
            <w:pStyle w:val="CabealhodoSumrio"/>
            <w:rPr>
              <w:rFonts w:ascii="Arial" w:hAnsi="Arial" w:cs="Arial"/>
              <w:bCs/>
              <w:color w:val="000000" w:themeColor="text1"/>
              <w:sz w:val="28"/>
              <w:szCs w:val="28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2ADD9A5F" w14:textId="77777777" w:rsidR="008C449C" w:rsidRDefault="003C579B">
          <w:pPr>
            <w:pStyle w:val="Sumrio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542444" w:history="1">
            <w:r w:rsidR="008C449C" w:rsidRPr="00DE68A5">
              <w:rPr>
                <w:rStyle w:val="Hyperlink"/>
                <w:noProof/>
              </w:rPr>
              <w:t>1</w:t>
            </w:r>
            <w:r w:rsidR="008C449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C449C" w:rsidRPr="00DE68A5">
              <w:rPr>
                <w:rStyle w:val="Hyperlink"/>
                <w:noProof/>
              </w:rPr>
              <w:t>Introdução</w:t>
            </w:r>
            <w:r w:rsidR="008C449C">
              <w:rPr>
                <w:noProof/>
                <w:webHidden/>
              </w:rPr>
              <w:tab/>
            </w:r>
            <w:r w:rsidR="008C449C">
              <w:rPr>
                <w:noProof/>
                <w:webHidden/>
              </w:rPr>
              <w:fldChar w:fldCharType="begin"/>
            </w:r>
            <w:r w:rsidR="008C449C">
              <w:rPr>
                <w:noProof/>
                <w:webHidden/>
              </w:rPr>
              <w:instrText xml:space="preserve"> PAGEREF _Toc21542444 \h </w:instrText>
            </w:r>
            <w:r w:rsidR="008C449C">
              <w:rPr>
                <w:noProof/>
                <w:webHidden/>
              </w:rPr>
            </w:r>
            <w:r w:rsidR="008C449C">
              <w:rPr>
                <w:noProof/>
                <w:webHidden/>
              </w:rPr>
              <w:fldChar w:fldCharType="separate"/>
            </w:r>
            <w:r w:rsidR="008C449C">
              <w:rPr>
                <w:noProof/>
                <w:webHidden/>
              </w:rPr>
              <w:t>12</w:t>
            </w:r>
            <w:r w:rsidR="008C449C">
              <w:rPr>
                <w:noProof/>
                <w:webHidden/>
              </w:rPr>
              <w:fldChar w:fldCharType="end"/>
            </w:r>
          </w:hyperlink>
        </w:p>
        <w:p w14:paraId="12780941" w14:textId="77777777" w:rsidR="008C449C" w:rsidRDefault="00FE38B3">
          <w:pPr>
            <w:pStyle w:val="Sumrio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1542445" w:history="1">
            <w:r w:rsidR="008C449C" w:rsidRPr="00DE68A5">
              <w:rPr>
                <w:rStyle w:val="Hyperlink"/>
                <w:noProof/>
              </w:rPr>
              <w:t>2</w:t>
            </w:r>
            <w:r w:rsidR="008C449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C449C" w:rsidRPr="00DE68A5">
              <w:rPr>
                <w:rStyle w:val="Hyperlink"/>
                <w:noProof/>
              </w:rPr>
              <w:t>Referencial teórico</w:t>
            </w:r>
            <w:r w:rsidR="008C449C">
              <w:rPr>
                <w:noProof/>
                <w:webHidden/>
              </w:rPr>
              <w:tab/>
            </w:r>
            <w:r w:rsidR="008C449C">
              <w:rPr>
                <w:noProof/>
                <w:webHidden/>
              </w:rPr>
              <w:fldChar w:fldCharType="begin"/>
            </w:r>
            <w:r w:rsidR="008C449C">
              <w:rPr>
                <w:noProof/>
                <w:webHidden/>
              </w:rPr>
              <w:instrText xml:space="preserve"> PAGEREF _Toc21542445 \h </w:instrText>
            </w:r>
            <w:r w:rsidR="008C449C">
              <w:rPr>
                <w:noProof/>
                <w:webHidden/>
              </w:rPr>
            </w:r>
            <w:r w:rsidR="008C449C">
              <w:rPr>
                <w:noProof/>
                <w:webHidden/>
              </w:rPr>
              <w:fldChar w:fldCharType="separate"/>
            </w:r>
            <w:r w:rsidR="008C449C">
              <w:rPr>
                <w:noProof/>
                <w:webHidden/>
              </w:rPr>
              <w:t>13</w:t>
            </w:r>
            <w:r w:rsidR="008C449C">
              <w:rPr>
                <w:noProof/>
                <w:webHidden/>
              </w:rPr>
              <w:fldChar w:fldCharType="end"/>
            </w:r>
          </w:hyperlink>
        </w:p>
        <w:p w14:paraId="2207B4D1" w14:textId="77777777" w:rsidR="008C449C" w:rsidRDefault="00FE38B3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1542446" w:history="1">
            <w:r w:rsidR="008C449C" w:rsidRPr="00DE68A5">
              <w:rPr>
                <w:rStyle w:val="Hyperlink"/>
                <w:noProof/>
              </w:rPr>
              <w:t>2.1</w:t>
            </w:r>
            <w:r w:rsidR="008C449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C449C" w:rsidRPr="00DE68A5">
              <w:rPr>
                <w:rStyle w:val="Hyperlink"/>
                <w:noProof/>
              </w:rPr>
              <w:t>Aplicativos de instalações elétricas</w:t>
            </w:r>
            <w:r w:rsidR="008C449C">
              <w:rPr>
                <w:noProof/>
                <w:webHidden/>
              </w:rPr>
              <w:tab/>
            </w:r>
            <w:r w:rsidR="008C449C">
              <w:rPr>
                <w:noProof/>
                <w:webHidden/>
              </w:rPr>
              <w:fldChar w:fldCharType="begin"/>
            </w:r>
            <w:r w:rsidR="008C449C">
              <w:rPr>
                <w:noProof/>
                <w:webHidden/>
              </w:rPr>
              <w:instrText xml:space="preserve"> PAGEREF _Toc21542446 \h </w:instrText>
            </w:r>
            <w:r w:rsidR="008C449C">
              <w:rPr>
                <w:noProof/>
                <w:webHidden/>
              </w:rPr>
            </w:r>
            <w:r w:rsidR="008C449C">
              <w:rPr>
                <w:noProof/>
                <w:webHidden/>
              </w:rPr>
              <w:fldChar w:fldCharType="separate"/>
            </w:r>
            <w:r w:rsidR="008C449C">
              <w:rPr>
                <w:noProof/>
                <w:webHidden/>
              </w:rPr>
              <w:t>13</w:t>
            </w:r>
            <w:r w:rsidR="008C449C">
              <w:rPr>
                <w:noProof/>
                <w:webHidden/>
              </w:rPr>
              <w:fldChar w:fldCharType="end"/>
            </w:r>
          </w:hyperlink>
        </w:p>
        <w:p w14:paraId="1CB0843A" w14:textId="77777777" w:rsidR="008C449C" w:rsidRDefault="00FE38B3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1542447" w:history="1">
            <w:r w:rsidR="008C449C" w:rsidRPr="00DE68A5">
              <w:rPr>
                <w:rStyle w:val="Hyperlink"/>
                <w:noProof/>
              </w:rPr>
              <w:t>2.2</w:t>
            </w:r>
            <w:r w:rsidR="008C449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C449C" w:rsidRPr="00DE68A5">
              <w:rPr>
                <w:rStyle w:val="Hyperlink"/>
                <w:noProof/>
              </w:rPr>
              <w:t>Java</w:t>
            </w:r>
            <w:r w:rsidR="008C449C">
              <w:rPr>
                <w:noProof/>
                <w:webHidden/>
              </w:rPr>
              <w:tab/>
            </w:r>
            <w:r w:rsidR="008C449C">
              <w:rPr>
                <w:noProof/>
                <w:webHidden/>
              </w:rPr>
              <w:fldChar w:fldCharType="begin"/>
            </w:r>
            <w:r w:rsidR="008C449C">
              <w:rPr>
                <w:noProof/>
                <w:webHidden/>
              </w:rPr>
              <w:instrText xml:space="preserve"> PAGEREF _Toc21542447 \h </w:instrText>
            </w:r>
            <w:r w:rsidR="008C449C">
              <w:rPr>
                <w:noProof/>
                <w:webHidden/>
              </w:rPr>
            </w:r>
            <w:r w:rsidR="008C449C">
              <w:rPr>
                <w:noProof/>
                <w:webHidden/>
              </w:rPr>
              <w:fldChar w:fldCharType="separate"/>
            </w:r>
            <w:r w:rsidR="008C449C">
              <w:rPr>
                <w:noProof/>
                <w:webHidden/>
              </w:rPr>
              <w:t>15</w:t>
            </w:r>
            <w:r w:rsidR="008C449C">
              <w:rPr>
                <w:noProof/>
                <w:webHidden/>
              </w:rPr>
              <w:fldChar w:fldCharType="end"/>
            </w:r>
          </w:hyperlink>
        </w:p>
        <w:p w14:paraId="3ACD77CB" w14:textId="77777777" w:rsidR="008C449C" w:rsidRDefault="00FE38B3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1542448" w:history="1">
            <w:r w:rsidR="008C449C" w:rsidRPr="00DE68A5">
              <w:rPr>
                <w:rStyle w:val="Hyperlink"/>
                <w:noProof/>
              </w:rPr>
              <w:t>2.3</w:t>
            </w:r>
            <w:r w:rsidR="008C449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C449C" w:rsidRPr="00DE68A5">
              <w:rPr>
                <w:rStyle w:val="Hyperlink"/>
                <w:noProof/>
              </w:rPr>
              <w:t>UML</w:t>
            </w:r>
            <w:r w:rsidR="008C449C">
              <w:rPr>
                <w:noProof/>
                <w:webHidden/>
              </w:rPr>
              <w:tab/>
            </w:r>
            <w:r w:rsidR="008C449C">
              <w:rPr>
                <w:noProof/>
                <w:webHidden/>
              </w:rPr>
              <w:fldChar w:fldCharType="begin"/>
            </w:r>
            <w:r w:rsidR="008C449C">
              <w:rPr>
                <w:noProof/>
                <w:webHidden/>
              </w:rPr>
              <w:instrText xml:space="preserve"> PAGEREF _Toc21542448 \h </w:instrText>
            </w:r>
            <w:r w:rsidR="008C449C">
              <w:rPr>
                <w:noProof/>
                <w:webHidden/>
              </w:rPr>
            </w:r>
            <w:r w:rsidR="008C449C">
              <w:rPr>
                <w:noProof/>
                <w:webHidden/>
              </w:rPr>
              <w:fldChar w:fldCharType="separate"/>
            </w:r>
            <w:r w:rsidR="008C449C">
              <w:rPr>
                <w:noProof/>
                <w:webHidden/>
              </w:rPr>
              <w:t>18</w:t>
            </w:r>
            <w:r w:rsidR="008C449C">
              <w:rPr>
                <w:noProof/>
                <w:webHidden/>
              </w:rPr>
              <w:fldChar w:fldCharType="end"/>
            </w:r>
          </w:hyperlink>
        </w:p>
        <w:p w14:paraId="77796E99" w14:textId="77777777" w:rsidR="008C449C" w:rsidRDefault="00FE38B3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1542449" w:history="1">
            <w:r w:rsidR="008C449C" w:rsidRPr="00DE68A5">
              <w:rPr>
                <w:rStyle w:val="Hyperlink"/>
                <w:noProof/>
              </w:rPr>
              <w:t>2.3.1</w:t>
            </w:r>
            <w:r w:rsidR="008C449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C449C" w:rsidRPr="00DE68A5">
              <w:rPr>
                <w:rStyle w:val="Hyperlink"/>
                <w:noProof/>
              </w:rPr>
              <w:t>Levantamento de requisitos</w:t>
            </w:r>
            <w:r w:rsidR="008C449C">
              <w:rPr>
                <w:noProof/>
                <w:webHidden/>
              </w:rPr>
              <w:tab/>
            </w:r>
            <w:r w:rsidR="008C449C">
              <w:rPr>
                <w:noProof/>
                <w:webHidden/>
              </w:rPr>
              <w:fldChar w:fldCharType="begin"/>
            </w:r>
            <w:r w:rsidR="008C449C">
              <w:rPr>
                <w:noProof/>
                <w:webHidden/>
              </w:rPr>
              <w:instrText xml:space="preserve"> PAGEREF _Toc21542449 \h </w:instrText>
            </w:r>
            <w:r w:rsidR="008C449C">
              <w:rPr>
                <w:noProof/>
                <w:webHidden/>
              </w:rPr>
            </w:r>
            <w:r w:rsidR="008C449C">
              <w:rPr>
                <w:noProof/>
                <w:webHidden/>
              </w:rPr>
              <w:fldChar w:fldCharType="separate"/>
            </w:r>
            <w:r w:rsidR="008C449C">
              <w:rPr>
                <w:noProof/>
                <w:webHidden/>
              </w:rPr>
              <w:t>19</w:t>
            </w:r>
            <w:r w:rsidR="008C449C">
              <w:rPr>
                <w:noProof/>
                <w:webHidden/>
              </w:rPr>
              <w:fldChar w:fldCharType="end"/>
            </w:r>
          </w:hyperlink>
        </w:p>
        <w:p w14:paraId="0894EB35" w14:textId="77777777" w:rsidR="008C449C" w:rsidRDefault="00FE38B3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1542450" w:history="1">
            <w:r w:rsidR="008C449C" w:rsidRPr="00DE68A5">
              <w:rPr>
                <w:rStyle w:val="Hyperlink"/>
                <w:noProof/>
              </w:rPr>
              <w:t>2.3.2</w:t>
            </w:r>
            <w:r w:rsidR="008C449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C449C" w:rsidRPr="00DE68A5">
              <w:rPr>
                <w:rStyle w:val="Hyperlink"/>
                <w:noProof/>
              </w:rPr>
              <w:t>Diagramas de Caso de Uso</w:t>
            </w:r>
            <w:r w:rsidR="008C449C">
              <w:rPr>
                <w:noProof/>
                <w:webHidden/>
              </w:rPr>
              <w:tab/>
            </w:r>
            <w:r w:rsidR="008C449C">
              <w:rPr>
                <w:noProof/>
                <w:webHidden/>
              </w:rPr>
              <w:fldChar w:fldCharType="begin"/>
            </w:r>
            <w:r w:rsidR="008C449C">
              <w:rPr>
                <w:noProof/>
                <w:webHidden/>
              </w:rPr>
              <w:instrText xml:space="preserve"> PAGEREF _Toc21542450 \h </w:instrText>
            </w:r>
            <w:r w:rsidR="008C449C">
              <w:rPr>
                <w:noProof/>
                <w:webHidden/>
              </w:rPr>
            </w:r>
            <w:r w:rsidR="008C449C">
              <w:rPr>
                <w:noProof/>
                <w:webHidden/>
              </w:rPr>
              <w:fldChar w:fldCharType="separate"/>
            </w:r>
            <w:r w:rsidR="008C449C">
              <w:rPr>
                <w:noProof/>
                <w:webHidden/>
              </w:rPr>
              <w:t>20</w:t>
            </w:r>
            <w:r w:rsidR="008C449C">
              <w:rPr>
                <w:noProof/>
                <w:webHidden/>
              </w:rPr>
              <w:fldChar w:fldCharType="end"/>
            </w:r>
          </w:hyperlink>
        </w:p>
        <w:p w14:paraId="540FFB09" w14:textId="77777777" w:rsidR="008C449C" w:rsidRDefault="00FE38B3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1542451" w:history="1">
            <w:r w:rsidR="008C449C" w:rsidRPr="00DE68A5">
              <w:rPr>
                <w:rStyle w:val="Hyperlink"/>
                <w:noProof/>
              </w:rPr>
              <w:t>2.3.3</w:t>
            </w:r>
            <w:r w:rsidR="008C449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C449C" w:rsidRPr="00DE68A5">
              <w:rPr>
                <w:rStyle w:val="Hyperlink"/>
                <w:noProof/>
              </w:rPr>
              <w:t>Diagrama de atividades</w:t>
            </w:r>
            <w:r w:rsidR="008C449C">
              <w:rPr>
                <w:noProof/>
                <w:webHidden/>
              </w:rPr>
              <w:tab/>
            </w:r>
            <w:r w:rsidR="008C449C">
              <w:rPr>
                <w:noProof/>
                <w:webHidden/>
              </w:rPr>
              <w:fldChar w:fldCharType="begin"/>
            </w:r>
            <w:r w:rsidR="008C449C">
              <w:rPr>
                <w:noProof/>
                <w:webHidden/>
              </w:rPr>
              <w:instrText xml:space="preserve"> PAGEREF _Toc21542451 \h </w:instrText>
            </w:r>
            <w:r w:rsidR="008C449C">
              <w:rPr>
                <w:noProof/>
                <w:webHidden/>
              </w:rPr>
            </w:r>
            <w:r w:rsidR="008C449C">
              <w:rPr>
                <w:noProof/>
                <w:webHidden/>
              </w:rPr>
              <w:fldChar w:fldCharType="separate"/>
            </w:r>
            <w:r w:rsidR="008C449C">
              <w:rPr>
                <w:noProof/>
                <w:webHidden/>
              </w:rPr>
              <w:t>21</w:t>
            </w:r>
            <w:r w:rsidR="008C449C">
              <w:rPr>
                <w:noProof/>
                <w:webHidden/>
              </w:rPr>
              <w:fldChar w:fldCharType="end"/>
            </w:r>
          </w:hyperlink>
        </w:p>
        <w:p w14:paraId="041E7D9C" w14:textId="77777777" w:rsidR="008C449C" w:rsidRDefault="00FE38B3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1542452" w:history="1">
            <w:r w:rsidR="008C449C" w:rsidRPr="00DE68A5">
              <w:rPr>
                <w:rStyle w:val="Hyperlink"/>
                <w:noProof/>
              </w:rPr>
              <w:t>2.3.4</w:t>
            </w:r>
            <w:r w:rsidR="008C449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C449C" w:rsidRPr="00DE68A5">
              <w:rPr>
                <w:rStyle w:val="Hyperlink"/>
                <w:noProof/>
              </w:rPr>
              <w:t>Diagrama de classes</w:t>
            </w:r>
            <w:r w:rsidR="008C449C">
              <w:rPr>
                <w:noProof/>
                <w:webHidden/>
              </w:rPr>
              <w:tab/>
            </w:r>
            <w:r w:rsidR="008C449C">
              <w:rPr>
                <w:noProof/>
                <w:webHidden/>
              </w:rPr>
              <w:fldChar w:fldCharType="begin"/>
            </w:r>
            <w:r w:rsidR="008C449C">
              <w:rPr>
                <w:noProof/>
                <w:webHidden/>
              </w:rPr>
              <w:instrText xml:space="preserve"> PAGEREF _Toc21542452 \h </w:instrText>
            </w:r>
            <w:r w:rsidR="008C449C">
              <w:rPr>
                <w:noProof/>
                <w:webHidden/>
              </w:rPr>
            </w:r>
            <w:r w:rsidR="008C449C">
              <w:rPr>
                <w:noProof/>
                <w:webHidden/>
              </w:rPr>
              <w:fldChar w:fldCharType="separate"/>
            </w:r>
            <w:r w:rsidR="008C449C">
              <w:rPr>
                <w:noProof/>
                <w:webHidden/>
              </w:rPr>
              <w:t>22</w:t>
            </w:r>
            <w:r w:rsidR="008C449C">
              <w:rPr>
                <w:noProof/>
                <w:webHidden/>
              </w:rPr>
              <w:fldChar w:fldCharType="end"/>
            </w:r>
          </w:hyperlink>
        </w:p>
        <w:p w14:paraId="20C58E62" w14:textId="77777777" w:rsidR="008C449C" w:rsidRDefault="00FE38B3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1542453" w:history="1">
            <w:r w:rsidR="008C449C" w:rsidRPr="00DE68A5">
              <w:rPr>
                <w:rStyle w:val="Hyperlink"/>
                <w:noProof/>
              </w:rPr>
              <w:t>2.3.5</w:t>
            </w:r>
            <w:r w:rsidR="008C449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C449C" w:rsidRPr="00DE68A5">
              <w:rPr>
                <w:rStyle w:val="Hyperlink"/>
                <w:noProof/>
              </w:rPr>
              <w:t>Diagrama de sequência</w:t>
            </w:r>
            <w:r w:rsidR="008C449C">
              <w:rPr>
                <w:noProof/>
                <w:webHidden/>
              </w:rPr>
              <w:tab/>
            </w:r>
            <w:r w:rsidR="008C449C">
              <w:rPr>
                <w:noProof/>
                <w:webHidden/>
              </w:rPr>
              <w:fldChar w:fldCharType="begin"/>
            </w:r>
            <w:r w:rsidR="008C449C">
              <w:rPr>
                <w:noProof/>
                <w:webHidden/>
              </w:rPr>
              <w:instrText xml:space="preserve"> PAGEREF _Toc21542453 \h </w:instrText>
            </w:r>
            <w:r w:rsidR="008C449C">
              <w:rPr>
                <w:noProof/>
                <w:webHidden/>
              </w:rPr>
            </w:r>
            <w:r w:rsidR="008C449C">
              <w:rPr>
                <w:noProof/>
                <w:webHidden/>
              </w:rPr>
              <w:fldChar w:fldCharType="separate"/>
            </w:r>
            <w:r w:rsidR="008C449C">
              <w:rPr>
                <w:noProof/>
                <w:webHidden/>
              </w:rPr>
              <w:t>25</w:t>
            </w:r>
            <w:r w:rsidR="008C449C">
              <w:rPr>
                <w:noProof/>
                <w:webHidden/>
              </w:rPr>
              <w:fldChar w:fldCharType="end"/>
            </w:r>
          </w:hyperlink>
        </w:p>
        <w:p w14:paraId="55F40EBB" w14:textId="77777777" w:rsidR="008C449C" w:rsidRDefault="00FE38B3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1542454" w:history="1">
            <w:r w:rsidR="008C449C" w:rsidRPr="00DE68A5">
              <w:rPr>
                <w:rStyle w:val="Hyperlink"/>
                <w:noProof/>
              </w:rPr>
              <w:t>2.4</w:t>
            </w:r>
            <w:r w:rsidR="008C449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C449C" w:rsidRPr="00DE68A5">
              <w:rPr>
                <w:rStyle w:val="Hyperlink"/>
                <w:noProof/>
              </w:rPr>
              <w:t>NoSql</w:t>
            </w:r>
            <w:r w:rsidR="008C449C">
              <w:rPr>
                <w:noProof/>
                <w:webHidden/>
              </w:rPr>
              <w:tab/>
            </w:r>
            <w:r w:rsidR="008C449C">
              <w:rPr>
                <w:noProof/>
                <w:webHidden/>
              </w:rPr>
              <w:fldChar w:fldCharType="begin"/>
            </w:r>
            <w:r w:rsidR="008C449C">
              <w:rPr>
                <w:noProof/>
                <w:webHidden/>
              </w:rPr>
              <w:instrText xml:space="preserve"> PAGEREF _Toc21542454 \h </w:instrText>
            </w:r>
            <w:r w:rsidR="008C449C">
              <w:rPr>
                <w:noProof/>
                <w:webHidden/>
              </w:rPr>
            </w:r>
            <w:r w:rsidR="008C449C">
              <w:rPr>
                <w:noProof/>
                <w:webHidden/>
              </w:rPr>
              <w:fldChar w:fldCharType="separate"/>
            </w:r>
            <w:r w:rsidR="008C449C">
              <w:rPr>
                <w:noProof/>
                <w:webHidden/>
              </w:rPr>
              <w:t>27</w:t>
            </w:r>
            <w:r w:rsidR="008C449C">
              <w:rPr>
                <w:noProof/>
                <w:webHidden/>
              </w:rPr>
              <w:fldChar w:fldCharType="end"/>
            </w:r>
          </w:hyperlink>
        </w:p>
        <w:p w14:paraId="0EE60091" w14:textId="77777777" w:rsidR="008C449C" w:rsidRDefault="00FE38B3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1542455" w:history="1">
            <w:r w:rsidR="008C449C" w:rsidRPr="00DE68A5">
              <w:rPr>
                <w:rStyle w:val="Hyperlink"/>
                <w:noProof/>
              </w:rPr>
              <w:t>2.4.1</w:t>
            </w:r>
            <w:r w:rsidR="008C449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C449C" w:rsidRPr="00DE68A5">
              <w:rPr>
                <w:rStyle w:val="Hyperlink"/>
                <w:noProof/>
              </w:rPr>
              <w:t>Chave/Valor</w:t>
            </w:r>
            <w:r w:rsidR="008C449C">
              <w:rPr>
                <w:noProof/>
                <w:webHidden/>
              </w:rPr>
              <w:tab/>
            </w:r>
            <w:r w:rsidR="008C449C">
              <w:rPr>
                <w:noProof/>
                <w:webHidden/>
              </w:rPr>
              <w:fldChar w:fldCharType="begin"/>
            </w:r>
            <w:r w:rsidR="008C449C">
              <w:rPr>
                <w:noProof/>
                <w:webHidden/>
              </w:rPr>
              <w:instrText xml:space="preserve"> PAGEREF _Toc21542455 \h </w:instrText>
            </w:r>
            <w:r w:rsidR="008C449C">
              <w:rPr>
                <w:noProof/>
                <w:webHidden/>
              </w:rPr>
            </w:r>
            <w:r w:rsidR="008C449C">
              <w:rPr>
                <w:noProof/>
                <w:webHidden/>
              </w:rPr>
              <w:fldChar w:fldCharType="separate"/>
            </w:r>
            <w:r w:rsidR="008C449C">
              <w:rPr>
                <w:noProof/>
                <w:webHidden/>
              </w:rPr>
              <w:t>28</w:t>
            </w:r>
            <w:r w:rsidR="008C449C">
              <w:rPr>
                <w:noProof/>
                <w:webHidden/>
              </w:rPr>
              <w:fldChar w:fldCharType="end"/>
            </w:r>
          </w:hyperlink>
        </w:p>
        <w:p w14:paraId="28B06BFB" w14:textId="77777777" w:rsidR="008C449C" w:rsidRDefault="00FE38B3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1542456" w:history="1">
            <w:r w:rsidR="008C449C" w:rsidRPr="00DE68A5">
              <w:rPr>
                <w:rStyle w:val="Hyperlink"/>
                <w:noProof/>
              </w:rPr>
              <w:t>2.4.2</w:t>
            </w:r>
            <w:r w:rsidR="008C449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C449C" w:rsidRPr="00DE68A5">
              <w:rPr>
                <w:rStyle w:val="Hyperlink"/>
                <w:noProof/>
              </w:rPr>
              <w:t>Orientado a objetos</w:t>
            </w:r>
            <w:r w:rsidR="008C449C">
              <w:rPr>
                <w:noProof/>
                <w:webHidden/>
              </w:rPr>
              <w:tab/>
            </w:r>
            <w:r w:rsidR="008C449C">
              <w:rPr>
                <w:noProof/>
                <w:webHidden/>
              </w:rPr>
              <w:fldChar w:fldCharType="begin"/>
            </w:r>
            <w:r w:rsidR="008C449C">
              <w:rPr>
                <w:noProof/>
                <w:webHidden/>
              </w:rPr>
              <w:instrText xml:space="preserve"> PAGEREF _Toc21542456 \h </w:instrText>
            </w:r>
            <w:r w:rsidR="008C449C">
              <w:rPr>
                <w:noProof/>
                <w:webHidden/>
              </w:rPr>
            </w:r>
            <w:r w:rsidR="008C449C">
              <w:rPr>
                <w:noProof/>
                <w:webHidden/>
              </w:rPr>
              <w:fldChar w:fldCharType="separate"/>
            </w:r>
            <w:r w:rsidR="008C449C">
              <w:rPr>
                <w:noProof/>
                <w:webHidden/>
              </w:rPr>
              <w:t>28</w:t>
            </w:r>
            <w:r w:rsidR="008C449C">
              <w:rPr>
                <w:noProof/>
                <w:webHidden/>
              </w:rPr>
              <w:fldChar w:fldCharType="end"/>
            </w:r>
          </w:hyperlink>
        </w:p>
        <w:p w14:paraId="132B4398" w14:textId="77777777" w:rsidR="008C449C" w:rsidRDefault="00FE38B3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1542457" w:history="1">
            <w:r w:rsidR="008C449C" w:rsidRPr="00DE68A5">
              <w:rPr>
                <w:rStyle w:val="Hyperlink"/>
                <w:noProof/>
              </w:rPr>
              <w:t>2.4.3</w:t>
            </w:r>
            <w:r w:rsidR="008C449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C449C" w:rsidRPr="00DE68A5">
              <w:rPr>
                <w:rStyle w:val="Hyperlink"/>
                <w:noProof/>
              </w:rPr>
              <w:t>Orientado a colunas</w:t>
            </w:r>
            <w:r w:rsidR="008C449C">
              <w:rPr>
                <w:noProof/>
                <w:webHidden/>
              </w:rPr>
              <w:tab/>
            </w:r>
            <w:r w:rsidR="008C449C">
              <w:rPr>
                <w:noProof/>
                <w:webHidden/>
              </w:rPr>
              <w:fldChar w:fldCharType="begin"/>
            </w:r>
            <w:r w:rsidR="008C449C">
              <w:rPr>
                <w:noProof/>
                <w:webHidden/>
              </w:rPr>
              <w:instrText xml:space="preserve"> PAGEREF _Toc21542457 \h </w:instrText>
            </w:r>
            <w:r w:rsidR="008C449C">
              <w:rPr>
                <w:noProof/>
                <w:webHidden/>
              </w:rPr>
            </w:r>
            <w:r w:rsidR="008C449C">
              <w:rPr>
                <w:noProof/>
                <w:webHidden/>
              </w:rPr>
              <w:fldChar w:fldCharType="separate"/>
            </w:r>
            <w:r w:rsidR="008C449C">
              <w:rPr>
                <w:noProof/>
                <w:webHidden/>
              </w:rPr>
              <w:t>29</w:t>
            </w:r>
            <w:r w:rsidR="008C449C">
              <w:rPr>
                <w:noProof/>
                <w:webHidden/>
              </w:rPr>
              <w:fldChar w:fldCharType="end"/>
            </w:r>
          </w:hyperlink>
        </w:p>
        <w:p w14:paraId="7DCCD5AA" w14:textId="77777777" w:rsidR="008C449C" w:rsidRDefault="00FE38B3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1542458" w:history="1">
            <w:r w:rsidR="008C449C" w:rsidRPr="00DE68A5">
              <w:rPr>
                <w:rStyle w:val="Hyperlink"/>
                <w:noProof/>
              </w:rPr>
              <w:t>2.4.4</w:t>
            </w:r>
            <w:r w:rsidR="008C449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C449C" w:rsidRPr="00DE68A5">
              <w:rPr>
                <w:rStyle w:val="Hyperlink"/>
                <w:noProof/>
              </w:rPr>
              <w:t>Banco de dados de grafos</w:t>
            </w:r>
            <w:r w:rsidR="008C449C">
              <w:rPr>
                <w:noProof/>
                <w:webHidden/>
              </w:rPr>
              <w:tab/>
            </w:r>
            <w:r w:rsidR="008C449C">
              <w:rPr>
                <w:noProof/>
                <w:webHidden/>
              </w:rPr>
              <w:fldChar w:fldCharType="begin"/>
            </w:r>
            <w:r w:rsidR="008C449C">
              <w:rPr>
                <w:noProof/>
                <w:webHidden/>
              </w:rPr>
              <w:instrText xml:space="preserve"> PAGEREF _Toc21542458 \h </w:instrText>
            </w:r>
            <w:r w:rsidR="008C449C">
              <w:rPr>
                <w:noProof/>
                <w:webHidden/>
              </w:rPr>
            </w:r>
            <w:r w:rsidR="008C449C">
              <w:rPr>
                <w:noProof/>
                <w:webHidden/>
              </w:rPr>
              <w:fldChar w:fldCharType="separate"/>
            </w:r>
            <w:r w:rsidR="008C449C">
              <w:rPr>
                <w:noProof/>
                <w:webHidden/>
              </w:rPr>
              <w:t>30</w:t>
            </w:r>
            <w:r w:rsidR="008C449C">
              <w:rPr>
                <w:noProof/>
                <w:webHidden/>
              </w:rPr>
              <w:fldChar w:fldCharType="end"/>
            </w:r>
          </w:hyperlink>
        </w:p>
        <w:p w14:paraId="362DC47C" w14:textId="77777777" w:rsidR="008C449C" w:rsidRDefault="00FE38B3">
          <w:pPr>
            <w:pStyle w:val="Sumrio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1542459" w:history="1">
            <w:r w:rsidR="008C449C" w:rsidRPr="00DE68A5">
              <w:rPr>
                <w:rStyle w:val="Hyperlink"/>
                <w:noProof/>
              </w:rPr>
              <w:t>3</w:t>
            </w:r>
            <w:r w:rsidR="008C449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C449C" w:rsidRPr="00DE68A5">
              <w:rPr>
                <w:rStyle w:val="Hyperlink"/>
                <w:noProof/>
              </w:rPr>
              <w:t>NBR 5410</w:t>
            </w:r>
            <w:r w:rsidR="008C449C">
              <w:rPr>
                <w:noProof/>
                <w:webHidden/>
              </w:rPr>
              <w:tab/>
            </w:r>
            <w:r w:rsidR="008C449C">
              <w:rPr>
                <w:noProof/>
                <w:webHidden/>
              </w:rPr>
              <w:fldChar w:fldCharType="begin"/>
            </w:r>
            <w:r w:rsidR="008C449C">
              <w:rPr>
                <w:noProof/>
                <w:webHidden/>
              </w:rPr>
              <w:instrText xml:space="preserve"> PAGEREF _Toc21542459 \h </w:instrText>
            </w:r>
            <w:r w:rsidR="008C449C">
              <w:rPr>
                <w:noProof/>
                <w:webHidden/>
              </w:rPr>
            </w:r>
            <w:r w:rsidR="008C449C">
              <w:rPr>
                <w:noProof/>
                <w:webHidden/>
              </w:rPr>
              <w:fldChar w:fldCharType="separate"/>
            </w:r>
            <w:r w:rsidR="008C449C">
              <w:rPr>
                <w:noProof/>
                <w:webHidden/>
              </w:rPr>
              <w:t>30</w:t>
            </w:r>
            <w:r w:rsidR="008C449C">
              <w:rPr>
                <w:noProof/>
                <w:webHidden/>
              </w:rPr>
              <w:fldChar w:fldCharType="end"/>
            </w:r>
          </w:hyperlink>
        </w:p>
        <w:p w14:paraId="14D787EA" w14:textId="77777777" w:rsidR="008C449C" w:rsidRDefault="00FE38B3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1542460" w:history="1">
            <w:r w:rsidR="008C449C" w:rsidRPr="00DE68A5">
              <w:rPr>
                <w:rStyle w:val="Hyperlink"/>
                <w:noProof/>
              </w:rPr>
              <w:t>3.1.1</w:t>
            </w:r>
            <w:r w:rsidR="008C449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C449C" w:rsidRPr="00DE68A5">
              <w:rPr>
                <w:rStyle w:val="Hyperlink"/>
                <w:noProof/>
              </w:rPr>
              <w:t>Iluminação</w:t>
            </w:r>
            <w:r w:rsidR="008C449C">
              <w:rPr>
                <w:noProof/>
                <w:webHidden/>
              </w:rPr>
              <w:tab/>
            </w:r>
            <w:r w:rsidR="008C449C">
              <w:rPr>
                <w:noProof/>
                <w:webHidden/>
              </w:rPr>
              <w:fldChar w:fldCharType="begin"/>
            </w:r>
            <w:r w:rsidR="008C449C">
              <w:rPr>
                <w:noProof/>
                <w:webHidden/>
              </w:rPr>
              <w:instrText xml:space="preserve"> PAGEREF _Toc21542460 \h </w:instrText>
            </w:r>
            <w:r w:rsidR="008C449C">
              <w:rPr>
                <w:noProof/>
                <w:webHidden/>
              </w:rPr>
            </w:r>
            <w:r w:rsidR="008C449C">
              <w:rPr>
                <w:noProof/>
                <w:webHidden/>
              </w:rPr>
              <w:fldChar w:fldCharType="separate"/>
            </w:r>
            <w:r w:rsidR="008C449C">
              <w:rPr>
                <w:noProof/>
                <w:webHidden/>
              </w:rPr>
              <w:t>32</w:t>
            </w:r>
            <w:r w:rsidR="008C449C">
              <w:rPr>
                <w:noProof/>
                <w:webHidden/>
              </w:rPr>
              <w:fldChar w:fldCharType="end"/>
            </w:r>
          </w:hyperlink>
        </w:p>
        <w:p w14:paraId="2B85DEB2" w14:textId="77777777" w:rsidR="008C449C" w:rsidRDefault="00FE38B3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1542461" w:history="1">
            <w:r w:rsidR="008C449C" w:rsidRPr="00DE68A5">
              <w:rPr>
                <w:rStyle w:val="Hyperlink"/>
                <w:noProof/>
              </w:rPr>
              <w:t>3.1.2</w:t>
            </w:r>
            <w:r w:rsidR="008C449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C449C" w:rsidRPr="00DE68A5">
              <w:rPr>
                <w:rStyle w:val="Hyperlink"/>
                <w:noProof/>
              </w:rPr>
              <w:t>Pontos de tomadas</w:t>
            </w:r>
            <w:r w:rsidR="008C449C">
              <w:rPr>
                <w:noProof/>
                <w:webHidden/>
              </w:rPr>
              <w:tab/>
            </w:r>
            <w:r w:rsidR="008C449C">
              <w:rPr>
                <w:noProof/>
                <w:webHidden/>
              </w:rPr>
              <w:fldChar w:fldCharType="begin"/>
            </w:r>
            <w:r w:rsidR="008C449C">
              <w:rPr>
                <w:noProof/>
                <w:webHidden/>
              </w:rPr>
              <w:instrText xml:space="preserve"> PAGEREF _Toc21542461 \h </w:instrText>
            </w:r>
            <w:r w:rsidR="008C449C">
              <w:rPr>
                <w:noProof/>
                <w:webHidden/>
              </w:rPr>
            </w:r>
            <w:r w:rsidR="008C449C">
              <w:rPr>
                <w:noProof/>
                <w:webHidden/>
              </w:rPr>
              <w:fldChar w:fldCharType="separate"/>
            </w:r>
            <w:r w:rsidR="008C449C">
              <w:rPr>
                <w:noProof/>
                <w:webHidden/>
              </w:rPr>
              <w:t>32</w:t>
            </w:r>
            <w:r w:rsidR="008C449C">
              <w:rPr>
                <w:noProof/>
                <w:webHidden/>
              </w:rPr>
              <w:fldChar w:fldCharType="end"/>
            </w:r>
          </w:hyperlink>
        </w:p>
        <w:p w14:paraId="49BD1F77" w14:textId="77777777" w:rsidR="008C449C" w:rsidRDefault="00FE38B3">
          <w:pPr>
            <w:pStyle w:val="Sumrio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1542462" w:history="1">
            <w:r w:rsidR="008C449C" w:rsidRPr="00DE68A5">
              <w:rPr>
                <w:rStyle w:val="Hyperlink"/>
                <w:noProof/>
              </w:rPr>
              <w:t>4</w:t>
            </w:r>
            <w:r w:rsidR="008C449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C449C" w:rsidRPr="00DE68A5">
              <w:rPr>
                <w:rStyle w:val="Hyperlink"/>
                <w:noProof/>
              </w:rPr>
              <w:t>Desenvolvimento</w:t>
            </w:r>
            <w:r w:rsidR="008C449C">
              <w:rPr>
                <w:noProof/>
                <w:webHidden/>
              </w:rPr>
              <w:tab/>
            </w:r>
            <w:r w:rsidR="008C449C">
              <w:rPr>
                <w:noProof/>
                <w:webHidden/>
              </w:rPr>
              <w:fldChar w:fldCharType="begin"/>
            </w:r>
            <w:r w:rsidR="008C449C">
              <w:rPr>
                <w:noProof/>
                <w:webHidden/>
              </w:rPr>
              <w:instrText xml:space="preserve"> PAGEREF _Toc21542462 \h </w:instrText>
            </w:r>
            <w:r w:rsidR="008C449C">
              <w:rPr>
                <w:noProof/>
                <w:webHidden/>
              </w:rPr>
            </w:r>
            <w:r w:rsidR="008C449C">
              <w:rPr>
                <w:noProof/>
                <w:webHidden/>
              </w:rPr>
              <w:fldChar w:fldCharType="separate"/>
            </w:r>
            <w:r w:rsidR="008C449C">
              <w:rPr>
                <w:noProof/>
                <w:webHidden/>
              </w:rPr>
              <w:t>34</w:t>
            </w:r>
            <w:r w:rsidR="008C449C">
              <w:rPr>
                <w:noProof/>
                <w:webHidden/>
              </w:rPr>
              <w:fldChar w:fldCharType="end"/>
            </w:r>
          </w:hyperlink>
        </w:p>
        <w:p w14:paraId="776CF909" w14:textId="77777777" w:rsidR="008C449C" w:rsidRDefault="00FE38B3">
          <w:pPr>
            <w:pStyle w:val="Sumrio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1542463" w:history="1">
            <w:r w:rsidR="008C449C" w:rsidRPr="00DE68A5">
              <w:rPr>
                <w:rStyle w:val="Hyperlink"/>
                <w:noProof/>
              </w:rPr>
              <w:t>5</w:t>
            </w:r>
            <w:r w:rsidR="008C449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C449C" w:rsidRPr="00DE68A5">
              <w:rPr>
                <w:rStyle w:val="Hyperlink"/>
                <w:noProof/>
              </w:rPr>
              <w:t>Conclusão</w:t>
            </w:r>
            <w:r w:rsidR="008C449C">
              <w:rPr>
                <w:noProof/>
                <w:webHidden/>
              </w:rPr>
              <w:tab/>
            </w:r>
            <w:r w:rsidR="008C449C">
              <w:rPr>
                <w:noProof/>
                <w:webHidden/>
              </w:rPr>
              <w:fldChar w:fldCharType="begin"/>
            </w:r>
            <w:r w:rsidR="008C449C">
              <w:rPr>
                <w:noProof/>
                <w:webHidden/>
              </w:rPr>
              <w:instrText xml:space="preserve"> PAGEREF _Toc21542463 \h </w:instrText>
            </w:r>
            <w:r w:rsidR="008C449C">
              <w:rPr>
                <w:noProof/>
                <w:webHidden/>
              </w:rPr>
            </w:r>
            <w:r w:rsidR="008C449C">
              <w:rPr>
                <w:noProof/>
                <w:webHidden/>
              </w:rPr>
              <w:fldChar w:fldCharType="separate"/>
            </w:r>
            <w:r w:rsidR="008C449C">
              <w:rPr>
                <w:noProof/>
                <w:webHidden/>
              </w:rPr>
              <w:t>35</w:t>
            </w:r>
            <w:r w:rsidR="008C449C">
              <w:rPr>
                <w:noProof/>
                <w:webHidden/>
              </w:rPr>
              <w:fldChar w:fldCharType="end"/>
            </w:r>
          </w:hyperlink>
        </w:p>
        <w:p w14:paraId="2A9AC22F" w14:textId="77777777" w:rsidR="008C449C" w:rsidRDefault="00FE38B3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1542464" w:history="1">
            <w:r w:rsidR="008C449C" w:rsidRPr="00DE68A5">
              <w:rPr>
                <w:rStyle w:val="Hyperlink"/>
                <w:noProof/>
              </w:rPr>
              <w:t>Referências</w:t>
            </w:r>
            <w:r w:rsidR="008C449C">
              <w:rPr>
                <w:noProof/>
                <w:webHidden/>
              </w:rPr>
              <w:tab/>
            </w:r>
            <w:r w:rsidR="008C449C">
              <w:rPr>
                <w:noProof/>
                <w:webHidden/>
              </w:rPr>
              <w:fldChar w:fldCharType="begin"/>
            </w:r>
            <w:r w:rsidR="008C449C">
              <w:rPr>
                <w:noProof/>
                <w:webHidden/>
              </w:rPr>
              <w:instrText xml:space="preserve"> PAGEREF _Toc21542464 \h </w:instrText>
            </w:r>
            <w:r w:rsidR="008C449C">
              <w:rPr>
                <w:noProof/>
                <w:webHidden/>
              </w:rPr>
            </w:r>
            <w:r w:rsidR="008C449C">
              <w:rPr>
                <w:noProof/>
                <w:webHidden/>
              </w:rPr>
              <w:fldChar w:fldCharType="separate"/>
            </w:r>
            <w:r w:rsidR="008C449C">
              <w:rPr>
                <w:noProof/>
                <w:webHidden/>
              </w:rPr>
              <w:t>36</w:t>
            </w:r>
            <w:r w:rsidR="008C449C">
              <w:rPr>
                <w:noProof/>
                <w:webHidden/>
              </w:rPr>
              <w:fldChar w:fldCharType="end"/>
            </w:r>
          </w:hyperlink>
        </w:p>
        <w:p w14:paraId="4F093C69" w14:textId="4184DEF5" w:rsidR="003C579B" w:rsidRDefault="003C579B" w:rsidP="00610182">
          <w:r>
            <w:rPr>
              <w:b/>
              <w:bCs/>
            </w:rPr>
            <w:fldChar w:fldCharType="end"/>
          </w:r>
        </w:p>
      </w:sdtContent>
    </w:sdt>
    <w:p w14:paraId="1A92F78E" w14:textId="77777777" w:rsidR="00642AD1" w:rsidRPr="00BE6F7D" w:rsidRDefault="00642AD1" w:rsidP="00610182">
      <w:pPr>
        <w:rPr>
          <w:rFonts w:cs="Arial"/>
          <w:b/>
          <w:szCs w:val="24"/>
        </w:rPr>
      </w:pPr>
    </w:p>
    <w:p w14:paraId="132FBEE8" w14:textId="77777777" w:rsidR="00642AD1" w:rsidRPr="00BE6F7D" w:rsidRDefault="00642AD1" w:rsidP="00610182">
      <w:pPr>
        <w:rPr>
          <w:rFonts w:cs="Arial"/>
          <w:b/>
          <w:szCs w:val="24"/>
        </w:rPr>
        <w:sectPr w:rsidR="00642AD1" w:rsidRPr="00BE6F7D" w:rsidSect="00642AD1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29BB863A" w14:textId="37BF80DE" w:rsidR="00642AD1" w:rsidRPr="00BE6F7D" w:rsidRDefault="008C449C" w:rsidP="008C449C">
      <w:pPr>
        <w:pStyle w:val="Ttulo1"/>
      </w:pPr>
      <w:bookmarkStart w:id="0" w:name="_Toc21542444"/>
      <w:r>
        <w:lastRenderedPageBreak/>
        <w:t>I</w:t>
      </w:r>
      <w:r w:rsidR="005839FA">
        <w:t>ntrodução</w:t>
      </w:r>
      <w:bookmarkEnd w:id="0"/>
    </w:p>
    <w:p w14:paraId="50B541D7" w14:textId="0DD80442" w:rsidR="00D5299D" w:rsidRPr="00CF53FA" w:rsidRDefault="00D5299D" w:rsidP="00610182">
      <w:pPr>
        <w:rPr>
          <w:rFonts w:cs="Arial"/>
          <w:szCs w:val="24"/>
        </w:rPr>
      </w:pPr>
      <w:r w:rsidRPr="00CF53FA">
        <w:rPr>
          <w:rFonts w:cs="Arial"/>
          <w:szCs w:val="24"/>
        </w:rPr>
        <w:t xml:space="preserve">Instalações elétricas de tomadas e luminárias, necessitam de cálculos conforme NBR 5410, que podem ser demorados e difíceis para se fazer sem auxílio tecnológico. No mundo contemporâneo, o diferencial é agilidade e a exatidão, para fazer os cálculos mais rápidos e sem preocupação em saber se eles estão corretos. </w:t>
      </w:r>
      <w:r w:rsidR="00610182">
        <w:rPr>
          <w:rFonts w:cs="Arial"/>
          <w:szCs w:val="24"/>
        </w:rPr>
        <w:t xml:space="preserve">Como um aplicativo </w:t>
      </w:r>
      <w:r w:rsidRPr="00CF53FA">
        <w:rPr>
          <w:rFonts w:cs="Arial"/>
          <w:szCs w:val="24"/>
        </w:rPr>
        <w:t>ajudaria os eletricistas no seu trabalho?</w:t>
      </w:r>
    </w:p>
    <w:p w14:paraId="54ABA74D" w14:textId="77777777" w:rsidR="00D5299D" w:rsidRPr="00CF53FA" w:rsidRDefault="00D5299D" w:rsidP="00610182">
      <w:pPr>
        <w:rPr>
          <w:rFonts w:cs="Arial"/>
          <w:szCs w:val="24"/>
        </w:rPr>
      </w:pPr>
      <w:r w:rsidRPr="00CF53FA">
        <w:rPr>
          <w:rFonts w:cs="Arial"/>
          <w:szCs w:val="24"/>
        </w:rPr>
        <w:t xml:space="preserve"> Na tecnologia, se tem a possibilidade de implementar ferramentas para auxiliar no seu dia-a-dia profissional. Ferramentas com essa finalidade, tende a facilitar seu trabalho, poupando tempo</w:t>
      </w:r>
      <w:r w:rsidR="00C725E8" w:rsidRPr="00CF53FA">
        <w:rPr>
          <w:rFonts w:cs="Arial"/>
          <w:szCs w:val="24"/>
        </w:rPr>
        <w:t xml:space="preserve"> e diminuindo a chance de ocorrer erros que podem ser fatais.</w:t>
      </w:r>
    </w:p>
    <w:p w14:paraId="583E18C7" w14:textId="77777777" w:rsidR="00C725E8" w:rsidRPr="00CF53FA" w:rsidRDefault="00C725E8" w:rsidP="00610182">
      <w:pPr>
        <w:rPr>
          <w:rFonts w:cs="Arial"/>
          <w:szCs w:val="24"/>
        </w:rPr>
      </w:pPr>
      <w:r w:rsidRPr="00CF53FA">
        <w:rPr>
          <w:rFonts w:cs="Arial"/>
          <w:szCs w:val="24"/>
        </w:rPr>
        <w:t xml:space="preserve">O desenvolvimento de um aplicativo </w:t>
      </w:r>
      <w:proofErr w:type="spellStart"/>
      <w:r w:rsidRPr="00CF53FA">
        <w:rPr>
          <w:rFonts w:cs="Arial"/>
          <w:szCs w:val="24"/>
        </w:rPr>
        <w:t>Android</w:t>
      </w:r>
      <w:proofErr w:type="spellEnd"/>
      <w:r w:rsidRPr="00CF53FA">
        <w:rPr>
          <w:rFonts w:cs="Arial"/>
          <w:szCs w:val="24"/>
        </w:rPr>
        <w:t xml:space="preserve"> que auxilie nos cálculos de tomadas e luminárias em uma instalação, seguindo NBR 5410, com o máximo de precisão. E se mostrar como uma ajuda na melhora e velocidade de trabalho.</w:t>
      </w:r>
    </w:p>
    <w:p w14:paraId="61496208" w14:textId="5B11E2BF" w:rsidR="00C725E8" w:rsidRPr="00CF53FA" w:rsidRDefault="00C725E8" w:rsidP="00610182">
      <w:pPr>
        <w:rPr>
          <w:rFonts w:cs="Arial"/>
          <w:szCs w:val="24"/>
        </w:rPr>
      </w:pPr>
      <w:r w:rsidRPr="00CF53FA">
        <w:rPr>
          <w:rFonts w:cs="Arial"/>
          <w:szCs w:val="24"/>
        </w:rPr>
        <w:t xml:space="preserve">Com as pesquisas bibliográficas, estudo de </w:t>
      </w:r>
      <w:proofErr w:type="spellStart"/>
      <w:r w:rsidRPr="00CF53FA">
        <w:rPr>
          <w:rFonts w:cs="Arial"/>
          <w:szCs w:val="24"/>
        </w:rPr>
        <w:t>Unified</w:t>
      </w:r>
      <w:proofErr w:type="spellEnd"/>
      <w:r w:rsidRPr="00CF53FA">
        <w:rPr>
          <w:rFonts w:cs="Arial"/>
          <w:szCs w:val="24"/>
        </w:rPr>
        <w:t xml:space="preserve"> </w:t>
      </w:r>
      <w:proofErr w:type="spellStart"/>
      <w:r w:rsidRPr="00CF53FA">
        <w:rPr>
          <w:rFonts w:cs="Arial"/>
          <w:szCs w:val="24"/>
        </w:rPr>
        <w:t>Moling</w:t>
      </w:r>
      <w:proofErr w:type="spellEnd"/>
      <w:r w:rsidRPr="00CF53FA">
        <w:rPr>
          <w:rFonts w:cs="Arial"/>
          <w:szCs w:val="24"/>
        </w:rPr>
        <w:t xml:space="preserve"> </w:t>
      </w:r>
      <w:proofErr w:type="spellStart"/>
      <w:r w:rsidRPr="00CF53FA">
        <w:rPr>
          <w:rFonts w:cs="Arial"/>
          <w:szCs w:val="24"/>
        </w:rPr>
        <w:t>Language</w:t>
      </w:r>
      <w:proofErr w:type="spellEnd"/>
      <w:r w:rsidRPr="00CF53FA">
        <w:rPr>
          <w:rFonts w:cs="Arial"/>
          <w:szCs w:val="24"/>
        </w:rPr>
        <w:t xml:space="preserve"> (UML), </w:t>
      </w:r>
      <w:proofErr w:type="spellStart"/>
      <w:r w:rsidRPr="00CF53FA">
        <w:rPr>
          <w:rFonts w:cs="Arial"/>
          <w:szCs w:val="24"/>
        </w:rPr>
        <w:t>NoSql</w:t>
      </w:r>
      <w:proofErr w:type="spellEnd"/>
      <w:r w:rsidRPr="00CF53FA">
        <w:rPr>
          <w:rFonts w:cs="Arial"/>
          <w:szCs w:val="24"/>
        </w:rPr>
        <w:t xml:space="preserve">, Java, foi feito um aplicativo que recebe dados do usuário e que serão processados e retornaram os resultados dos cálculos conforme a NBR 5410, com </w:t>
      </w:r>
      <w:r w:rsidR="00271036" w:rsidRPr="00CF53FA">
        <w:rPr>
          <w:rFonts w:cs="Arial"/>
          <w:szCs w:val="24"/>
        </w:rPr>
        <w:t>pro</w:t>
      </w:r>
      <w:r w:rsidR="00271036">
        <w:rPr>
          <w:rFonts w:cs="Arial"/>
          <w:szCs w:val="24"/>
        </w:rPr>
        <w:t>po</w:t>
      </w:r>
      <w:r w:rsidR="00271036" w:rsidRPr="00CF53FA">
        <w:rPr>
          <w:rFonts w:cs="Arial"/>
          <w:szCs w:val="24"/>
        </w:rPr>
        <w:t>sito</w:t>
      </w:r>
      <w:r w:rsidRPr="00CF53FA">
        <w:rPr>
          <w:rFonts w:cs="Arial"/>
          <w:szCs w:val="24"/>
        </w:rPr>
        <w:t xml:space="preserve"> de melhorar a eficiência de uma instalação elétrica.   </w:t>
      </w:r>
    </w:p>
    <w:p w14:paraId="5742C1A5" w14:textId="1A665C98" w:rsidR="004C02B2" w:rsidRDefault="004C02B2" w:rsidP="00610182">
      <w:r>
        <w:br w:type="page"/>
      </w:r>
    </w:p>
    <w:p w14:paraId="0C53B6BC" w14:textId="42F8DFF9" w:rsidR="005839FA" w:rsidRPr="005839FA" w:rsidRDefault="008C449C" w:rsidP="008C449C">
      <w:pPr>
        <w:pStyle w:val="Ttulo1"/>
      </w:pPr>
      <w:bookmarkStart w:id="1" w:name="_Toc21542445"/>
      <w:r>
        <w:lastRenderedPageBreak/>
        <w:t>Referencial</w:t>
      </w:r>
      <w:r w:rsidR="005839FA">
        <w:t xml:space="preserve"> </w:t>
      </w:r>
      <w:r>
        <w:t>teórico</w:t>
      </w:r>
      <w:bookmarkEnd w:id="1"/>
      <w:r w:rsidR="005839FA">
        <w:t xml:space="preserve">  </w:t>
      </w:r>
    </w:p>
    <w:p w14:paraId="5683FA96" w14:textId="2B23828A" w:rsidR="00C725E8" w:rsidRPr="00CF53FA" w:rsidRDefault="00C725E8" w:rsidP="00610182">
      <w:pPr>
        <w:rPr>
          <w:rFonts w:cs="Arial"/>
          <w:szCs w:val="24"/>
        </w:rPr>
      </w:pPr>
      <w:r w:rsidRPr="00CF53FA">
        <w:rPr>
          <w:rFonts w:cs="Arial"/>
          <w:szCs w:val="24"/>
        </w:rPr>
        <w:t>Neste capítulo contêm a base teórica das tecnologias necessárias para o desenv</w:t>
      </w:r>
      <w:r w:rsidR="0031052B" w:rsidRPr="00CF53FA">
        <w:rPr>
          <w:rFonts w:cs="Arial"/>
          <w:szCs w:val="24"/>
        </w:rPr>
        <w:t>olvimento do projeto de pesquisa da aplicação mobile de instalações elétricas</w:t>
      </w:r>
    </w:p>
    <w:p w14:paraId="20312E20" w14:textId="110F4B7F" w:rsidR="00812940" w:rsidRDefault="00226644" w:rsidP="005839FA">
      <w:pPr>
        <w:pStyle w:val="Ttulo2"/>
      </w:pPr>
      <w:bookmarkStart w:id="2" w:name="_Toc21542446"/>
      <w:r w:rsidRPr="005839FA">
        <w:t>Aplicativos de instalações elétricas</w:t>
      </w:r>
      <w:bookmarkEnd w:id="2"/>
    </w:p>
    <w:p w14:paraId="4F859AC4" w14:textId="77777777" w:rsidR="00055467" w:rsidRDefault="00055467" w:rsidP="00055467">
      <w:r>
        <w:t>Existem alguns aplicativos ou softwares no mundo da elétrica que auxiliam no mundo dos eletricistas e que tomamos como base para fazer o nosso.</w:t>
      </w:r>
    </w:p>
    <w:p w14:paraId="12D0070E" w14:textId="7C49E07A" w:rsidR="00055467" w:rsidRDefault="00055467" w:rsidP="00055467">
      <w:r>
        <w:t xml:space="preserve">O aplicativo Mobile </w:t>
      </w:r>
      <w:proofErr w:type="spellStart"/>
      <w:r>
        <w:t>Electrician</w:t>
      </w:r>
      <w:proofErr w:type="spellEnd"/>
      <w:r>
        <w:t xml:space="preserve"> vem com umas enormes variedades de opções de funcionalidades que são voltadas para os cálculos elétricos. Por exemplo, temos a seção de cálculos de bitolas de cabos, onde você vai encontrar várias opções para descobrir como fazer os cálculos corretos para a instalação elétrica. Pode ser encontrado também os cálculos para carga máxima do circuito, corrente alternada, capacidade de bateria, entre outros. E eles têm a funcionalidade de usar off-line, sem depender de internet.</w:t>
      </w:r>
    </w:p>
    <w:p w14:paraId="3CE79C6C" w14:textId="3A30A49E" w:rsidR="00981C28" w:rsidRPr="00981C28" w:rsidRDefault="00981C28" w:rsidP="00981C28">
      <w:pPr>
        <w:pStyle w:val="Legenda"/>
        <w:keepNext/>
        <w:rPr>
          <w:b/>
          <w:i w:val="0"/>
          <w:color w:val="auto"/>
          <w:sz w:val="20"/>
          <w:szCs w:val="20"/>
        </w:rPr>
      </w:pPr>
      <w:bookmarkStart w:id="3" w:name="_Toc21545814"/>
      <w:r w:rsidRPr="00981C28">
        <w:rPr>
          <w:b/>
          <w:i w:val="0"/>
          <w:color w:val="auto"/>
          <w:sz w:val="20"/>
          <w:szCs w:val="20"/>
        </w:rPr>
        <w:t xml:space="preserve">Figura </w:t>
      </w:r>
      <w:r w:rsidRPr="00981C28">
        <w:rPr>
          <w:b/>
          <w:i w:val="0"/>
          <w:color w:val="auto"/>
          <w:sz w:val="20"/>
          <w:szCs w:val="20"/>
        </w:rPr>
        <w:fldChar w:fldCharType="begin"/>
      </w:r>
      <w:r w:rsidRPr="00981C28">
        <w:rPr>
          <w:b/>
          <w:i w:val="0"/>
          <w:color w:val="auto"/>
          <w:sz w:val="20"/>
          <w:szCs w:val="20"/>
        </w:rPr>
        <w:instrText xml:space="preserve"> SEQ Figura \* ARABIC </w:instrText>
      </w:r>
      <w:r w:rsidRPr="00981C28">
        <w:rPr>
          <w:b/>
          <w:i w:val="0"/>
          <w:color w:val="auto"/>
          <w:sz w:val="20"/>
          <w:szCs w:val="20"/>
        </w:rPr>
        <w:fldChar w:fldCharType="separate"/>
      </w:r>
      <w:r w:rsidR="00F03254">
        <w:rPr>
          <w:b/>
          <w:i w:val="0"/>
          <w:noProof/>
          <w:color w:val="auto"/>
          <w:sz w:val="20"/>
          <w:szCs w:val="20"/>
        </w:rPr>
        <w:t>1</w:t>
      </w:r>
      <w:r w:rsidRPr="00981C28">
        <w:rPr>
          <w:b/>
          <w:i w:val="0"/>
          <w:color w:val="auto"/>
          <w:sz w:val="20"/>
          <w:szCs w:val="20"/>
        </w:rPr>
        <w:fldChar w:fldCharType="end"/>
      </w:r>
      <w:r w:rsidRPr="00981C28">
        <w:rPr>
          <w:b/>
          <w:i w:val="0"/>
          <w:color w:val="auto"/>
          <w:sz w:val="20"/>
          <w:szCs w:val="20"/>
        </w:rPr>
        <w:t xml:space="preserve">: Mobile </w:t>
      </w:r>
      <w:proofErr w:type="spellStart"/>
      <w:r w:rsidRPr="00981C28">
        <w:rPr>
          <w:b/>
          <w:i w:val="0"/>
          <w:color w:val="auto"/>
          <w:sz w:val="20"/>
          <w:szCs w:val="20"/>
        </w:rPr>
        <w:t>Electrician</w:t>
      </w:r>
      <w:bookmarkEnd w:id="3"/>
      <w:proofErr w:type="spellEnd"/>
    </w:p>
    <w:p w14:paraId="2A0685B6" w14:textId="397D8F60" w:rsidR="00055467" w:rsidRDefault="00055467" w:rsidP="00055467">
      <w:r>
        <w:rPr>
          <w:noProof/>
          <w:lang w:eastAsia="pt-BR"/>
        </w:rPr>
        <w:drawing>
          <wp:inline distT="0" distB="0" distL="0" distR="0" wp14:anchorId="277E3B06" wp14:editId="0D3DD4A4">
            <wp:extent cx="5753100" cy="3419475"/>
            <wp:effectExtent l="0" t="0" r="0" b="952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23290" w14:textId="2E7BED91" w:rsidR="00055467" w:rsidRPr="00982749" w:rsidRDefault="007C5CB9" w:rsidP="00055467">
      <w:pPr>
        <w:rPr>
          <w:sz w:val="20"/>
          <w:szCs w:val="20"/>
        </w:rPr>
      </w:pPr>
      <w:r>
        <w:rPr>
          <w:sz w:val="20"/>
          <w:szCs w:val="20"/>
        </w:rPr>
        <w:t>Fonte:</w:t>
      </w:r>
      <w:r w:rsidRPr="007C5CB9">
        <w:rPr>
          <w:rFonts w:ascii="Helvetica" w:hAnsi="Helvetica" w:cs="Helvetica"/>
          <w:color w:val="222222"/>
          <w:shd w:val="clear" w:color="auto" w:fill="FFFFFF"/>
        </w:rPr>
        <w:t xml:space="preserve"> </w:t>
      </w:r>
      <w:r w:rsidRPr="007C5CB9">
        <w:rPr>
          <w:sz w:val="20"/>
          <w:szCs w:val="20"/>
        </w:rPr>
        <w:t>(ELECTRICIAN, 2013)</w:t>
      </w:r>
    </w:p>
    <w:p w14:paraId="0D0F6C25" w14:textId="77777777" w:rsidR="00055467" w:rsidRDefault="00055467" w:rsidP="00055467">
      <w:r>
        <w:t xml:space="preserve">Um concorrente do Mobile </w:t>
      </w:r>
      <w:proofErr w:type="spellStart"/>
      <w:r>
        <w:t>Electrician</w:t>
      </w:r>
      <w:proofErr w:type="spellEnd"/>
      <w:r>
        <w:t xml:space="preserve"> seria um aplicativo chamado </w:t>
      </w:r>
      <w:proofErr w:type="spellStart"/>
      <w:r>
        <w:t>Electrical</w:t>
      </w:r>
      <w:proofErr w:type="spellEnd"/>
      <w:r>
        <w:t xml:space="preserve"> Technology, onde se consegue fazer cálculos de circuitos, dimensionamento de cabos, queda de tensão, resistência e mais algumas outras funções. Ele também pode </w:t>
      </w:r>
      <w:r>
        <w:lastRenderedPageBreak/>
        <w:t>ser usado off-line, sem o uso de internet. Mas ele é totalmente em inglês, onde limita algumas pessoas a usarem o aplicativo.</w:t>
      </w:r>
    </w:p>
    <w:p w14:paraId="23B490E0" w14:textId="7B1DB226" w:rsidR="00055467" w:rsidRDefault="00055467" w:rsidP="00055467">
      <w:r>
        <w:t xml:space="preserve">Também temos o </w:t>
      </w:r>
      <w:proofErr w:type="spellStart"/>
      <w:r>
        <w:t>iCircuit</w:t>
      </w:r>
      <w:proofErr w:type="spellEnd"/>
      <w:r>
        <w:t>, um outro aplicativo para mais fins educativos, ou seja, permite que o usuário consiga testar algumas ligações de circuitos, onde se aprende com os erros e acertos sem correr riscos nas instalações elétricas. Neste aplicativo contem simuladores que permitem lidar com circuitos analógicos e digitais, apresentando uma análise completa em tempo real.</w:t>
      </w:r>
    </w:p>
    <w:p w14:paraId="61269526" w14:textId="77777777" w:rsidR="00055467" w:rsidRDefault="00055467" w:rsidP="00055467">
      <w:proofErr w:type="spellStart"/>
      <w:r>
        <w:t>DIALux</w:t>
      </w:r>
      <w:proofErr w:type="spellEnd"/>
      <w:r>
        <w:t xml:space="preserve"> Mobile é um aplicativo desenvolvido pela empresa DIAL </w:t>
      </w:r>
      <w:proofErr w:type="spellStart"/>
      <w:r>
        <w:t>GmbH</w:t>
      </w:r>
      <w:proofErr w:type="spellEnd"/>
      <w:r>
        <w:t xml:space="preserve"> em julho de 2018, onde se assemelha mais com a nossa linha de pensamento para cálculos de instalações elétricas. Neste aplicativo tem função principal planejar a iluminação de um espaço interior com produtos reais, onde se pode calcular os lumens e obter também as distribuições de luminárias num ambiente determinado pelos usuários, podendo também escolher o tipo de luminárias para melhor atender às necessidades dos usuários. A </w:t>
      </w:r>
      <w:proofErr w:type="spellStart"/>
      <w:r>
        <w:t>DIALux</w:t>
      </w:r>
      <w:proofErr w:type="spellEnd"/>
      <w:r>
        <w:t xml:space="preserve"> tem uma aplicação para desktop, onde é a ferramenta mais popular do mundo quando se fala em planejamento de luz. Onde pode-se planejar profissionalmente, calcular e visualizar a iluminação.</w:t>
      </w:r>
    </w:p>
    <w:p w14:paraId="7D0E2FBD" w14:textId="5325DF1B" w:rsidR="00981C28" w:rsidRPr="00981C28" w:rsidRDefault="00981C28" w:rsidP="00981C28">
      <w:pPr>
        <w:rPr>
          <w:b/>
          <w:sz w:val="20"/>
          <w:szCs w:val="20"/>
        </w:rPr>
      </w:pPr>
      <w:bookmarkStart w:id="4" w:name="_Toc21545815"/>
      <w:r w:rsidRPr="00981C28">
        <w:rPr>
          <w:b/>
          <w:sz w:val="20"/>
          <w:szCs w:val="20"/>
        </w:rPr>
        <w:t xml:space="preserve">Figura </w:t>
      </w:r>
      <w:r w:rsidRPr="00981C28">
        <w:rPr>
          <w:b/>
          <w:sz w:val="20"/>
          <w:szCs w:val="20"/>
        </w:rPr>
        <w:fldChar w:fldCharType="begin"/>
      </w:r>
      <w:r w:rsidRPr="00981C28">
        <w:rPr>
          <w:b/>
          <w:sz w:val="20"/>
          <w:szCs w:val="20"/>
        </w:rPr>
        <w:instrText xml:space="preserve"> SEQ Figura \* ARABIC </w:instrText>
      </w:r>
      <w:r w:rsidRPr="00981C28">
        <w:rPr>
          <w:b/>
          <w:sz w:val="20"/>
          <w:szCs w:val="20"/>
        </w:rPr>
        <w:fldChar w:fldCharType="separate"/>
      </w:r>
      <w:r w:rsidR="00F03254">
        <w:rPr>
          <w:b/>
          <w:noProof/>
          <w:sz w:val="20"/>
          <w:szCs w:val="20"/>
        </w:rPr>
        <w:t>2</w:t>
      </w:r>
      <w:r w:rsidRPr="00981C28">
        <w:rPr>
          <w:b/>
          <w:sz w:val="20"/>
          <w:szCs w:val="20"/>
        </w:rPr>
        <w:fldChar w:fldCharType="end"/>
      </w:r>
      <w:r w:rsidRPr="00981C28">
        <w:rPr>
          <w:b/>
          <w:sz w:val="20"/>
          <w:szCs w:val="20"/>
        </w:rPr>
        <w:t xml:space="preserve">: </w:t>
      </w:r>
      <w:proofErr w:type="spellStart"/>
      <w:r w:rsidRPr="00981C28">
        <w:rPr>
          <w:b/>
          <w:sz w:val="20"/>
          <w:szCs w:val="20"/>
        </w:rPr>
        <w:t>DIALux</w:t>
      </w:r>
      <w:proofErr w:type="spellEnd"/>
      <w:r w:rsidRPr="00981C28">
        <w:rPr>
          <w:b/>
          <w:sz w:val="20"/>
          <w:szCs w:val="20"/>
        </w:rPr>
        <w:t xml:space="preserve"> Mobile</w:t>
      </w:r>
      <w:bookmarkEnd w:id="4"/>
    </w:p>
    <w:p w14:paraId="1C23E8B8" w14:textId="444005B4" w:rsidR="00055467" w:rsidRDefault="00055467" w:rsidP="00055467">
      <w:r>
        <w:rPr>
          <w:noProof/>
          <w:lang w:eastAsia="pt-BR"/>
        </w:rPr>
        <w:drawing>
          <wp:inline distT="0" distB="0" distL="0" distR="0" wp14:anchorId="72B292BB" wp14:editId="1E18DC51">
            <wp:extent cx="5753100" cy="312420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7946B" w14:textId="3C182000" w:rsidR="00055467" w:rsidRPr="00982749" w:rsidRDefault="00055467" w:rsidP="00055467">
      <w:pPr>
        <w:rPr>
          <w:sz w:val="20"/>
          <w:szCs w:val="20"/>
        </w:rPr>
      </w:pPr>
      <w:r w:rsidRPr="00982749">
        <w:rPr>
          <w:sz w:val="20"/>
          <w:szCs w:val="20"/>
        </w:rPr>
        <w:t>Fonte:</w:t>
      </w:r>
      <w:r w:rsidR="00AC7414" w:rsidRPr="00AC7414">
        <w:rPr>
          <w:rFonts w:ascii="Helvetica" w:hAnsi="Helvetica" w:cs="Helvetica"/>
          <w:color w:val="222222"/>
          <w:shd w:val="clear" w:color="auto" w:fill="FFFFFF"/>
        </w:rPr>
        <w:t xml:space="preserve"> </w:t>
      </w:r>
      <w:r w:rsidR="00AC7414" w:rsidRPr="00AC7414">
        <w:rPr>
          <w:sz w:val="20"/>
          <w:szCs w:val="20"/>
        </w:rPr>
        <w:t>(GMBH, 2019)</w:t>
      </w:r>
    </w:p>
    <w:p w14:paraId="69702DF3" w14:textId="77777777" w:rsidR="00055467" w:rsidRDefault="00055467" w:rsidP="00055467">
      <w:r>
        <w:lastRenderedPageBreak/>
        <w:t xml:space="preserve">Existem softwares que servem para agilizar o processo de cálculos de instalações de luminárias, um dos principais concorrentes do </w:t>
      </w:r>
      <w:proofErr w:type="spellStart"/>
      <w:r>
        <w:t>DIALux</w:t>
      </w:r>
      <w:proofErr w:type="spellEnd"/>
      <w:r>
        <w:t xml:space="preserve"> é o </w:t>
      </w:r>
      <w:proofErr w:type="spellStart"/>
      <w:r>
        <w:t>SoftLux</w:t>
      </w:r>
      <w:proofErr w:type="spellEnd"/>
      <w:r>
        <w:t>, desenvolvido pela empresa ITAIM Iluminação, um software para desktop desenvolvido para designers.</w:t>
      </w:r>
    </w:p>
    <w:p w14:paraId="34927069" w14:textId="173A0F56" w:rsidR="00981C28" w:rsidRPr="00981C28" w:rsidRDefault="00981C28" w:rsidP="00981C28">
      <w:pPr>
        <w:rPr>
          <w:b/>
          <w:sz w:val="20"/>
          <w:szCs w:val="20"/>
        </w:rPr>
      </w:pPr>
      <w:bookmarkStart w:id="5" w:name="_Toc21545816"/>
      <w:r w:rsidRPr="00981C28">
        <w:rPr>
          <w:b/>
          <w:sz w:val="20"/>
          <w:szCs w:val="20"/>
        </w:rPr>
        <w:t xml:space="preserve">Figura </w:t>
      </w:r>
      <w:r w:rsidRPr="00981C28">
        <w:rPr>
          <w:b/>
          <w:sz w:val="20"/>
          <w:szCs w:val="20"/>
        </w:rPr>
        <w:fldChar w:fldCharType="begin"/>
      </w:r>
      <w:r w:rsidRPr="00981C28">
        <w:rPr>
          <w:b/>
          <w:sz w:val="20"/>
          <w:szCs w:val="20"/>
        </w:rPr>
        <w:instrText xml:space="preserve"> SEQ Figura \* ARABIC </w:instrText>
      </w:r>
      <w:r w:rsidRPr="00981C28">
        <w:rPr>
          <w:b/>
          <w:sz w:val="20"/>
          <w:szCs w:val="20"/>
        </w:rPr>
        <w:fldChar w:fldCharType="separate"/>
      </w:r>
      <w:r w:rsidR="00F03254">
        <w:rPr>
          <w:b/>
          <w:noProof/>
          <w:sz w:val="20"/>
          <w:szCs w:val="20"/>
        </w:rPr>
        <w:t>3</w:t>
      </w:r>
      <w:r w:rsidRPr="00981C28">
        <w:rPr>
          <w:b/>
          <w:sz w:val="20"/>
          <w:szCs w:val="20"/>
        </w:rPr>
        <w:fldChar w:fldCharType="end"/>
      </w:r>
      <w:r w:rsidRPr="00981C28">
        <w:rPr>
          <w:b/>
          <w:sz w:val="20"/>
          <w:szCs w:val="20"/>
        </w:rPr>
        <w:t xml:space="preserve">: </w:t>
      </w:r>
      <w:proofErr w:type="spellStart"/>
      <w:r w:rsidRPr="00981C28">
        <w:rPr>
          <w:b/>
          <w:sz w:val="20"/>
          <w:szCs w:val="20"/>
        </w:rPr>
        <w:t>Softlux</w:t>
      </w:r>
      <w:bookmarkEnd w:id="5"/>
      <w:proofErr w:type="spellEnd"/>
    </w:p>
    <w:p w14:paraId="2216ACB4" w14:textId="5ED4C8B4" w:rsidR="00055467" w:rsidRDefault="00055467" w:rsidP="00055467">
      <w:r>
        <w:rPr>
          <w:noProof/>
          <w:lang w:eastAsia="pt-BR"/>
        </w:rPr>
        <w:drawing>
          <wp:inline distT="0" distB="0" distL="0" distR="0" wp14:anchorId="265533C4" wp14:editId="7913078E">
            <wp:extent cx="5238750" cy="3971925"/>
            <wp:effectExtent l="0" t="0" r="0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47CCE" w14:textId="29773ED7" w:rsidR="00055467" w:rsidRPr="00982749" w:rsidRDefault="00055467" w:rsidP="00055467">
      <w:pPr>
        <w:rPr>
          <w:sz w:val="20"/>
          <w:szCs w:val="20"/>
        </w:rPr>
      </w:pPr>
      <w:r w:rsidRPr="00982749">
        <w:rPr>
          <w:sz w:val="20"/>
          <w:szCs w:val="20"/>
        </w:rPr>
        <w:t>Fonte:</w:t>
      </w:r>
      <w:r w:rsidR="00AC7414">
        <w:rPr>
          <w:sz w:val="20"/>
          <w:szCs w:val="20"/>
        </w:rPr>
        <w:t xml:space="preserve"> Autoria Própria. </w:t>
      </w:r>
    </w:p>
    <w:p w14:paraId="19C34F1A" w14:textId="387CE834" w:rsidR="00812940" w:rsidRPr="005839FA" w:rsidRDefault="00226644" w:rsidP="005839FA">
      <w:pPr>
        <w:pStyle w:val="Ttulo2"/>
      </w:pPr>
      <w:bookmarkStart w:id="6" w:name="_Toc21542447"/>
      <w:r w:rsidRPr="005839FA">
        <w:t>Java</w:t>
      </w:r>
      <w:bookmarkEnd w:id="6"/>
    </w:p>
    <w:p w14:paraId="665BE69C" w14:textId="5A710F3D" w:rsidR="00CF53FA" w:rsidRPr="00CF53FA" w:rsidRDefault="00226644" w:rsidP="00610182">
      <w:pPr>
        <w:rPr>
          <w:rFonts w:cs="Arial"/>
          <w:szCs w:val="24"/>
        </w:rPr>
      </w:pPr>
      <w:r w:rsidRPr="00CF53FA">
        <w:rPr>
          <w:rFonts w:cs="Arial"/>
          <w:szCs w:val="24"/>
        </w:rPr>
        <w:t xml:space="preserve">Segundo </w:t>
      </w:r>
      <w:proofErr w:type="spellStart"/>
      <w:r w:rsidRPr="006D7FA6">
        <w:rPr>
          <w:rFonts w:cs="Arial"/>
          <w:szCs w:val="24"/>
        </w:rPr>
        <w:t>Furgeri</w:t>
      </w:r>
      <w:proofErr w:type="spellEnd"/>
      <w:r w:rsidRPr="00E26292">
        <w:rPr>
          <w:rFonts w:cs="Arial"/>
          <w:color w:val="FF0000"/>
          <w:szCs w:val="24"/>
        </w:rPr>
        <w:t xml:space="preserve"> </w:t>
      </w:r>
      <w:r w:rsidRPr="00CF53FA">
        <w:rPr>
          <w:rFonts w:cs="Arial"/>
          <w:szCs w:val="24"/>
        </w:rPr>
        <w:t xml:space="preserve">(2015), em 1995, a </w:t>
      </w:r>
      <w:r w:rsidR="00CD65EC">
        <w:rPr>
          <w:rFonts w:cs="Arial"/>
          <w:szCs w:val="24"/>
        </w:rPr>
        <w:t>SUN anunciou o JAVA, não como só</w:t>
      </w:r>
      <w:r w:rsidRPr="00CF53FA">
        <w:rPr>
          <w:rFonts w:cs="Arial"/>
          <w:szCs w:val="24"/>
        </w:rPr>
        <w:t xml:space="preserve"> mais uma </w:t>
      </w:r>
      <w:r w:rsidR="00CD65EC">
        <w:rPr>
          <w:rFonts w:cs="Arial"/>
          <w:szCs w:val="24"/>
        </w:rPr>
        <w:t>l</w:t>
      </w:r>
      <w:r w:rsidR="00CD65EC" w:rsidRPr="00CF53FA">
        <w:rPr>
          <w:rFonts w:cs="Arial"/>
          <w:szCs w:val="24"/>
        </w:rPr>
        <w:t>inguagem</w:t>
      </w:r>
      <w:r w:rsidRPr="00CF53FA">
        <w:rPr>
          <w:rFonts w:cs="Arial"/>
          <w:szCs w:val="24"/>
        </w:rPr>
        <w:t xml:space="preserve"> de programação e sim como uma nova plataforma de desenvolvimento. Desse jeito o Java começou a ser muito utilizada em criações de páginas para World </w:t>
      </w:r>
      <w:proofErr w:type="spellStart"/>
      <w:r w:rsidRPr="00CF53FA">
        <w:rPr>
          <w:rFonts w:cs="Arial"/>
          <w:szCs w:val="24"/>
        </w:rPr>
        <w:t>Wide</w:t>
      </w:r>
      <w:proofErr w:type="spellEnd"/>
      <w:r w:rsidRPr="00CF53FA">
        <w:rPr>
          <w:rFonts w:cs="Arial"/>
          <w:szCs w:val="24"/>
        </w:rPr>
        <w:t xml:space="preserve"> Web (</w:t>
      </w:r>
      <w:proofErr w:type="spellStart"/>
      <w:r w:rsidRPr="00CF53FA">
        <w:rPr>
          <w:rFonts w:cs="Arial"/>
          <w:szCs w:val="24"/>
        </w:rPr>
        <w:t>www</w:t>
      </w:r>
      <w:proofErr w:type="spellEnd"/>
      <w:r w:rsidRPr="00CF53FA">
        <w:rPr>
          <w:rFonts w:cs="Arial"/>
          <w:szCs w:val="24"/>
        </w:rPr>
        <w:t>), criando uma produção de conteúdo em intervalo dinâmico.</w:t>
      </w:r>
    </w:p>
    <w:p w14:paraId="789295B2" w14:textId="70E8D497" w:rsidR="00226644" w:rsidRDefault="00CF53FA" w:rsidP="00610182">
      <w:pPr>
        <w:rPr>
          <w:rFonts w:cs="Arial"/>
          <w:szCs w:val="24"/>
        </w:rPr>
      </w:pPr>
      <w:r w:rsidRPr="00CF53FA">
        <w:rPr>
          <w:rFonts w:cs="Arial"/>
          <w:szCs w:val="24"/>
        </w:rPr>
        <w:t xml:space="preserve">Como diz </w:t>
      </w:r>
      <w:r w:rsidR="00AA5334">
        <w:rPr>
          <w:rFonts w:ascii="Helvetica" w:hAnsi="Helvetica" w:cs="Helvetica"/>
          <w:color w:val="222222"/>
          <w:shd w:val="clear" w:color="auto" w:fill="FFFFFF"/>
        </w:rPr>
        <w:t>Claro e Sobral (2008)</w:t>
      </w:r>
      <w:r w:rsidRPr="00CF53FA">
        <w:rPr>
          <w:rFonts w:cs="Arial"/>
          <w:szCs w:val="24"/>
        </w:rPr>
        <w:t>, Java é uma ling</w:t>
      </w:r>
      <w:r w:rsidR="00CD65EC">
        <w:rPr>
          <w:rFonts w:cs="Arial"/>
          <w:szCs w:val="24"/>
        </w:rPr>
        <w:t xml:space="preserve">uagem de programação </w:t>
      </w:r>
      <w:r w:rsidRPr="00CF53FA">
        <w:rPr>
          <w:rFonts w:cs="Arial"/>
          <w:szCs w:val="24"/>
        </w:rPr>
        <w:t>orientada a objetos,</w:t>
      </w:r>
      <w:r>
        <w:rPr>
          <w:rFonts w:cs="Arial"/>
          <w:szCs w:val="24"/>
        </w:rPr>
        <w:t xml:space="preserve"> capaz de criar um aplicativo para desktop, aplicações comerciais, software robustos, mais completos e independentes e aplicações para web. </w:t>
      </w:r>
    </w:p>
    <w:p w14:paraId="2A85BB36" w14:textId="77777777" w:rsidR="00E26292" w:rsidRDefault="00E26292" w:rsidP="00610182">
      <w:pPr>
        <w:rPr>
          <w:rFonts w:cs="Arial"/>
          <w:szCs w:val="24"/>
        </w:rPr>
      </w:pPr>
      <w:r>
        <w:rPr>
          <w:rFonts w:cs="Arial"/>
          <w:szCs w:val="24"/>
        </w:rPr>
        <w:t xml:space="preserve">Segundo </w:t>
      </w:r>
      <w:proofErr w:type="spellStart"/>
      <w:r>
        <w:rPr>
          <w:rFonts w:cs="Arial"/>
          <w:szCs w:val="24"/>
        </w:rPr>
        <w:t>Fugeri</w:t>
      </w:r>
      <w:proofErr w:type="spellEnd"/>
      <w:r>
        <w:rPr>
          <w:rFonts w:cs="Arial"/>
          <w:szCs w:val="24"/>
        </w:rPr>
        <w:t>(2015), a</w:t>
      </w:r>
      <w:r w:rsidRPr="00E26292">
        <w:rPr>
          <w:rFonts w:cs="Arial"/>
          <w:szCs w:val="24"/>
        </w:rPr>
        <w:t xml:space="preserve"> linguagem Java possui as seguintes características:</w:t>
      </w:r>
    </w:p>
    <w:p w14:paraId="676BCFAC" w14:textId="77777777" w:rsidR="00E26292" w:rsidRDefault="00E26292" w:rsidP="00610182">
      <w:pPr>
        <w:pStyle w:val="PargrafodaLista"/>
        <w:numPr>
          <w:ilvl w:val="0"/>
          <w:numId w:val="2"/>
        </w:numPr>
        <w:ind w:left="1219" w:hanging="357"/>
        <w:rPr>
          <w:rFonts w:cs="Arial"/>
          <w:szCs w:val="24"/>
        </w:rPr>
      </w:pPr>
      <w:r>
        <w:rPr>
          <w:rFonts w:cs="Arial"/>
          <w:szCs w:val="24"/>
        </w:rPr>
        <w:lastRenderedPageBreak/>
        <w:t>Orientação a objetos: A maioria das linguagens permitem trabalhar dessa forma. Orientação a objetos é uma prática que torna possível a criação de um software a partir de gerações de objetos que se falam entre si.</w:t>
      </w:r>
    </w:p>
    <w:p w14:paraId="2E0AD725" w14:textId="77777777" w:rsidR="00E26292" w:rsidRDefault="00E26292" w:rsidP="00610182">
      <w:pPr>
        <w:pStyle w:val="PargrafodaLista"/>
        <w:numPr>
          <w:ilvl w:val="0"/>
          <w:numId w:val="2"/>
        </w:numPr>
        <w:ind w:left="1219" w:hanging="357"/>
        <w:rPr>
          <w:rFonts w:cs="Arial"/>
          <w:szCs w:val="24"/>
        </w:rPr>
      </w:pPr>
      <w:r>
        <w:rPr>
          <w:rFonts w:cs="Arial"/>
          <w:szCs w:val="24"/>
        </w:rPr>
        <w:t>Portabilidade:  Java é uma linguagem</w:t>
      </w:r>
      <w:r w:rsidR="0083133C">
        <w:rPr>
          <w:rFonts w:cs="Arial"/>
          <w:szCs w:val="24"/>
        </w:rPr>
        <w:t xml:space="preserve"> que permite ser utilizada em diferentes tipos de plataformas sem a necessidade a mudança de código. Com isso permite que um programa em Java possa usado em qualquer sistema operacional.</w:t>
      </w:r>
    </w:p>
    <w:p w14:paraId="3C4CD877" w14:textId="4419A7DC" w:rsidR="0083133C" w:rsidRPr="00CD65EC" w:rsidRDefault="0083133C" w:rsidP="00CD65EC">
      <w:pPr>
        <w:pStyle w:val="PargrafodaLista"/>
        <w:numPr>
          <w:ilvl w:val="0"/>
          <w:numId w:val="2"/>
        </w:numPr>
        <w:ind w:left="1219" w:hanging="357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Multithreading</w:t>
      </w:r>
      <w:proofErr w:type="spellEnd"/>
      <w:r>
        <w:rPr>
          <w:rFonts w:cs="Arial"/>
          <w:szCs w:val="24"/>
        </w:rPr>
        <w:t>: São linhas de execução que consegue fazer que mais de um evento aconteça simultaneamente de um programa</w:t>
      </w:r>
    </w:p>
    <w:p w14:paraId="401C2247" w14:textId="28B5EC7B" w:rsidR="0083133C" w:rsidRDefault="0083133C" w:rsidP="00610182">
      <w:pPr>
        <w:pStyle w:val="PargrafodaLista"/>
        <w:ind w:left="0"/>
        <w:rPr>
          <w:rFonts w:cs="Arial"/>
          <w:szCs w:val="24"/>
        </w:rPr>
      </w:pPr>
      <w:r>
        <w:rPr>
          <w:rFonts w:cs="Arial"/>
          <w:szCs w:val="24"/>
        </w:rPr>
        <w:t xml:space="preserve">Conforme </w:t>
      </w:r>
      <w:r w:rsidRPr="00195C38">
        <w:rPr>
          <w:rFonts w:cs="Arial"/>
          <w:szCs w:val="24"/>
        </w:rPr>
        <w:t>Paul e Harvey</w:t>
      </w:r>
      <w:r w:rsidRPr="0083133C">
        <w:rPr>
          <w:rFonts w:cs="Arial"/>
          <w:color w:val="FF0000"/>
          <w:szCs w:val="24"/>
        </w:rPr>
        <w:t xml:space="preserve"> </w:t>
      </w:r>
      <w:r>
        <w:rPr>
          <w:rFonts w:cs="Arial"/>
          <w:szCs w:val="24"/>
        </w:rPr>
        <w:t xml:space="preserve">(2016), uma aplicação Java é um programa de computador que é inicializado quando se utiliza comando </w:t>
      </w:r>
      <w:proofErr w:type="spellStart"/>
      <w:r>
        <w:rPr>
          <w:rFonts w:cs="Arial"/>
          <w:szCs w:val="24"/>
        </w:rPr>
        <w:t>java</w:t>
      </w:r>
      <w:proofErr w:type="spellEnd"/>
      <w:r>
        <w:rPr>
          <w:rFonts w:cs="Arial"/>
          <w:szCs w:val="24"/>
        </w:rPr>
        <w:t xml:space="preserve"> para carregar Java Virtual </w:t>
      </w:r>
      <w:proofErr w:type="spellStart"/>
      <w:r>
        <w:rPr>
          <w:rFonts w:cs="Arial"/>
          <w:szCs w:val="24"/>
        </w:rPr>
        <w:t>M</w:t>
      </w:r>
      <w:r w:rsidRPr="0083133C">
        <w:rPr>
          <w:rFonts w:cs="Arial"/>
          <w:szCs w:val="24"/>
        </w:rPr>
        <w:t>achine</w:t>
      </w:r>
      <w:proofErr w:type="spellEnd"/>
      <w:r w:rsidRPr="0083133C">
        <w:rPr>
          <w:rFonts w:cs="Arial"/>
          <w:szCs w:val="24"/>
        </w:rPr>
        <w:t xml:space="preserve"> (</w:t>
      </w:r>
      <w:r w:rsidRPr="006B2AB3">
        <w:rPr>
          <w:rFonts w:cs="Arial"/>
          <w:szCs w:val="24"/>
        </w:rPr>
        <w:t>JVM</w:t>
      </w:r>
      <w:r w:rsidRPr="0083133C">
        <w:rPr>
          <w:rFonts w:cs="Arial"/>
          <w:szCs w:val="24"/>
        </w:rPr>
        <w:t>).</w:t>
      </w:r>
    </w:p>
    <w:p w14:paraId="2490C1C0" w14:textId="0719D1FE" w:rsidR="00981C28" w:rsidRPr="00981C28" w:rsidRDefault="00981C28" w:rsidP="00981C28">
      <w:pPr>
        <w:pStyle w:val="PargrafodaLista"/>
        <w:ind w:left="0"/>
        <w:rPr>
          <w:rFonts w:cs="Arial"/>
          <w:b/>
          <w:sz w:val="20"/>
          <w:szCs w:val="20"/>
        </w:rPr>
      </w:pPr>
      <w:bookmarkStart w:id="7" w:name="_Toc21545817"/>
      <w:r w:rsidRPr="00981C28">
        <w:rPr>
          <w:rFonts w:cs="Arial"/>
          <w:b/>
          <w:sz w:val="20"/>
          <w:szCs w:val="20"/>
        </w:rPr>
        <w:t xml:space="preserve">Figura </w:t>
      </w:r>
      <w:r w:rsidRPr="00981C28">
        <w:rPr>
          <w:rFonts w:cs="Arial"/>
          <w:b/>
          <w:sz w:val="20"/>
          <w:szCs w:val="20"/>
        </w:rPr>
        <w:fldChar w:fldCharType="begin"/>
      </w:r>
      <w:r w:rsidRPr="00981C28">
        <w:rPr>
          <w:rFonts w:cs="Arial"/>
          <w:b/>
          <w:sz w:val="20"/>
          <w:szCs w:val="20"/>
        </w:rPr>
        <w:instrText xml:space="preserve"> SEQ Figura \* ARABIC </w:instrText>
      </w:r>
      <w:r w:rsidRPr="00981C28">
        <w:rPr>
          <w:rFonts w:cs="Arial"/>
          <w:b/>
          <w:sz w:val="20"/>
          <w:szCs w:val="20"/>
        </w:rPr>
        <w:fldChar w:fldCharType="separate"/>
      </w:r>
      <w:r w:rsidR="00F03254">
        <w:rPr>
          <w:rFonts w:cs="Arial"/>
          <w:b/>
          <w:noProof/>
          <w:sz w:val="20"/>
          <w:szCs w:val="20"/>
        </w:rPr>
        <w:t>4</w:t>
      </w:r>
      <w:r w:rsidRPr="00981C28">
        <w:rPr>
          <w:rFonts w:cs="Arial"/>
          <w:b/>
          <w:sz w:val="20"/>
          <w:szCs w:val="20"/>
        </w:rPr>
        <w:fldChar w:fldCharType="end"/>
      </w:r>
      <w:r w:rsidRPr="00981C28">
        <w:rPr>
          <w:rFonts w:cs="Arial"/>
          <w:b/>
          <w:sz w:val="20"/>
          <w:szCs w:val="20"/>
        </w:rPr>
        <w:t>: Programa em Java</w:t>
      </w:r>
      <w:bookmarkEnd w:id="7"/>
    </w:p>
    <w:p w14:paraId="6B1D1BB7" w14:textId="61272060" w:rsidR="00D17E5B" w:rsidRDefault="00D17E5B" w:rsidP="00610182">
      <w:pPr>
        <w:pStyle w:val="PargrafodaLista"/>
        <w:ind w:left="0"/>
        <w:rPr>
          <w:rFonts w:cs="Arial"/>
          <w:szCs w:val="24"/>
        </w:rPr>
      </w:pPr>
      <w:r>
        <w:rPr>
          <w:noProof/>
          <w:lang w:eastAsia="pt-BR"/>
        </w:rPr>
        <w:drawing>
          <wp:inline distT="0" distB="0" distL="0" distR="0" wp14:anchorId="13A4FA99" wp14:editId="22571DC2">
            <wp:extent cx="5400040" cy="1323975"/>
            <wp:effectExtent l="19050" t="19050" r="10160" b="28575"/>
            <wp:docPr id="18" name="Imagem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23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FB0215" w14:textId="0DB9B734" w:rsidR="002B1A2D" w:rsidRPr="00CD65EC" w:rsidRDefault="00D17E5B" w:rsidP="00610182">
      <w:pPr>
        <w:pStyle w:val="PargrafodaLista"/>
        <w:ind w:left="0"/>
        <w:rPr>
          <w:sz w:val="20"/>
          <w:szCs w:val="20"/>
        </w:rPr>
      </w:pPr>
      <w:r w:rsidRPr="00982749">
        <w:rPr>
          <w:sz w:val="20"/>
          <w:szCs w:val="20"/>
        </w:rPr>
        <w:t>Fonte: Paul e Harvey</w:t>
      </w:r>
      <w:r w:rsidR="00982749">
        <w:rPr>
          <w:sz w:val="20"/>
          <w:szCs w:val="20"/>
        </w:rPr>
        <w:t>,</w:t>
      </w:r>
      <w:r w:rsidR="00CD65EC">
        <w:rPr>
          <w:sz w:val="20"/>
          <w:szCs w:val="20"/>
        </w:rPr>
        <w:t xml:space="preserve"> 2016.</w:t>
      </w:r>
    </w:p>
    <w:p w14:paraId="6C20BBBE" w14:textId="48278351" w:rsidR="002B1A2D" w:rsidRPr="00CD65EC" w:rsidRDefault="002B1A2D" w:rsidP="00610182">
      <w:pPr>
        <w:pStyle w:val="PargrafodaLista"/>
        <w:ind w:left="0"/>
      </w:pPr>
      <w:r w:rsidRPr="00955136">
        <w:t xml:space="preserve">Como diz Thiago e </w:t>
      </w:r>
      <w:proofErr w:type="spellStart"/>
      <w:r w:rsidRPr="00955136">
        <w:t>Normandes</w:t>
      </w:r>
      <w:proofErr w:type="spellEnd"/>
      <w:r w:rsidRPr="00955136">
        <w:t xml:space="preserve">(2014), </w:t>
      </w:r>
      <w:r>
        <w:t>no Java as variáveis podem conter letras, _(</w:t>
      </w:r>
      <w:proofErr w:type="spellStart"/>
      <w:r>
        <w:t>underscore</w:t>
      </w:r>
      <w:proofErr w:type="spellEnd"/>
      <w:r>
        <w:t>) e $(dólar), mas não pode ser iniciadas por u</w:t>
      </w:r>
      <w:r w:rsidR="00CD65EC">
        <w:t>m número e palavras reservadas.</w:t>
      </w:r>
    </w:p>
    <w:p w14:paraId="525B0E47" w14:textId="7602E9E7" w:rsidR="00981C28" w:rsidRDefault="00981C28" w:rsidP="00981C28">
      <w:pPr>
        <w:pStyle w:val="PargrafodaLista"/>
        <w:ind w:left="0"/>
      </w:pPr>
      <w:bookmarkStart w:id="8" w:name="_Toc21545818"/>
      <w:r w:rsidRPr="00981C28">
        <w:rPr>
          <w:rFonts w:cs="Arial"/>
          <w:b/>
          <w:sz w:val="20"/>
          <w:szCs w:val="20"/>
        </w:rPr>
        <w:t xml:space="preserve">Figura </w:t>
      </w:r>
      <w:r w:rsidRPr="00981C28">
        <w:rPr>
          <w:rFonts w:cs="Arial"/>
          <w:b/>
          <w:sz w:val="20"/>
          <w:szCs w:val="20"/>
        </w:rPr>
        <w:fldChar w:fldCharType="begin"/>
      </w:r>
      <w:r w:rsidRPr="00981C28">
        <w:rPr>
          <w:rFonts w:cs="Arial"/>
          <w:b/>
          <w:sz w:val="20"/>
          <w:szCs w:val="20"/>
        </w:rPr>
        <w:instrText xml:space="preserve"> SEQ Figura \* ARABIC </w:instrText>
      </w:r>
      <w:r w:rsidRPr="00981C28">
        <w:rPr>
          <w:rFonts w:cs="Arial"/>
          <w:b/>
          <w:sz w:val="20"/>
          <w:szCs w:val="20"/>
        </w:rPr>
        <w:fldChar w:fldCharType="separate"/>
      </w:r>
      <w:r w:rsidR="00F03254">
        <w:rPr>
          <w:rFonts w:cs="Arial"/>
          <w:b/>
          <w:noProof/>
          <w:sz w:val="20"/>
          <w:szCs w:val="20"/>
        </w:rPr>
        <w:t>5</w:t>
      </w:r>
      <w:r w:rsidRPr="00981C28">
        <w:rPr>
          <w:rFonts w:cs="Arial"/>
          <w:b/>
          <w:sz w:val="20"/>
          <w:szCs w:val="20"/>
        </w:rPr>
        <w:fldChar w:fldCharType="end"/>
      </w:r>
      <w:r w:rsidRPr="00981C28">
        <w:rPr>
          <w:rFonts w:cs="Arial"/>
          <w:b/>
          <w:sz w:val="20"/>
          <w:szCs w:val="20"/>
        </w:rPr>
        <w:t>: Nomes válidos:</w:t>
      </w:r>
      <w:bookmarkEnd w:id="8"/>
    </w:p>
    <w:p w14:paraId="30FBE300" w14:textId="77777777" w:rsidR="002B1A2D" w:rsidRPr="002B1A2D" w:rsidRDefault="002B1A2D" w:rsidP="00610182">
      <w:pPr>
        <w:pStyle w:val="PargrafodaLista"/>
        <w:ind w:left="0"/>
        <w:rPr>
          <w:rFonts w:cs="Arial"/>
          <w:szCs w:val="24"/>
        </w:rPr>
      </w:pPr>
      <w:r w:rsidRPr="00835009">
        <w:rPr>
          <w:noProof/>
          <w:lang w:eastAsia="pt-BR"/>
        </w:rPr>
        <w:drawing>
          <wp:inline distT="0" distB="0" distL="0" distR="0" wp14:anchorId="0395CEDF" wp14:editId="1300E952">
            <wp:extent cx="5400040" cy="1123950"/>
            <wp:effectExtent l="19050" t="19050" r="10160" b="1905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23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C94C88" w14:textId="364AFF56" w:rsidR="0083133C" w:rsidRPr="00CD65EC" w:rsidRDefault="002B1A2D" w:rsidP="00CD65EC">
      <w:pPr>
        <w:spacing w:afterLines="120" w:after="288"/>
        <w:rPr>
          <w:sz w:val="20"/>
          <w:szCs w:val="20"/>
        </w:rPr>
      </w:pPr>
      <w:r w:rsidRPr="00982749">
        <w:rPr>
          <w:sz w:val="20"/>
          <w:szCs w:val="20"/>
        </w:rPr>
        <w:t xml:space="preserve">Fontes: Segundo Thiago e </w:t>
      </w:r>
      <w:proofErr w:type="spellStart"/>
      <w:r w:rsidRPr="00982749">
        <w:rPr>
          <w:sz w:val="20"/>
          <w:szCs w:val="20"/>
        </w:rPr>
        <w:t>Normandes</w:t>
      </w:r>
      <w:proofErr w:type="spellEnd"/>
      <w:r w:rsidR="00982749">
        <w:rPr>
          <w:sz w:val="20"/>
          <w:szCs w:val="20"/>
        </w:rPr>
        <w:t>,</w:t>
      </w:r>
      <w:r w:rsidRPr="00982749">
        <w:rPr>
          <w:sz w:val="20"/>
          <w:szCs w:val="20"/>
        </w:rPr>
        <w:t xml:space="preserve"> 2</w:t>
      </w:r>
      <w:r w:rsidR="00CD65EC">
        <w:rPr>
          <w:sz w:val="20"/>
          <w:szCs w:val="20"/>
        </w:rPr>
        <w:t xml:space="preserve">014 </w:t>
      </w:r>
    </w:p>
    <w:p w14:paraId="0401C9CC" w14:textId="77777777" w:rsidR="00CD65EC" w:rsidRDefault="00CD65EC">
      <w:pPr>
        <w:rPr>
          <w:rFonts w:cs="Arial"/>
          <w:b/>
          <w:sz w:val="20"/>
          <w:szCs w:val="20"/>
        </w:rPr>
      </w:pPr>
      <w:r>
        <w:rPr>
          <w:rFonts w:cs="Arial"/>
          <w:b/>
          <w:sz w:val="20"/>
          <w:szCs w:val="20"/>
        </w:rPr>
        <w:br w:type="page"/>
      </w:r>
    </w:p>
    <w:p w14:paraId="26ED86A0" w14:textId="3EF6CB51" w:rsidR="00981C28" w:rsidRPr="00981C28" w:rsidRDefault="00981C28" w:rsidP="00981C28">
      <w:pPr>
        <w:pStyle w:val="Legenda"/>
        <w:keepNext/>
        <w:rPr>
          <w:rFonts w:cs="Arial"/>
          <w:b/>
          <w:i w:val="0"/>
          <w:iCs w:val="0"/>
          <w:color w:val="auto"/>
          <w:sz w:val="20"/>
          <w:szCs w:val="20"/>
        </w:rPr>
      </w:pPr>
      <w:bookmarkStart w:id="9" w:name="_Toc21545819"/>
      <w:r w:rsidRPr="00981C28">
        <w:rPr>
          <w:rFonts w:cs="Arial"/>
          <w:b/>
          <w:i w:val="0"/>
          <w:iCs w:val="0"/>
          <w:color w:val="auto"/>
          <w:sz w:val="20"/>
          <w:szCs w:val="20"/>
        </w:rPr>
        <w:lastRenderedPageBreak/>
        <w:t xml:space="preserve">Figura </w:t>
      </w:r>
      <w:r w:rsidRPr="00981C28">
        <w:rPr>
          <w:rFonts w:cs="Arial"/>
          <w:b/>
          <w:i w:val="0"/>
          <w:iCs w:val="0"/>
          <w:color w:val="auto"/>
          <w:sz w:val="20"/>
          <w:szCs w:val="20"/>
        </w:rPr>
        <w:fldChar w:fldCharType="begin"/>
      </w:r>
      <w:r w:rsidRPr="00981C28">
        <w:rPr>
          <w:rFonts w:cs="Arial"/>
          <w:b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981C28">
        <w:rPr>
          <w:rFonts w:cs="Arial"/>
          <w:b/>
          <w:i w:val="0"/>
          <w:iCs w:val="0"/>
          <w:color w:val="auto"/>
          <w:sz w:val="20"/>
          <w:szCs w:val="20"/>
        </w:rPr>
        <w:fldChar w:fldCharType="separate"/>
      </w:r>
      <w:r w:rsidR="00F03254">
        <w:rPr>
          <w:rFonts w:cs="Arial"/>
          <w:b/>
          <w:i w:val="0"/>
          <w:iCs w:val="0"/>
          <w:noProof/>
          <w:color w:val="auto"/>
          <w:sz w:val="20"/>
          <w:szCs w:val="20"/>
        </w:rPr>
        <w:t>6</w:t>
      </w:r>
      <w:r w:rsidRPr="00981C28">
        <w:rPr>
          <w:rFonts w:cs="Arial"/>
          <w:b/>
          <w:i w:val="0"/>
          <w:iCs w:val="0"/>
          <w:color w:val="auto"/>
          <w:sz w:val="20"/>
          <w:szCs w:val="20"/>
        </w:rPr>
        <w:fldChar w:fldCharType="end"/>
      </w:r>
      <w:r w:rsidRPr="00981C28">
        <w:rPr>
          <w:rFonts w:cs="Arial"/>
          <w:b/>
          <w:i w:val="0"/>
          <w:iCs w:val="0"/>
          <w:color w:val="auto"/>
          <w:sz w:val="20"/>
          <w:szCs w:val="20"/>
        </w:rPr>
        <w:t>: Nomes inválidos</w:t>
      </w:r>
      <w:bookmarkEnd w:id="9"/>
    </w:p>
    <w:p w14:paraId="5F925A66" w14:textId="77777777" w:rsidR="00E26292" w:rsidRDefault="002B1A2D" w:rsidP="00610182">
      <w:pPr>
        <w:rPr>
          <w:rFonts w:cs="Arial"/>
          <w:szCs w:val="24"/>
        </w:rPr>
      </w:pPr>
      <w:r w:rsidRPr="00835009">
        <w:rPr>
          <w:noProof/>
          <w:lang w:eastAsia="pt-BR"/>
        </w:rPr>
        <w:drawing>
          <wp:inline distT="0" distB="0" distL="0" distR="0" wp14:anchorId="6D6E2393" wp14:editId="424B53A2">
            <wp:extent cx="4714875" cy="762000"/>
            <wp:effectExtent l="19050" t="19050" r="28575" b="1905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762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385F63" w14:textId="705CD5FB" w:rsidR="00982749" w:rsidRPr="00982749" w:rsidRDefault="00982749" w:rsidP="00982749">
      <w:pPr>
        <w:spacing w:afterLines="120" w:after="288"/>
        <w:rPr>
          <w:sz w:val="20"/>
          <w:szCs w:val="20"/>
        </w:rPr>
      </w:pPr>
      <w:r w:rsidRPr="00982749">
        <w:rPr>
          <w:sz w:val="20"/>
          <w:szCs w:val="20"/>
        </w:rPr>
        <w:t xml:space="preserve">Fontes: Segundo Thiago e </w:t>
      </w:r>
      <w:proofErr w:type="spellStart"/>
      <w:r w:rsidRPr="00982749">
        <w:rPr>
          <w:sz w:val="20"/>
          <w:szCs w:val="20"/>
        </w:rPr>
        <w:t>Normandes</w:t>
      </w:r>
      <w:proofErr w:type="spellEnd"/>
      <w:r>
        <w:rPr>
          <w:sz w:val="20"/>
          <w:szCs w:val="20"/>
        </w:rPr>
        <w:t>,</w:t>
      </w:r>
      <w:r w:rsidRPr="00982749">
        <w:rPr>
          <w:sz w:val="20"/>
          <w:szCs w:val="20"/>
        </w:rPr>
        <w:t xml:space="preserve"> 2014 </w:t>
      </w:r>
    </w:p>
    <w:p w14:paraId="0CA2D2B9" w14:textId="77777777" w:rsidR="002B1A2D" w:rsidRDefault="00BA65A8" w:rsidP="00610182">
      <w:pPr>
        <w:rPr>
          <w:rFonts w:cs="Arial"/>
          <w:szCs w:val="24"/>
        </w:rPr>
      </w:pPr>
      <w:r>
        <w:rPr>
          <w:rFonts w:cs="Arial"/>
          <w:szCs w:val="24"/>
        </w:rPr>
        <w:t xml:space="preserve">Classe, é uma descrição de um conjunto de entidades (reais ou abstratas) com mesmo tipo, características e comportamento. São as classes que definem a estrutura e o comportamento dos objetos de um determinado tipo, diz Thiago e </w:t>
      </w:r>
      <w:proofErr w:type="spellStart"/>
      <w:r>
        <w:rPr>
          <w:rFonts w:cs="Arial"/>
          <w:szCs w:val="24"/>
        </w:rPr>
        <w:t>Noemandes</w:t>
      </w:r>
      <w:proofErr w:type="spellEnd"/>
      <w:r>
        <w:rPr>
          <w:rFonts w:cs="Arial"/>
          <w:szCs w:val="24"/>
        </w:rPr>
        <w:t xml:space="preserve"> (2014). </w:t>
      </w:r>
    </w:p>
    <w:p w14:paraId="28713283" w14:textId="72A4921F" w:rsidR="00981C28" w:rsidRPr="00981C28" w:rsidRDefault="00981C28" w:rsidP="00981C28">
      <w:pPr>
        <w:pStyle w:val="Legenda"/>
        <w:keepNext/>
        <w:rPr>
          <w:rFonts w:cs="Arial"/>
          <w:b/>
          <w:i w:val="0"/>
          <w:iCs w:val="0"/>
          <w:color w:val="auto"/>
          <w:sz w:val="20"/>
          <w:szCs w:val="20"/>
        </w:rPr>
      </w:pPr>
      <w:bookmarkStart w:id="10" w:name="_Toc21545820"/>
      <w:r w:rsidRPr="00981C28">
        <w:rPr>
          <w:rFonts w:cs="Arial"/>
          <w:b/>
          <w:i w:val="0"/>
          <w:iCs w:val="0"/>
          <w:color w:val="auto"/>
          <w:sz w:val="20"/>
          <w:szCs w:val="20"/>
        </w:rPr>
        <w:t xml:space="preserve">Figura </w:t>
      </w:r>
      <w:r w:rsidRPr="00981C28">
        <w:rPr>
          <w:rFonts w:cs="Arial"/>
          <w:b/>
          <w:i w:val="0"/>
          <w:iCs w:val="0"/>
          <w:color w:val="auto"/>
          <w:sz w:val="20"/>
          <w:szCs w:val="20"/>
        </w:rPr>
        <w:fldChar w:fldCharType="begin"/>
      </w:r>
      <w:r w:rsidRPr="00981C28">
        <w:rPr>
          <w:rFonts w:cs="Arial"/>
          <w:b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981C28">
        <w:rPr>
          <w:rFonts w:cs="Arial"/>
          <w:b/>
          <w:i w:val="0"/>
          <w:iCs w:val="0"/>
          <w:color w:val="auto"/>
          <w:sz w:val="20"/>
          <w:szCs w:val="20"/>
        </w:rPr>
        <w:fldChar w:fldCharType="separate"/>
      </w:r>
      <w:r w:rsidR="00F03254">
        <w:rPr>
          <w:rFonts w:cs="Arial"/>
          <w:b/>
          <w:i w:val="0"/>
          <w:iCs w:val="0"/>
          <w:noProof/>
          <w:color w:val="auto"/>
          <w:sz w:val="20"/>
          <w:szCs w:val="20"/>
        </w:rPr>
        <w:t>7</w:t>
      </w:r>
      <w:r w:rsidRPr="00981C28">
        <w:rPr>
          <w:rFonts w:cs="Arial"/>
          <w:b/>
          <w:i w:val="0"/>
          <w:iCs w:val="0"/>
          <w:color w:val="auto"/>
          <w:sz w:val="20"/>
          <w:szCs w:val="20"/>
        </w:rPr>
        <w:fldChar w:fldCharType="end"/>
      </w:r>
      <w:r w:rsidRPr="00981C28">
        <w:rPr>
          <w:rFonts w:cs="Arial"/>
          <w:b/>
          <w:i w:val="0"/>
          <w:iCs w:val="0"/>
          <w:color w:val="auto"/>
          <w:sz w:val="20"/>
          <w:szCs w:val="20"/>
        </w:rPr>
        <w:t>: Mostra um exemplo de uma classe criada em Java com seus atributos.</w:t>
      </w:r>
      <w:bookmarkEnd w:id="10"/>
    </w:p>
    <w:p w14:paraId="4ABBC6D8" w14:textId="77777777" w:rsidR="00BA65A8" w:rsidRDefault="00BA65A8" w:rsidP="00610182">
      <w:pPr>
        <w:rPr>
          <w:rFonts w:cs="Arial"/>
          <w:szCs w:val="24"/>
        </w:rPr>
      </w:pPr>
      <w:r w:rsidRPr="00835009">
        <w:rPr>
          <w:noProof/>
          <w:lang w:eastAsia="pt-BR"/>
        </w:rPr>
        <w:drawing>
          <wp:inline distT="0" distB="0" distL="0" distR="0" wp14:anchorId="7E7ADD31" wp14:editId="13685106">
            <wp:extent cx="2562225" cy="1628775"/>
            <wp:effectExtent l="19050" t="19050" r="28575" b="2857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628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C83632" w14:textId="77777777" w:rsidR="00BA65A8" w:rsidRDefault="00BA65A8" w:rsidP="00610182">
      <w:pPr>
        <w:rPr>
          <w:rFonts w:cs="Arial"/>
          <w:szCs w:val="24"/>
        </w:rPr>
      </w:pPr>
      <w:r w:rsidRPr="00982749">
        <w:rPr>
          <w:rFonts w:cs="Arial"/>
          <w:sz w:val="20"/>
          <w:szCs w:val="20"/>
        </w:rPr>
        <w:t>Fonte: Autoria própria, 2019</w:t>
      </w:r>
      <w:r>
        <w:rPr>
          <w:rFonts w:cs="Arial"/>
          <w:szCs w:val="24"/>
        </w:rPr>
        <w:t>.</w:t>
      </w:r>
    </w:p>
    <w:p w14:paraId="3BD3DAF4" w14:textId="3B9EA6DE" w:rsidR="00BA65A8" w:rsidRDefault="008E0E78" w:rsidP="00610182">
      <w:pPr>
        <w:rPr>
          <w:rFonts w:cs="Arial"/>
          <w:szCs w:val="24"/>
        </w:rPr>
      </w:pPr>
      <w:r>
        <w:rPr>
          <w:rFonts w:cs="Arial"/>
          <w:szCs w:val="24"/>
        </w:rPr>
        <w:t xml:space="preserve">Dito por </w:t>
      </w:r>
      <w:proofErr w:type="spellStart"/>
      <w:r>
        <w:rPr>
          <w:rFonts w:cs="Arial"/>
          <w:szCs w:val="24"/>
        </w:rPr>
        <w:t>Furgeri</w:t>
      </w:r>
      <w:proofErr w:type="spellEnd"/>
      <w:r>
        <w:rPr>
          <w:rFonts w:cs="Arial"/>
          <w:szCs w:val="24"/>
        </w:rPr>
        <w:t xml:space="preserve"> (2015), pode se criar ob</w:t>
      </w:r>
      <w:r w:rsidR="00CD65EC">
        <w:rPr>
          <w:rFonts w:cs="Arial"/>
          <w:szCs w:val="24"/>
        </w:rPr>
        <w:t>j</w:t>
      </w:r>
      <w:r>
        <w:rPr>
          <w:rFonts w:cs="Arial"/>
          <w:szCs w:val="24"/>
        </w:rPr>
        <w:t xml:space="preserve">etos em uma classe e esses objetos podem ser utilizados em outras classes ou aplicações. Para utilizar um </w:t>
      </w:r>
      <w:r w:rsidR="00CD65EC">
        <w:rPr>
          <w:rFonts w:cs="Arial"/>
          <w:szCs w:val="24"/>
        </w:rPr>
        <w:t>objeto, terá</w:t>
      </w:r>
      <w:r w:rsidR="00CA33AE">
        <w:rPr>
          <w:rFonts w:cs="Arial"/>
          <w:szCs w:val="24"/>
        </w:rPr>
        <w:t xml:space="preserve"> que seguir os seguintes passos</w:t>
      </w:r>
      <w:r>
        <w:rPr>
          <w:rFonts w:cs="Arial"/>
          <w:szCs w:val="24"/>
        </w:rPr>
        <w:t>:</w:t>
      </w:r>
    </w:p>
    <w:p w14:paraId="4983A4B9" w14:textId="77777777" w:rsidR="00613A57" w:rsidRDefault="008E0E78" w:rsidP="00610182">
      <w:pPr>
        <w:pStyle w:val="PargrafodaLista"/>
        <w:numPr>
          <w:ilvl w:val="0"/>
          <w:numId w:val="3"/>
        </w:numPr>
        <w:ind w:left="1219" w:hanging="357"/>
        <w:rPr>
          <w:rFonts w:cs="Arial"/>
          <w:szCs w:val="24"/>
        </w:rPr>
      </w:pPr>
      <w:r>
        <w:rPr>
          <w:rFonts w:cs="Arial"/>
          <w:szCs w:val="24"/>
        </w:rPr>
        <w:t>Declaração de objetos:  Segue um padrão de nome-do-tipo nome-da-variável. Pra declaração de um objeto usa a seguinte sintaxe: nome-da-classe nome-do-objeto. Para gerar um objeto um objeto de classe por exemplo, Carro</w:t>
      </w:r>
      <w:r w:rsidR="00613A57">
        <w:rPr>
          <w:rFonts w:cs="Arial"/>
          <w:szCs w:val="24"/>
        </w:rPr>
        <w:t>, sua sintaxe será: Carro carro1. O nome Carro se refere à classe em si, e carro1 trata-se de uma declaração dizendo que um objeto do tipo carro. Se criar vários objetos de uma classe, como no exemplo “Carro”, se pode ter os objetos “carro1”, “carro2”, “carro3” e assim por diante;</w:t>
      </w:r>
    </w:p>
    <w:p w14:paraId="5A531E21" w14:textId="17459BDF" w:rsidR="00CA33AE" w:rsidRDefault="00613A57" w:rsidP="00610182">
      <w:pPr>
        <w:pStyle w:val="PargrafodaLista"/>
        <w:numPr>
          <w:ilvl w:val="0"/>
          <w:numId w:val="3"/>
        </w:numPr>
        <w:ind w:left="1219" w:hanging="357"/>
        <w:rPr>
          <w:rFonts w:cs="Arial"/>
          <w:szCs w:val="24"/>
        </w:rPr>
      </w:pPr>
      <w:r>
        <w:rPr>
          <w:rFonts w:cs="Arial"/>
          <w:szCs w:val="24"/>
        </w:rPr>
        <w:t>Instanciação do objeto:</w:t>
      </w:r>
      <w:r w:rsidR="00CA33AE">
        <w:rPr>
          <w:rFonts w:cs="Arial"/>
          <w:szCs w:val="24"/>
        </w:rPr>
        <w:t xml:space="preserve"> É a criação pela sua alocação de memória para armazenar informações sobre ele, que se reserva endereços da memória para armazenar dados correspondentes. Para que se possa fazer a </w:t>
      </w:r>
      <w:r w:rsidR="00CA33AE">
        <w:rPr>
          <w:rFonts w:cs="Arial"/>
          <w:szCs w:val="24"/>
        </w:rPr>
        <w:lastRenderedPageBreak/>
        <w:t xml:space="preserve">instanciação de um objeto, será usado o operador “new”. Por exemplo Carro carro1 = new </w:t>
      </w:r>
      <w:r w:rsidR="00271036">
        <w:rPr>
          <w:rFonts w:cs="Arial"/>
          <w:szCs w:val="24"/>
        </w:rPr>
        <w:t>Carro (</w:t>
      </w:r>
      <w:r w:rsidR="00CA33AE">
        <w:rPr>
          <w:rFonts w:cs="Arial"/>
          <w:szCs w:val="24"/>
        </w:rPr>
        <w:t>).</w:t>
      </w:r>
    </w:p>
    <w:p w14:paraId="4C521C62" w14:textId="66A6D782" w:rsidR="00981C28" w:rsidRPr="008235C6" w:rsidRDefault="00981C28" w:rsidP="008235C6">
      <w:pPr>
        <w:rPr>
          <w:rFonts w:cs="Arial"/>
          <w:b/>
          <w:sz w:val="20"/>
          <w:szCs w:val="20"/>
        </w:rPr>
      </w:pPr>
      <w:bookmarkStart w:id="11" w:name="_Toc21545821"/>
      <w:r w:rsidRPr="008235C6">
        <w:rPr>
          <w:rFonts w:cs="Arial"/>
          <w:b/>
          <w:sz w:val="20"/>
          <w:szCs w:val="20"/>
        </w:rPr>
        <w:t xml:space="preserve">Figura </w:t>
      </w:r>
      <w:r w:rsidRPr="008235C6">
        <w:rPr>
          <w:rFonts w:cs="Arial"/>
          <w:b/>
          <w:sz w:val="20"/>
          <w:szCs w:val="20"/>
        </w:rPr>
        <w:fldChar w:fldCharType="begin"/>
      </w:r>
      <w:r w:rsidRPr="008235C6">
        <w:rPr>
          <w:rFonts w:cs="Arial"/>
          <w:b/>
          <w:sz w:val="20"/>
          <w:szCs w:val="20"/>
        </w:rPr>
        <w:instrText xml:space="preserve"> SEQ Figura \* ARABIC </w:instrText>
      </w:r>
      <w:r w:rsidRPr="008235C6">
        <w:rPr>
          <w:rFonts w:cs="Arial"/>
          <w:b/>
          <w:sz w:val="20"/>
          <w:szCs w:val="20"/>
        </w:rPr>
        <w:fldChar w:fldCharType="separate"/>
      </w:r>
      <w:r w:rsidR="00F03254">
        <w:rPr>
          <w:rFonts w:cs="Arial"/>
          <w:b/>
          <w:noProof/>
          <w:sz w:val="20"/>
          <w:szCs w:val="20"/>
        </w:rPr>
        <w:t>8</w:t>
      </w:r>
      <w:r w:rsidRPr="008235C6">
        <w:rPr>
          <w:rFonts w:cs="Arial"/>
          <w:b/>
          <w:sz w:val="20"/>
          <w:szCs w:val="20"/>
        </w:rPr>
        <w:fldChar w:fldCharType="end"/>
      </w:r>
      <w:r w:rsidRPr="008235C6">
        <w:rPr>
          <w:rFonts w:cs="Arial"/>
          <w:b/>
          <w:sz w:val="20"/>
          <w:szCs w:val="20"/>
        </w:rPr>
        <w:t>: instancia de um objeto</w:t>
      </w:r>
      <w:bookmarkEnd w:id="11"/>
    </w:p>
    <w:p w14:paraId="402AD84F" w14:textId="77777777" w:rsidR="00CA33AE" w:rsidRPr="00CA33AE" w:rsidRDefault="00CA33AE" w:rsidP="00610182">
      <w:pPr>
        <w:rPr>
          <w:rFonts w:cs="Arial"/>
          <w:szCs w:val="24"/>
        </w:rPr>
      </w:pPr>
      <w:r w:rsidRPr="00835009">
        <w:rPr>
          <w:noProof/>
          <w:lang w:eastAsia="pt-BR"/>
        </w:rPr>
        <w:drawing>
          <wp:inline distT="0" distB="0" distL="0" distR="0" wp14:anchorId="5DD68D09" wp14:editId="3CF54F91">
            <wp:extent cx="4829175" cy="2333625"/>
            <wp:effectExtent l="19050" t="19050" r="28575" b="2857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333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B916B5" w14:textId="77777777" w:rsidR="008E0E78" w:rsidRPr="00982749" w:rsidRDefault="008E0E78" w:rsidP="00610182">
      <w:pPr>
        <w:pStyle w:val="PargrafodaLista"/>
        <w:ind w:left="0"/>
        <w:rPr>
          <w:rFonts w:cs="Arial"/>
          <w:sz w:val="20"/>
          <w:szCs w:val="20"/>
        </w:rPr>
      </w:pPr>
      <w:r>
        <w:rPr>
          <w:rFonts w:cs="Arial"/>
          <w:szCs w:val="24"/>
        </w:rPr>
        <w:t xml:space="preserve"> </w:t>
      </w:r>
      <w:r w:rsidR="00CA33AE" w:rsidRPr="00982749">
        <w:rPr>
          <w:rFonts w:cs="Arial"/>
          <w:sz w:val="20"/>
          <w:szCs w:val="20"/>
        </w:rPr>
        <w:t>Fonte: Autoria própria, 2019.</w:t>
      </w:r>
    </w:p>
    <w:p w14:paraId="45A8E696" w14:textId="44FD770F" w:rsidR="006B2AB3" w:rsidRDefault="00A3051B" w:rsidP="00610182">
      <w:pPr>
        <w:pStyle w:val="Ttulo2"/>
      </w:pPr>
      <w:bookmarkStart w:id="12" w:name="_Toc21542448"/>
      <w:r>
        <w:t>UML</w:t>
      </w:r>
      <w:bookmarkEnd w:id="12"/>
    </w:p>
    <w:p w14:paraId="4DB133FB" w14:textId="3DE508AF" w:rsidR="00CB6C99" w:rsidRPr="00CB6C99" w:rsidRDefault="00CB6C99" w:rsidP="00CB6C99">
      <w:pPr>
        <w:pStyle w:val="Corpodetexto"/>
        <w:tabs>
          <w:tab w:val="left" w:pos="567"/>
        </w:tabs>
        <w:spacing w:line="362" w:lineRule="auto"/>
        <w:rPr>
          <w:rFonts w:eastAsiaTheme="minorHAnsi"/>
          <w:lang w:val="pt-BR"/>
        </w:rPr>
      </w:pPr>
      <w:r w:rsidRPr="00CB6C99">
        <w:rPr>
          <w:rFonts w:eastAsiaTheme="minorHAnsi"/>
          <w:lang w:val="pt-BR"/>
        </w:rPr>
        <w:t>A UML é uma linguagem visual para modelar sistemas orientados a objetos. Isso quer dizer que a UML é uma linguagem que define elementos gráficos (visuais) que podem ser utilizados na modelagem de sistemas. Esses elementos permitem representar os conceitos do paradigma da orientação a objetos. Através dos elementos gráficos definidos nesta linguagem pode-se construir diagramas que representam diversas perspectivas de um sistema. (Bezerra, 2007, p15).</w:t>
      </w:r>
    </w:p>
    <w:p w14:paraId="2223F5A2" w14:textId="3ECDA471" w:rsidR="00CB6C99" w:rsidRPr="00CB6C99" w:rsidRDefault="00CB6C99" w:rsidP="00CB6C99">
      <w:pPr>
        <w:pStyle w:val="Corpodetexto"/>
        <w:tabs>
          <w:tab w:val="left" w:pos="567"/>
        </w:tabs>
        <w:spacing w:line="362" w:lineRule="auto"/>
        <w:rPr>
          <w:rFonts w:eastAsiaTheme="minorHAnsi" w:cstheme="minorBidi"/>
          <w:szCs w:val="22"/>
          <w:lang w:val="pt-BR"/>
        </w:rPr>
      </w:pPr>
      <w:r w:rsidRPr="00CB6C99">
        <w:rPr>
          <w:rFonts w:eastAsiaTheme="minorHAnsi"/>
          <w:lang w:val="pt-BR"/>
        </w:rPr>
        <w:t>Ainda, Guedes (2011) porem muitos se confundem achando que UML é uma linguagem de programação, mas não é. O objetivo dela é auxiliar os engenheiros de softwares a definirem as características do sistema a ser feito pela empresa, tais como seus requisitos, seu comportamento, estrutura lógica, dinâmica de processos e necessidades físicas em relação</w:t>
      </w:r>
      <w:r w:rsidRPr="00CB6C99">
        <w:rPr>
          <w:rFonts w:eastAsiaTheme="minorHAnsi" w:cstheme="minorBidi"/>
          <w:szCs w:val="22"/>
          <w:lang w:val="pt-BR"/>
        </w:rPr>
        <w:t xml:space="preserve"> ao equipamento sobre o qual o sistema deverá ser implantado.</w:t>
      </w:r>
    </w:p>
    <w:p w14:paraId="58930C56" w14:textId="282DA685" w:rsidR="00CB6C99" w:rsidRPr="007E4119" w:rsidRDefault="00CB6C99" w:rsidP="007E4119">
      <w:pPr>
        <w:pStyle w:val="Corpodetexto"/>
        <w:tabs>
          <w:tab w:val="left" w:pos="567"/>
        </w:tabs>
        <w:spacing w:before="101" w:line="360" w:lineRule="auto"/>
        <w:ind w:left="2268"/>
        <w:jc w:val="both"/>
        <w:rPr>
          <w:rFonts w:eastAsiaTheme="minorHAnsi" w:cstheme="minorBidi"/>
          <w:sz w:val="20"/>
          <w:szCs w:val="20"/>
          <w:lang w:val="pt-BR"/>
        </w:rPr>
      </w:pPr>
      <w:r w:rsidRPr="007E4119">
        <w:rPr>
          <w:rFonts w:eastAsiaTheme="minorHAnsi" w:cstheme="minorBidi"/>
          <w:sz w:val="20"/>
          <w:szCs w:val="20"/>
          <w:lang w:val="pt-BR"/>
        </w:rPr>
        <w:t xml:space="preserve">A UML surgiu da união de três métodos de modelagem: método </w:t>
      </w:r>
      <w:proofErr w:type="spellStart"/>
      <w:r w:rsidRPr="007E4119">
        <w:rPr>
          <w:rFonts w:eastAsiaTheme="minorHAnsi" w:cstheme="minorBidi"/>
          <w:sz w:val="20"/>
          <w:szCs w:val="20"/>
          <w:lang w:val="pt-BR"/>
        </w:rPr>
        <w:t>Booch</w:t>
      </w:r>
      <w:proofErr w:type="spellEnd"/>
      <w:r w:rsidRPr="007E4119">
        <w:rPr>
          <w:rFonts w:eastAsiaTheme="minorHAnsi" w:cstheme="minorBidi"/>
          <w:sz w:val="20"/>
          <w:szCs w:val="20"/>
          <w:lang w:val="pt-BR"/>
        </w:rPr>
        <w:t>, método OMT (</w:t>
      </w:r>
      <w:proofErr w:type="spellStart"/>
      <w:r w:rsidRPr="007E4119">
        <w:rPr>
          <w:rFonts w:eastAsiaTheme="minorHAnsi" w:cstheme="minorBidi"/>
          <w:sz w:val="20"/>
          <w:szCs w:val="20"/>
          <w:lang w:val="pt-BR"/>
        </w:rPr>
        <w:t>Object</w:t>
      </w:r>
      <w:proofErr w:type="spellEnd"/>
      <w:r w:rsidRPr="007E4119">
        <w:rPr>
          <w:rFonts w:eastAsiaTheme="minorHAnsi" w:cstheme="minorBidi"/>
          <w:sz w:val="20"/>
          <w:szCs w:val="20"/>
          <w:lang w:val="pt-BR"/>
        </w:rPr>
        <w:t xml:space="preserve"> </w:t>
      </w:r>
      <w:proofErr w:type="spellStart"/>
      <w:r w:rsidRPr="007E4119">
        <w:rPr>
          <w:rFonts w:eastAsiaTheme="minorHAnsi" w:cstheme="minorBidi"/>
          <w:sz w:val="20"/>
          <w:szCs w:val="20"/>
          <w:lang w:val="pt-BR"/>
        </w:rPr>
        <w:t>Modeling</w:t>
      </w:r>
      <w:proofErr w:type="spellEnd"/>
      <w:r w:rsidRPr="007E4119">
        <w:rPr>
          <w:rFonts w:eastAsiaTheme="minorHAnsi" w:cstheme="minorBidi"/>
          <w:sz w:val="20"/>
          <w:szCs w:val="20"/>
          <w:lang w:val="pt-BR"/>
        </w:rPr>
        <w:t xml:space="preserve"> </w:t>
      </w:r>
      <w:proofErr w:type="spellStart"/>
      <w:r w:rsidRPr="007E4119">
        <w:rPr>
          <w:rFonts w:eastAsiaTheme="minorHAnsi" w:cstheme="minorBidi"/>
          <w:sz w:val="20"/>
          <w:szCs w:val="20"/>
          <w:lang w:val="pt-BR"/>
        </w:rPr>
        <w:t>Technique</w:t>
      </w:r>
      <w:proofErr w:type="spellEnd"/>
      <w:r w:rsidRPr="007E4119">
        <w:rPr>
          <w:rFonts w:eastAsiaTheme="minorHAnsi" w:cstheme="minorBidi"/>
          <w:sz w:val="20"/>
          <w:szCs w:val="20"/>
          <w:lang w:val="pt-BR"/>
        </w:rPr>
        <w:t>) de Jacobson e o método OOSE (</w:t>
      </w:r>
      <w:proofErr w:type="spellStart"/>
      <w:r w:rsidRPr="007E4119">
        <w:rPr>
          <w:rFonts w:eastAsiaTheme="minorHAnsi" w:cstheme="minorBidi"/>
          <w:sz w:val="20"/>
          <w:szCs w:val="20"/>
          <w:lang w:val="pt-BR"/>
        </w:rPr>
        <w:t>Object-Oriented</w:t>
      </w:r>
      <w:proofErr w:type="spellEnd"/>
      <w:r w:rsidRPr="007E4119">
        <w:rPr>
          <w:rFonts w:eastAsiaTheme="minorHAnsi" w:cstheme="minorBidi"/>
          <w:sz w:val="20"/>
          <w:szCs w:val="20"/>
          <w:lang w:val="pt-BR"/>
        </w:rPr>
        <w:t xml:space="preserve"> Software </w:t>
      </w:r>
      <w:proofErr w:type="spellStart"/>
      <w:r w:rsidRPr="007E4119">
        <w:rPr>
          <w:rFonts w:eastAsiaTheme="minorHAnsi" w:cstheme="minorBidi"/>
          <w:sz w:val="20"/>
          <w:szCs w:val="20"/>
          <w:lang w:val="pt-BR"/>
        </w:rPr>
        <w:t>Engineering</w:t>
      </w:r>
      <w:proofErr w:type="spellEnd"/>
      <w:r w:rsidRPr="007E4119">
        <w:rPr>
          <w:rFonts w:eastAsiaTheme="minorHAnsi" w:cstheme="minorBidi"/>
          <w:sz w:val="20"/>
          <w:szCs w:val="20"/>
          <w:lang w:val="pt-BR"/>
        </w:rPr>
        <w:t xml:space="preserve">) de </w:t>
      </w:r>
      <w:proofErr w:type="spellStart"/>
      <w:r w:rsidRPr="007E4119">
        <w:rPr>
          <w:rFonts w:eastAsiaTheme="minorHAnsi" w:cstheme="minorBidi"/>
          <w:sz w:val="20"/>
          <w:szCs w:val="20"/>
          <w:lang w:val="pt-BR"/>
        </w:rPr>
        <w:t>Rumbaugh</w:t>
      </w:r>
      <w:proofErr w:type="spellEnd"/>
      <w:r w:rsidRPr="007E4119">
        <w:rPr>
          <w:rFonts w:eastAsiaTheme="minorHAnsi" w:cstheme="minorBidi"/>
          <w:sz w:val="20"/>
          <w:szCs w:val="20"/>
          <w:lang w:val="pt-BR"/>
        </w:rPr>
        <w:t>, no início da década de 1990.</w:t>
      </w:r>
      <w:r w:rsidR="007E4119" w:rsidRPr="007E4119">
        <w:rPr>
          <w:rFonts w:eastAsiaTheme="minorHAnsi" w:cstheme="minorBidi"/>
          <w:sz w:val="20"/>
          <w:szCs w:val="20"/>
          <w:lang w:val="pt-BR"/>
        </w:rPr>
        <w:t xml:space="preserve"> Guedes (2011, p19),</w:t>
      </w:r>
    </w:p>
    <w:p w14:paraId="1C4D19D5" w14:textId="5E107E4F" w:rsidR="00CB6C99" w:rsidRDefault="00CB6C99" w:rsidP="00CB6C99">
      <w:pPr>
        <w:pStyle w:val="Corpodetexto"/>
        <w:tabs>
          <w:tab w:val="left" w:pos="567"/>
        </w:tabs>
        <w:spacing w:before="121" w:line="360" w:lineRule="auto"/>
        <w:ind w:right="146"/>
        <w:jc w:val="both"/>
        <w:rPr>
          <w:rFonts w:eastAsiaTheme="minorHAnsi" w:cstheme="minorBidi"/>
          <w:szCs w:val="22"/>
          <w:lang w:val="pt-BR"/>
        </w:rPr>
      </w:pPr>
      <w:r w:rsidRPr="00CB6C99">
        <w:rPr>
          <w:rFonts w:eastAsiaTheme="minorHAnsi" w:cstheme="minorBidi"/>
          <w:szCs w:val="22"/>
          <w:lang w:val="pt-BR"/>
        </w:rPr>
        <w:t>Segundo Góes (2014), a UML pode ser utilizada como base as análise</w:t>
      </w:r>
      <w:r>
        <w:rPr>
          <w:rFonts w:eastAsiaTheme="minorHAnsi" w:cstheme="minorBidi"/>
          <w:szCs w:val="22"/>
          <w:lang w:val="pt-BR"/>
        </w:rPr>
        <w:t>s</w:t>
      </w:r>
      <w:r w:rsidRPr="00CB6C99">
        <w:rPr>
          <w:rFonts w:eastAsiaTheme="minorHAnsi" w:cstheme="minorBidi"/>
          <w:szCs w:val="22"/>
          <w:lang w:val="pt-BR"/>
        </w:rPr>
        <w:t xml:space="preserve">, projeto e implementação, pois nos permite pensar antes de codificar, utilizando um conjunto </w:t>
      </w:r>
      <w:r w:rsidRPr="00CB6C99">
        <w:rPr>
          <w:rFonts w:eastAsiaTheme="minorHAnsi" w:cstheme="minorBidi"/>
          <w:szCs w:val="22"/>
          <w:lang w:val="pt-BR"/>
        </w:rPr>
        <w:lastRenderedPageBreak/>
        <w:t>de diagramas que permitem uma comunicação entre as equipes de desenvolvimento.</w:t>
      </w:r>
    </w:p>
    <w:p w14:paraId="777CBCB5" w14:textId="4B873FD6" w:rsidR="00CB6C99" w:rsidRPr="008235C6" w:rsidRDefault="00CB6C99" w:rsidP="00CB6C99">
      <w:pPr>
        <w:pStyle w:val="Ttulo3"/>
        <w:rPr>
          <w:rFonts w:eastAsiaTheme="minorHAnsi"/>
        </w:rPr>
      </w:pPr>
      <w:bookmarkStart w:id="13" w:name="_Toc21542449"/>
      <w:r>
        <w:rPr>
          <w:rFonts w:eastAsiaTheme="minorHAnsi"/>
        </w:rPr>
        <w:t>Levantamento de requisitos</w:t>
      </w:r>
      <w:bookmarkEnd w:id="13"/>
      <w:r>
        <w:rPr>
          <w:rFonts w:eastAsiaTheme="minorHAnsi"/>
        </w:rPr>
        <w:t xml:space="preserve"> </w:t>
      </w:r>
    </w:p>
    <w:p w14:paraId="6FBF31AC" w14:textId="77777777" w:rsidR="00CB6C99" w:rsidRDefault="00CB6C99" w:rsidP="00CB6C99">
      <w:pPr>
        <w:pStyle w:val="Corpodetexto"/>
        <w:tabs>
          <w:tab w:val="left" w:pos="567"/>
        </w:tabs>
        <w:spacing w:before="119" w:line="360" w:lineRule="auto"/>
        <w:ind w:right="150"/>
        <w:jc w:val="both"/>
        <w:rPr>
          <w:lang w:val="pt-BR"/>
        </w:rPr>
      </w:pPr>
      <w:r>
        <w:rPr>
          <w:lang w:val="pt-BR"/>
        </w:rPr>
        <w:t>Conforme Guedes (2011), u</w:t>
      </w:r>
      <w:r w:rsidRPr="00E1278C">
        <w:rPr>
          <w:lang w:val="pt-BR"/>
        </w:rPr>
        <w:t xml:space="preserve">ma das primeiras etapas desse processo denomina-se levantamento e análise de requisitos. </w:t>
      </w:r>
      <w:r>
        <w:rPr>
          <w:lang w:val="pt-BR"/>
        </w:rPr>
        <w:t xml:space="preserve">O método de desenvolvimento de Software está dividido em quatro fases, sendo elas: O levantamento de requisitos; logo depois a análise dos requisitos e feito o projeto do software; A construção do software e os testes deles; E por fim a implantação dele. </w:t>
      </w:r>
    </w:p>
    <w:p w14:paraId="14E17711" w14:textId="77777777" w:rsidR="00CB6C99" w:rsidRDefault="00CB6C99" w:rsidP="00CB6C99">
      <w:pPr>
        <w:pStyle w:val="Corpodetexto"/>
        <w:tabs>
          <w:tab w:val="left" w:pos="567"/>
        </w:tabs>
        <w:spacing w:before="119" w:line="360" w:lineRule="auto"/>
        <w:ind w:right="150"/>
        <w:jc w:val="both"/>
        <w:rPr>
          <w:lang w:val="pt-BR"/>
        </w:rPr>
      </w:pPr>
      <w:r>
        <w:rPr>
          <w:lang w:val="pt-BR"/>
        </w:rPr>
        <w:t>De acordo com Bezerra (2007), na</w:t>
      </w:r>
      <w:r w:rsidRPr="00E1278C">
        <w:rPr>
          <w:lang w:val="pt-BR"/>
        </w:rPr>
        <w:t xml:space="preserve"> etapa</w:t>
      </w:r>
      <w:r>
        <w:rPr>
          <w:lang w:val="pt-BR"/>
        </w:rPr>
        <w:t xml:space="preserve"> de levantamento e análise de requisitos</w:t>
      </w:r>
      <w:r w:rsidRPr="00E1278C">
        <w:rPr>
          <w:lang w:val="pt-BR"/>
        </w:rPr>
        <w:t xml:space="preserve">, </w:t>
      </w:r>
      <w:r>
        <w:rPr>
          <w:lang w:val="pt-BR"/>
        </w:rPr>
        <w:t>procura-se compreender os pr</w:t>
      </w:r>
      <w:r w:rsidRPr="00E1278C">
        <w:rPr>
          <w:lang w:val="pt-BR"/>
        </w:rPr>
        <w:t>o</w:t>
      </w:r>
      <w:r>
        <w:rPr>
          <w:lang w:val="pt-BR"/>
        </w:rPr>
        <w:t>blemas dos clientes e assim achar uma solução para desenvolver um software que foi solicitado pelo cliente.</w:t>
      </w:r>
      <w:r w:rsidRPr="00E1278C">
        <w:rPr>
          <w:lang w:val="pt-BR"/>
        </w:rPr>
        <w:t xml:space="preserve"> </w:t>
      </w:r>
      <w:r>
        <w:rPr>
          <w:lang w:val="pt-BR"/>
        </w:rPr>
        <w:t xml:space="preserve">A forma de descobrir seria por meio de entrevistas com usuários que irão usar o futuro software. </w:t>
      </w:r>
    </w:p>
    <w:p w14:paraId="28A18A17" w14:textId="77777777" w:rsidR="00CB6C99" w:rsidRDefault="00CB6C99" w:rsidP="00CB6C99">
      <w:pPr>
        <w:pStyle w:val="Corpodetexto"/>
        <w:tabs>
          <w:tab w:val="left" w:pos="567"/>
        </w:tabs>
        <w:spacing w:before="119" w:line="360" w:lineRule="auto"/>
        <w:ind w:right="150"/>
        <w:jc w:val="both"/>
        <w:rPr>
          <w:lang w:val="pt-BR"/>
        </w:rPr>
      </w:pPr>
      <w:r>
        <w:rPr>
          <w:lang w:val="pt-BR"/>
        </w:rPr>
        <w:t xml:space="preserve">Segundo </w:t>
      </w:r>
      <w:r w:rsidRPr="00E1278C">
        <w:rPr>
          <w:lang w:val="pt-BR"/>
        </w:rPr>
        <w:t>Guedes (20</w:t>
      </w:r>
      <w:r>
        <w:rPr>
          <w:lang w:val="pt-BR"/>
        </w:rPr>
        <w:t>11</w:t>
      </w:r>
      <w:r w:rsidRPr="00E1278C">
        <w:rPr>
          <w:lang w:val="pt-BR"/>
        </w:rPr>
        <w:t>)</w:t>
      </w:r>
      <w:r>
        <w:rPr>
          <w:lang w:val="pt-BR"/>
        </w:rPr>
        <w:t>,</w:t>
      </w:r>
      <w:r w:rsidRPr="00E1278C">
        <w:rPr>
          <w:lang w:val="pt-BR"/>
        </w:rPr>
        <w:t xml:space="preserve"> </w:t>
      </w:r>
      <w:r>
        <w:rPr>
          <w:lang w:val="pt-BR"/>
        </w:rPr>
        <w:t>fala d</w:t>
      </w:r>
      <w:r w:rsidRPr="00E1278C">
        <w:rPr>
          <w:lang w:val="pt-BR"/>
        </w:rPr>
        <w:t>a existência de dois tipos de requisitos</w:t>
      </w:r>
      <w:r>
        <w:rPr>
          <w:lang w:val="pt-BR"/>
        </w:rPr>
        <w:t>, que s</w:t>
      </w:r>
      <w:r w:rsidRPr="00E1278C">
        <w:rPr>
          <w:lang w:val="pt-BR"/>
        </w:rPr>
        <w:t>ão</w:t>
      </w:r>
      <w:r>
        <w:rPr>
          <w:lang w:val="pt-BR"/>
        </w:rPr>
        <w:t xml:space="preserve"> </w:t>
      </w:r>
      <w:r w:rsidRPr="00E1278C">
        <w:rPr>
          <w:lang w:val="pt-BR"/>
        </w:rPr>
        <w:t>os requisitos funcionais e não-funcionais.</w:t>
      </w:r>
      <w:r>
        <w:rPr>
          <w:lang w:val="pt-BR"/>
        </w:rPr>
        <w:t xml:space="preserve"> </w:t>
      </w:r>
      <w:r w:rsidRPr="00E1278C">
        <w:rPr>
          <w:lang w:val="pt-BR"/>
        </w:rPr>
        <w:t>Os requisitos funcionais</w:t>
      </w:r>
      <w:r>
        <w:rPr>
          <w:lang w:val="pt-BR"/>
        </w:rPr>
        <w:t xml:space="preserve"> seriam</w:t>
      </w:r>
      <w:r w:rsidRPr="00E1278C">
        <w:rPr>
          <w:lang w:val="pt-BR"/>
        </w:rPr>
        <w:t xml:space="preserve"> às funcionalidades do </w:t>
      </w:r>
      <w:r w:rsidRPr="00E1278C">
        <w:rPr>
          <w:i/>
          <w:lang w:val="pt-BR"/>
        </w:rPr>
        <w:t>software</w:t>
      </w:r>
      <w:r w:rsidRPr="00E1278C">
        <w:rPr>
          <w:lang w:val="pt-BR"/>
        </w:rPr>
        <w:t xml:space="preserve">, </w:t>
      </w:r>
      <w:r>
        <w:rPr>
          <w:lang w:val="pt-BR"/>
        </w:rPr>
        <w:t>ou seja, aquilo que o cliente deseja que o software faça.</w:t>
      </w:r>
      <w:r w:rsidRPr="00E1278C">
        <w:rPr>
          <w:lang w:val="pt-BR"/>
        </w:rPr>
        <w:t xml:space="preserve"> </w:t>
      </w:r>
      <w:r>
        <w:rPr>
          <w:lang w:val="pt-BR"/>
        </w:rPr>
        <w:t>Já os r</w:t>
      </w:r>
      <w:r w:rsidRPr="00E1278C">
        <w:rPr>
          <w:lang w:val="pt-BR"/>
        </w:rPr>
        <w:t>equisitos não-funcionais determinam como serão aplicados os requisitos funcionais,</w:t>
      </w:r>
      <w:r>
        <w:rPr>
          <w:lang w:val="pt-BR"/>
        </w:rPr>
        <w:t xml:space="preserve"> que correspondem as restrições, validações, condições que os requisitos funcionais possam realizar. </w:t>
      </w:r>
    </w:p>
    <w:p w14:paraId="583B4FB3" w14:textId="77777777" w:rsidR="00CB6C99" w:rsidRPr="00E1278C" w:rsidRDefault="00CB6C99" w:rsidP="00CB6C99">
      <w:pPr>
        <w:pStyle w:val="Corpodetexto"/>
        <w:tabs>
          <w:tab w:val="left" w:pos="567"/>
        </w:tabs>
        <w:spacing w:before="119" w:line="360" w:lineRule="auto"/>
        <w:ind w:right="150"/>
        <w:jc w:val="both"/>
        <w:rPr>
          <w:lang w:val="pt-BR"/>
        </w:rPr>
      </w:pPr>
      <w:r>
        <w:rPr>
          <w:lang w:val="pt-BR"/>
        </w:rPr>
        <w:t>Ainda,</w:t>
      </w:r>
      <w:r w:rsidRPr="00415A99">
        <w:rPr>
          <w:lang w:val="pt-BR"/>
        </w:rPr>
        <w:t xml:space="preserve"> </w:t>
      </w:r>
      <w:r>
        <w:rPr>
          <w:lang w:val="pt-BR"/>
        </w:rPr>
        <w:t xml:space="preserve">Bezerra (2007), na </w:t>
      </w:r>
      <w:r w:rsidRPr="00E1278C">
        <w:rPr>
          <w:lang w:val="pt-BR"/>
        </w:rPr>
        <w:t>fase</w:t>
      </w:r>
      <w:r>
        <w:rPr>
          <w:lang w:val="pt-BR"/>
        </w:rPr>
        <w:t xml:space="preserve"> de construção e de testes, o sistema é codificado, ou seja, ocorre a tradução do código para a execução do software. E pode ser em uma ou mais linguagens de programação. Já na fase de testes, são realizados diversos teste do sistema em construção e o principal trabalho é encontrar os erros para poder assim solucioná-los. </w:t>
      </w:r>
    </w:p>
    <w:p w14:paraId="766D5A78" w14:textId="03BE8CAD" w:rsidR="00CB6C99" w:rsidRDefault="00CB6C99" w:rsidP="00CB6C99">
      <w:pPr>
        <w:pStyle w:val="Corpodetexto"/>
        <w:tabs>
          <w:tab w:val="left" w:pos="567"/>
        </w:tabs>
        <w:spacing w:before="119" w:line="360" w:lineRule="auto"/>
        <w:ind w:right="150"/>
        <w:jc w:val="both"/>
        <w:rPr>
          <w:lang w:val="pt-BR"/>
        </w:rPr>
      </w:pPr>
      <w:r>
        <w:rPr>
          <w:lang w:val="pt-BR"/>
        </w:rPr>
        <w:t>Segundo Góes (2014), depois das análises e levantamento dos requisitos temos a implantação do sistema. Onde se é entregue o software pronto para uso do usuário, os manuais, os dados importados para o sistema e os treinamentos para os usuários.</w:t>
      </w:r>
    </w:p>
    <w:p w14:paraId="4027688B" w14:textId="36709731" w:rsidR="00CB6C99" w:rsidRDefault="00CB6C99" w:rsidP="00CB6C99">
      <w:pPr>
        <w:pStyle w:val="Ttulo3"/>
      </w:pPr>
      <w:bookmarkStart w:id="14" w:name="_Toc21542450"/>
      <w:r>
        <w:t>Diagramas de Caso de Uso</w:t>
      </w:r>
      <w:bookmarkEnd w:id="14"/>
    </w:p>
    <w:p w14:paraId="4AA24A29" w14:textId="77777777" w:rsidR="00CB6C99" w:rsidRPr="007E4119" w:rsidRDefault="00CB6C99" w:rsidP="007E4119">
      <w:pPr>
        <w:ind w:left="2268"/>
        <w:rPr>
          <w:sz w:val="20"/>
          <w:szCs w:val="20"/>
        </w:rPr>
      </w:pPr>
      <w:r w:rsidRPr="007E4119">
        <w:rPr>
          <w:sz w:val="20"/>
          <w:szCs w:val="20"/>
        </w:rPr>
        <w:t>O objetivo disto é fornecer múltiplas visões do sistema a ser modelado, analisando-o e modelando-o sob diversos aspectos, procurando-se, assim, atingir a completitude da modelagem, permitindo que cada diagrama complemente os outros. (Guedes, 2011, p19).</w:t>
      </w:r>
    </w:p>
    <w:p w14:paraId="4F03D498" w14:textId="5D7CBE6C" w:rsidR="00CB6C99" w:rsidRDefault="00CB6C99" w:rsidP="00CB6C99">
      <w:r>
        <w:lastRenderedPageBreak/>
        <w:t>Existem diversos diagramas de casos de Uso, porem aqui será abordado somente os que serão usados nesse projeto. Tal como, Diagrama de Atividade, Diagrama de classes e Diagrama de sequência.</w:t>
      </w:r>
    </w:p>
    <w:p w14:paraId="1864F62A" w14:textId="5F01380D" w:rsidR="00CB6C99" w:rsidRDefault="00CB6C99" w:rsidP="00CB6C99">
      <w:r>
        <w:t>Como diz Guedes (2011), o diagrama de caso de uso é usado nas fases de levantamento e análise de requisitos, embora possa ser usado no restante das fases de desenvolvimento do software. Onde se identificasse os autores (usuários e sistemas) e as funcionalidades que o sistema realiza-la. Um diagrama que serve de base para outros diagramas e é comumente consultado durante todo o processo de modelagem. Veja o exemplo na figura abaixo:</w:t>
      </w:r>
    </w:p>
    <w:p w14:paraId="0CBAD373" w14:textId="4205251E" w:rsidR="008235C6" w:rsidRDefault="008235C6" w:rsidP="008235C6">
      <w:pPr>
        <w:pStyle w:val="Legenda"/>
        <w:keepNext/>
      </w:pPr>
      <w:bookmarkStart w:id="15" w:name="_Toc21545822"/>
      <w:r w:rsidRPr="008235C6">
        <w:rPr>
          <w:rFonts w:eastAsia="Arial" w:cs="Arial"/>
          <w:b/>
          <w:i w:val="0"/>
          <w:iCs w:val="0"/>
          <w:color w:val="auto"/>
          <w:sz w:val="20"/>
          <w:szCs w:val="20"/>
        </w:rPr>
        <w:t xml:space="preserve">Figura </w:t>
      </w:r>
      <w:r w:rsidRPr="008235C6">
        <w:rPr>
          <w:rFonts w:eastAsia="Arial" w:cs="Arial"/>
          <w:b/>
          <w:i w:val="0"/>
          <w:iCs w:val="0"/>
          <w:color w:val="auto"/>
          <w:sz w:val="20"/>
          <w:szCs w:val="20"/>
        </w:rPr>
        <w:fldChar w:fldCharType="begin"/>
      </w:r>
      <w:r w:rsidRPr="008235C6">
        <w:rPr>
          <w:rFonts w:eastAsia="Arial" w:cs="Arial"/>
          <w:b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8235C6">
        <w:rPr>
          <w:rFonts w:eastAsia="Arial" w:cs="Arial"/>
          <w:b/>
          <w:i w:val="0"/>
          <w:iCs w:val="0"/>
          <w:color w:val="auto"/>
          <w:sz w:val="20"/>
          <w:szCs w:val="20"/>
        </w:rPr>
        <w:fldChar w:fldCharType="separate"/>
      </w:r>
      <w:r w:rsidR="00F03254">
        <w:rPr>
          <w:rFonts w:eastAsia="Arial" w:cs="Arial"/>
          <w:b/>
          <w:i w:val="0"/>
          <w:iCs w:val="0"/>
          <w:noProof/>
          <w:color w:val="auto"/>
          <w:sz w:val="20"/>
          <w:szCs w:val="20"/>
        </w:rPr>
        <w:t>9</w:t>
      </w:r>
      <w:r w:rsidRPr="008235C6">
        <w:rPr>
          <w:rFonts w:eastAsia="Arial" w:cs="Arial"/>
          <w:b/>
          <w:i w:val="0"/>
          <w:iCs w:val="0"/>
          <w:color w:val="auto"/>
          <w:sz w:val="20"/>
          <w:szCs w:val="20"/>
        </w:rPr>
        <w:fldChar w:fldCharType="end"/>
      </w:r>
      <w:r w:rsidRPr="008235C6">
        <w:rPr>
          <w:rFonts w:eastAsia="Arial" w:cs="Arial"/>
          <w:b/>
          <w:i w:val="0"/>
          <w:iCs w:val="0"/>
          <w:color w:val="auto"/>
          <w:sz w:val="20"/>
          <w:szCs w:val="20"/>
        </w:rPr>
        <w:t>: Exemplo de diagrama de caso de uso</w:t>
      </w:r>
      <w:bookmarkEnd w:id="15"/>
    </w:p>
    <w:p w14:paraId="62B65D85" w14:textId="77777777" w:rsidR="00A368FB" w:rsidRPr="00790508" w:rsidRDefault="00A368FB" w:rsidP="008235C6">
      <w:pPr>
        <w:pStyle w:val="Corpodetexto"/>
        <w:tabs>
          <w:tab w:val="left" w:pos="567"/>
        </w:tabs>
        <w:spacing w:before="101" w:line="360" w:lineRule="auto"/>
        <w:ind w:right="157"/>
        <w:jc w:val="both"/>
        <w:rPr>
          <w:b/>
          <w:color w:val="FF0000"/>
          <w:lang w:val="pt-BR"/>
        </w:rPr>
      </w:pPr>
      <w:r>
        <w:rPr>
          <w:b/>
          <w:noProof/>
          <w:color w:val="FF0000"/>
          <w:lang w:val="pt-BR" w:eastAsia="pt-BR"/>
        </w:rPr>
        <w:drawing>
          <wp:inline distT="0" distB="0" distL="0" distR="0" wp14:anchorId="3E8087E0" wp14:editId="0866BA44">
            <wp:extent cx="5648325" cy="3425144"/>
            <wp:effectExtent l="19050" t="19050" r="9525" b="2349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798" cy="3439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82FAAC" w14:textId="487E197C" w:rsidR="00A368FB" w:rsidRPr="00A368FB" w:rsidRDefault="00A368FB" w:rsidP="00A368FB">
      <w:pPr>
        <w:tabs>
          <w:tab w:val="left" w:pos="567"/>
        </w:tabs>
        <w:ind w:left="142"/>
        <w:rPr>
          <w:sz w:val="20"/>
        </w:rPr>
      </w:pPr>
      <w:r w:rsidRPr="00E1278C">
        <w:rPr>
          <w:sz w:val="20"/>
        </w:rPr>
        <w:t xml:space="preserve">Fonte: </w:t>
      </w:r>
      <w:r>
        <w:rPr>
          <w:sz w:val="20"/>
        </w:rPr>
        <w:t>UML 2 uma abordagem prática, 2011.</w:t>
      </w:r>
    </w:p>
    <w:p w14:paraId="04D77E17" w14:textId="221BC603" w:rsidR="00A368FB" w:rsidRPr="007C5CB9" w:rsidRDefault="00A368FB" w:rsidP="00A368FB">
      <w:pPr>
        <w:pStyle w:val="Corpodetexto"/>
        <w:tabs>
          <w:tab w:val="left" w:pos="567"/>
        </w:tabs>
        <w:spacing w:before="122" w:line="360" w:lineRule="auto"/>
        <w:ind w:right="157"/>
        <w:jc w:val="both"/>
        <w:rPr>
          <w:sz w:val="22"/>
          <w:lang w:val="pt-BR"/>
        </w:rPr>
      </w:pPr>
      <w:r w:rsidRPr="007C5CB9">
        <w:rPr>
          <w:lang w:val="pt-BR"/>
        </w:rPr>
        <w:t xml:space="preserve">Segundo Góes (2014), a principal função deste diagrama é apresentar um sistema que mostre em uma visão mais clara as informações para os usuários. Mostrando os módulos que compõem o sistema, os usuários e os papéis de cada um que </w:t>
      </w:r>
      <w:r w:rsidR="00982749" w:rsidRPr="007C5CB9">
        <w:rPr>
          <w:lang w:val="pt-BR"/>
        </w:rPr>
        <w:t>iram</w:t>
      </w:r>
      <w:r w:rsidRPr="007C5CB9">
        <w:rPr>
          <w:lang w:val="pt-BR"/>
        </w:rPr>
        <w:t xml:space="preserve"> desempenhar para seu funcionamento.</w:t>
      </w:r>
      <w:r w:rsidRPr="007C5CB9">
        <w:rPr>
          <w:sz w:val="22"/>
          <w:lang w:val="pt-BR"/>
        </w:rPr>
        <w:t xml:space="preserve"> </w:t>
      </w:r>
    </w:p>
    <w:p w14:paraId="5A0CF785" w14:textId="77777777" w:rsidR="00A368FB" w:rsidRPr="00E1278C" w:rsidRDefault="00A368FB" w:rsidP="00A368FB">
      <w:pPr>
        <w:pStyle w:val="Corpodetexto"/>
        <w:tabs>
          <w:tab w:val="left" w:pos="567"/>
        </w:tabs>
        <w:spacing w:before="162" w:line="360" w:lineRule="auto"/>
        <w:ind w:right="150"/>
        <w:jc w:val="both"/>
        <w:rPr>
          <w:lang w:val="pt-BR"/>
        </w:rPr>
      </w:pPr>
      <w:r>
        <w:rPr>
          <w:lang w:val="pt-BR"/>
        </w:rPr>
        <w:t xml:space="preserve">Ainda Bezerra (2007), diz que existem </w:t>
      </w:r>
      <w:r w:rsidRPr="00E1278C">
        <w:rPr>
          <w:lang w:val="pt-BR"/>
        </w:rPr>
        <w:t xml:space="preserve">os relacionamentos de inclusão e exclusão. </w:t>
      </w:r>
      <w:r>
        <w:rPr>
          <w:lang w:val="pt-BR"/>
        </w:rPr>
        <w:t xml:space="preserve">O </w:t>
      </w:r>
      <w:r w:rsidRPr="00E1278C">
        <w:rPr>
          <w:lang w:val="pt-BR"/>
        </w:rPr>
        <w:t>include</w:t>
      </w:r>
      <w:r w:rsidRPr="00E1278C">
        <w:rPr>
          <w:i/>
          <w:lang w:val="pt-BR"/>
        </w:rPr>
        <w:t xml:space="preserve"> </w:t>
      </w:r>
      <w:r w:rsidRPr="00E1278C">
        <w:rPr>
          <w:lang w:val="pt-BR"/>
        </w:rPr>
        <w:t xml:space="preserve">é um relacionamento onde ocorre uma obrigatoriedade entre casos de uso. É representado por uma reta tracejada com uma seta que aponta para o caso de uso incluído. </w:t>
      </w:r>
      <w:r>
        <w:rPr>
          <w:lang w:val="pt-BR"/>
        </w:rPr>
        <w:t xml:space="preserve">Nota-se que o sistema faz com que o ator tenha que efetuar o </w:t>
      </w:r>
      <w:proofErr w:type="spellStart"/>
      <w:r>
        <w:rPr>
          <w:lang w:val="pt-BR"/>
        </w:rPr>
        <w:t>login</w:t>
      </w:r>
      <w:proofErr w:type="spellEnd"/>
      <w:r>
        <w:rPr>
          <w:lang w:val="pt-BR"/>
        </w:rPr>
        <w:t xml:space="preserve">, para </w:t>
      </w:r>
      <w:r>
        <w:rPr>
          <w:lang w:val="pt-BR"/>
        </w:rPr>
        <w:lastRenderedPageBreak/>
        <w:t xml:space="preserve">usar o sistema. </w:t>
      </w:r>
      <w:r w:rsidRPr="00E1278C">
        <w:rPr>
          <w:lang w:val="pt-BR"/>
        </w:rPr>
        <w:t xml:space="preserve">O </w:t>
      </w:r>
      <w:r w:rsidRPr="00E1278C">
        <w:rPr>
          <w:i/>
          <w:lang w:val="pt-BR"/>
        </w:rPr>
        <w:t>include</w:t>
      </w:r>
      <w:r w:rsidRPr="00E1278C">
        <w:rPr>
          <w:lang w:val="pt-BR"/>
        </w:rPr>
        <w:t>, portanto, ocorre quando uma situação é dependente da outra</w:t>
      </w:r>
      <w:r>
        <w:rPr>
          <w:lang w:val="pt-BR"/>
        </w:rPr>
        <w:t>.</w:t>
      </w:r>
    </w:p>
    <w:p w14:paraId="28912FBA" w14:textId="1754A8EB" w:rsidR="00A368FB" w:rsidRPr="00A368FB" w:rsidRDefault="00A368FB" w:rsidP="00A368FB">
      <w:pPr>
        <w:pStyle w:val="Ttulo3"/>
      </w:pPr>
      <w:bookmarkStart w:id="16" w:name="_Toc21542451"/>
      <w:r>
        <w:t>Diagrama de atividades</w:t>
      </w:r>
      <w:bookmarkEnd w:id="16"/>
    </w:p>
    <w:p w14:paraId="12C72527" w14:textId="07C7F539" w:rsidR="00A368FB" w:rsidRDefault="00A368FB" w:rsidP="00A368FB">
      <w:pPr>
        <w:pStyle w:val="Corpodetexto"/>
        <w:tabs>
          <w:tab w:val="left" w:pos="567"/>
        </w:tabs>
        <w:spacing w:line="360" w:lineRule="auto"/>
        <w:ind w:right="146"/>
        <w:jc w:val="both"/>
        <w:rPr>
          <w:lang w:val="pt-BR"/>
        </w:rPr>
      </w:pPr>
      <w:r>
        <w:rPr>
          <w:lang w:val="pt-BR"/>
        </w:rPr>
        <w:t xml:space="preserve">Conforme Guedes (2011), o diagrama de atividades procura descrever os passos do usuário até a atividade que ele deseja fazer. Antigamente era conhecido como diagrama de gráfico de estados. </w:t>
      </w:r>
      <w:r w:rsidR="00982749">
        <w:rPr>
          <w:lang w:val="pt-BR"/>
        </w:rPr>
        <w:t>A partir</w:t>
      </w:r>
      <w:r>
        <w:rPr>
          <w:lang w:val="pt-BR"/>
        </w:rPr>
        <w:t xml:space="preserve"> da UML 2.0, foi considerado independente do diagrama de </w:t>
      </w:r>
      <w:r w:rsidR="00982749">
        <w:rPr>
          <w:lang w:val="pt-BR"/>
        </w:rPr>
        <w:t>máquina</w:t>
      </w:r>
      <w:r>
        <w:rPr>
          <w:lang w:val="pt-BR"/>
        </w:rPr>
        <w:t xml:space="preserve"> de estados. </w:t>
      </w:r>
    </w:p>
    <w:p w14:paraId="328B4D7F" w14:textId="55EA96E2" w:rsidR="00A368FB" w:rsidRDefault="00A368FB" w:rsidP="00CD65EC">
      <w:pPr>
        <w:pStyle w:val="Corpodetexto"/>
        <w:tabs>
          <w:tab w:val="left" w:pos="567"/>
        </w:tabs>
        <w:spacing w:line="360" w:lineRule="auto"/>
        <w:ind w:right="146"/>
        <w:jc w:val="both"/>
        <w:rPr>
          <w:lang w:val="pt-BR"/>
        </w:rPr>
      </w:pPr>
      <w:r>
        <w:rPr>
          <w:lang w:val="pt-BR"/>
        </w:rPr>
        <w:t>Na figura a seguir, podemo</w:t>
      </w:r>
      <w:r w:rsidR="00CD65EC">
        <w:rPr>
          <w:lang w:val="pt-BR"/>
        </w:rPr>
        <w:t>s ver um diagrama de atividade:</w:t>
      </w:r>
    </w:p>
    <w:p w14:paraId="16707FF3" w14:textId="53FBE002" w:rsidR="008235C6" w:rsidRPr="008235C6" w:rsidRDefault="008235C6" w:rsidP="008235C6">
      <w:pPr>
        <w:pStyle w:val="Corpodetexto"/>
        <w:tabs>
          <w:tab w:val="left" w:pos="567"/>
        </w:tabs>
        <w:spacing w:line="360" w:lineRule="auto"/>
        <w:ind w:right="146"/>
        <w:jc w:val="both"/>
        <w:rPr>
          <w:b/>
          <w:color w:val="000000" w:themeColor="text1"/>
          <w:sz w:val="20"/>
          <w:szCs w:val="20"/>
          <w:lang w:val="pt-BR"/>
        </w:rPr>
      </w:pPr>
      <w:bookmarkStart w:id="17" w:name="_Toc21545823"/>
      <w:r w:rsidRPr="008235C6">
        <w:rPr>
          <w:b/>
          <w:color w:val="000000" w:themeColor="text1"/>
          <w:sz w:val="20"/>
          <w:szCs w:val="20"/>
          <w:lang w:val="pt-BR"/>
        </w:rPr>
        <w:t xml:space="preserve">Figura </w:t>
      </w:r>
      <w:r w:rsidRPr="008235C6">
        <w:rPr>
          <w:b/>
          <w:color w:val="000000" w:themeColor="text1"/>
          <w:sz w:val="20"/>
          <w:szCs w:val="20"/>
          <w:lang w:val="pt-BR"/>
        </w:rPr>
        <w:fldChar w:fldCharType="begin"/>
      </w:r>
      <w:r w:rsidRPr="008235C6">
        <w:rPr>
          <w:b/>
          <w:color w:val="000000" w:themeColor="text1"/>
          <w:sz w:val="20"/>
          <w:szCs w:val="20"/>
          <w:lang w:val="pt-BR"/>
        </w:rPr>
        <w:instrText xml:space="preserve"> SEQ Figura \* ARABIC </w:instrText>
      </w:r>
      <w:r w:rsidRPr="008235C6">
        <w:rPr>
          <w:b/>
          <w:color w:val="000000" w:themeColor="text1"/>
          <w:sz w:val="20"/>
          <w:szCs w:val="20"/>
          <w:lang w:val="pt-BR"/>
        </w:rPr>
        <w:fldChar w:fldCharType="separate"/>
      </w:r>
      <w:r w:rsidR="00F03254">
        <w:rPr>
          <w:b/>
          <w:noProof/>
          <w:color w:val="000000" w:themeColor="text1"/>
          <w:sz w:val="20"/>
          <w:szCs w:val="20"/>
          <w:lang w:val="pt-BR"/>
        </w:rPr>
        <w:t>10</w:t>
      </w:r>
      <w:r w:rsidRPr="008235C6">
        <w:rPr>
          <w:b/>
          <w:color w:val="000000" w:themeColor="text1"/>
          <w:sz w:val="20"/>
          <w:szCs w:val="20"/>
          <w:lang w:val="pt-BR"/>
        </w:rPr>
        <w:fldChar w:fldCharType="end"/>
      </w:r>
      <w:r w:rsidRPr="008235C6">
        <w:rPr>
          <w:b/>
          <w:color w:val="000000" w:themeColor="text1"/>
          <w:sz w:val="20"/>
          <w:szCs w:val="20"/>
          <w:lang w:val="pt-BR"/>
        </w:rPr>
        <w:t>: Exemplo de diagrama de atividade</w:t>
      </w:r>
      <w:bookmarkEnd w:id="17"/>
    </w:p>
    <w:p w14:paraId="29183501" w14:textId="77777777" w:rsidR="00A368FB" w:rsidRDefault="00A368FB" w:rsidP="00A368FB">
      <w:pPr>
        <w:pStyle w:val="Corpodetexto"/>
        <w:tabs>
          <w:tab w:val="left" w:pos="567"/>
        </w:tabs>
        <w:spacing w:line="360" w:lineRule="auto"/>
        <w:ind w:right="146"/>
        <w:jc w:val="both"/>
        <w:rPr>
          <w:b/>
          <w:color w:val="FF0000"/>
          <w:lang w:val="pt-BR"/>
        </w:rPr>
      </w:pPr>
      <w:r>
        <w:rPr>
          <w:b/>
          <w:noProof/>
          <w:color w:val="FF0000"/>
          <w:lang w:val="pt-BR" w:eastAsia="pt-BR"/>
        </w:rPr>
        <w:drawing>
          <wp:inline distT="0" distB="0" distL="0" distR="0" wp14:anchorId="2A05672C" wp14:editId="5A866C09">
            <wp:extent cx="5724525" cy="1302696"/>
            <wp:effectExtent l="19050" t="19050" r="9525" b="1206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516" cy="1314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FE98EB" w14:textId="781649C4" w:rsidR="00A368FB" w:rsidRPr="00A368FB" w:rsidRDefault="00A368FB" w:rsidP="00A368FB">
      <w:pPr>
        <w:tabs>
          <w:tab w:val="left" w:pos="567"/>
        </w:tabs>
        <w:rPr>
          <w:sz w:val="20"/>
        </w:rPr>
      </w:pPr>
      <w:r w:rsidRPr="00E1278C">
        <w:rPr>
          <w:sz w:val="20"/>
        </w:rPr>
        <w:t xml:space="preserve">Fonte: </w:t>
      </w:r>
      <w:r>
        <w:rPr>
          <w:sz w:val="20"/>
        </w:rPr>
        <w:t>Aprenda UML por meio de Estudos de Caso (janeiro/2014)</w:t>
      </w:r>
      <w:r w:rsidRPr="00E1278C">
        <w:rPr>
          <w:sz w:val="20"/>
        </w:rPr>
        <w:t>.</w:t>
      </w:r>
    </w:p>
    <w:p w14:paraId="643D3427" w14:textId="23A5913C" w:rsidR="00A368FB" w:rsidRDefault="00A368FB" w:rsidP="00A368FB">
      <w:pPr>
        <w:pStyle w:val="Corpodetexto"/>
        <w:tabs>
          <w:tab w:val="left" w:pos="567"/>
        </w:tabs>
        <w:spacing w:line="360" w:lineRule="auto"/>
        <w:ind w:right="145"/>
        <w:jc w:val="both"/>
        <w:rPr>
          <w:lang w:val="pt-BR"/>
        </w:rPr>
      </w:pPr>
      <w:r>
        <w:rPr>
          <w:lang w:val="pt-BR"/>
        </w:rPr>
        <w:t>T</w:t>
      </w:r>
      <w:r w:rsidRPr="00E1278C">
        <w:rPr>
          <w:lang w:val="pt-BR"/>
        </w:rPr>
        <w:t xml:space="preserve">em início a partir do círculo </w:t>
      </w:r>
      <w:r>
        <w:rPr>
          <w:lang w:val="pt-BR"/>
        </w:rPr>
        <w:t>preto</w:t>
      </w:r>
      <w:r w:rsidRPr="00E1278C">
        <w:rPr>
          <w:lang w:val="pt-BR"/>
        </w:rPr>
        <w:t>,</w:t>
      </w:r>
      <w:r>
        <w:rPr>
          <w:lang w:val="pt-BR"/>
        </w:rPr>
        <w:t xml:space="preserve"> </w:t>
      </w:r>
      <w:r w:rsidRPr="00E1278C">
        <w:rPr>
          <w:lang w:val="pt-BR"/>
        </w:rPr>
        <w:t xml:space="preserve">sendo este o nó inicial. Em seguida, a figura retangular é uma ação, que neste caso </w:t>
      </w:r>
      <w:r>
        <w:rPr>
          <w:lang w:val="pt-BR"/>
        </w:rPr>
        <w:t>seria uma impressão de requisição</w:t>
      </w:r>
      <w:r w:rsidRPr="00E1278C">
        <w:rPr>
          <w:lang w:val="pt-BR"/>
        </w:rPr>
        <w:t xml:space="preserve">. </w:t>
      </w:r>
      <w:r>
        <w:rPr>
          <w:lang w:val="pt-BR"/>
        </w:rPr>
        <w:t>Logo em seguida vem a</w:t>
      </w:r>
      <w:r w:rsidRPr="00E1278C">
        <w:rPr>
          <w:lang w:val="pt-BR"/>
        </w:rPr>
        <w:t xml:space="preserve">ções </w:t>
      </w:r>
      <w:r>
        <w:rPr>
          <w:lang w:val="pt-BR"/>
        </w:rPr>
        <w:t xml:space="preserve">que </w:t>
      </w:r>
      <w:r w:rsidRPr="00E1278C">
        <w:rPr>
          <w:lang w:val="pt-BR"/>
        </w:rPr>
        <w:t xml:space="preserve">devem </w:t>
      </w:r>
      <w:r>
        <w:rPr>
          <w:lang w:val="pt-BR"/>
        </w:rPr>
        <w:t xml:space="preserve">ser subsequentes a anterior, como: separar produtos, embalar produtos e emitir nota fiscal. E por fim chegando ao </w:t>
      </w:r>
      <w:r w:rsidR="00E50AEF">
        <w:rPr>
          <w:lang w:val="pt-BR"/>
        </w:rPr>
        <w:t>círculo</w:t>
      </w:r>
      <w:r>
        <w:rPr>
          <w:lang w:val="pt-BR"/>
        </w:rPr>
        <w:t xml:space="preserve"> preto, onde este seria o nó final.</w:t>
      </w:r>
      <w:r w:rsidRPr="00E1278C">
        <w:rPr>
          <w:lang w:val="pt-BR"/>
        </w:rPr>
        <w:t xml:space="preserve"> Essas ações são representações dos atos dos usuários e das reações do sistema. Ligando essas ações, existe um segmento de reta com uma seta que aponta para a próxima ação. Esses segmentos são os fluxos de controle, que servem para conectar as</w:t>
      </w:r>
      <w:r w:rsidRPr="00E1278C">
        <w:rPr>
          <w:spacing w:val="-18"/>
          <w:lang w:val="pt-BR"/>
        </w:rPr>
        <w:t xml:space="preserve"> </w:t>
      </w:r>
      <w:r w:rsidRPr="00E1278C">
        <w:rPr>
          <w:lang w:val="pt-BR"/>
        </w:rPr>
        <w:t>ações.</w:t>
      </w:r>
    </w:p>
    <w:p w14:paraId="1B06B2A2" w14:textId="77777777" w:rsidR="00A368FB" w:rsidRPr="00E1278C" w:rsidRDefault="00A368FB" w:rsidP="00A368FB">
      <w:pPr>
        <w:pStyle w:val="Corpodetexto"/>
        <w:tabs>
          <w:tab w:val="left" w:pos="567"/>
        </w:tabs>
        <w:spacing w:line="360" w:lineRule="auto"/>
        <w:ind w:right="146"/>
        <w:jc w:val="both"/>
        <w:rPr>
          <w:sz w:val="20"/>
          <w:lang w:val="pt-BR"/>
        </w:rPr>
      </w:pPr>
      <w:r>
        <w:rPr>
          <w:lang w:val="pt-BR"/>
        </w:rPr>
        <w:t>Segundo Góes (2014), O</w:t>
      </w:r>
      <w:r w:rsidRPr="0078151D">
        <w:rPr>
          <w:lang w:val="pt-BR"/>
        </w:rPr>
        <w:t xml:space="preserve"> diagrama </w:t>
      </w:r>
      <w:r>
        <w:rPr>
          <w:lang w:val="pt-BR"/>
        </w:rPr>
        <w:t xml:space="preserve">acima </w:t>
      </w:r>
      <w:r w:rsidRPr="0078151D">
        <w:rPr>
          <w:lang w:val="pt-BR"/>
        </w:rPr>
        <w:t xml:space="preserve">representa os aspectos dinâmicos e pode ser utilizado para modelar um sistema de informação, </w:t>
      </w:r>
      <w:r>
        <w:rPr>
          <w:lang w:val="pt-BR"/>
        </w:rPr>
        <w:t xml:space="preserve">podendo assim ser </w:t>
      </w:r>
      <w:r w:rsidRPr="0078151D">
        <w:rPr>
          <w:lang w:val="pt-BR"/>
        </w:rPr>
        <w:t>módulos d</w:t>
      </w:r>
      <w:r>
        <w:rPr>
          <w:lang w:val="pt-BR"/>
        </w:rPr>
        <w:t>os</w:t>
      </w:r>
      <w:r w:rsidRPr="0078151D">
        <w:rPr>
          <w:lang w:val="pt-BR"/>
        </w:rPr>
        <w:t xml:space="preserve"> sistema</w:t>
      </w:r>
      <w:r>
        <w:rPr>
          <w:lang w:val="pt-BR"/>
        </w:rPr>
        <w:t>s</w:t>
      </w:r>
      <w:r w:rsidRPr="0078151D">
        <w:rPr>
          <w:lang w:val="pt-BR"/>
        </w:rPr>
        <w:t>, código d</w:t>
      </w:r>
      <w:r>
        <w:rPr>
          <w:lang w:val="pt-BR"/>
        </w:rPr>
        <w:t xml:space="preserve">os programas </w:t>
      </w:r>
      <w:r w:rsidRPr="0078151D">
        <w:rPr>
          <w:lang w:val="pt-BR"/>
        </w:rPr>
        <w:t>ou os processos (fluxos de trabalho) de uma organização</w:t>
      </w:r>
      <w:r>
        <w:rPr>
          <w:lang w:val="pt-BR"/>
        </w:rPr>
        <w:t>.</w:t>
      </w:r>
    </w:p>
    <w:p w14:paraId="6AFFAAFE" w14:textId="77777777" w:rsidR="00A368FB" w:rsidRPr="00F440B1" w:rsidRDefault="00A368FB" w:rsidP="00A368FB">
      <w:pPr>
        <w:pStyle w:val="Corpodetexto"/>
        <w:tabs>
          <w:tab w:val="left" w:pos="567"/>
        </w:tabs>
        <w:spacing w:before="1" w:line="360" w:lineRule="auto"/>
        <w:ind w:right="147"/>
        <w:jc w:val="both"/>
        <w:rPr>
          <w:lang w:val="pt-BR"/>
        </w:rPr>
      </w:pPr>
      <w:r>
        <w:rPr>
          <w:lang w:val="pt-BR"/>
        </w:rPr>
        <w:t>Conforme Bezerra (2007), o diagrama de atividade pode-se dividir em 2 etapas, os</w:t>
      </w:r>
      <w:r w:rsidRPr="00E1278C">
        <w:rPr>
          <w:lang w:val="pt-BR"/>
        </w:rPr>
        <w:t xml:space="preserve"> fluxo</w:t>
      </w:r>
      <w:r>
        <w:rPr>
          <w:lang w:val="pt-BR"/>
        </w:rPr>
        <w:t>s</w:t>
      </w:r>
      <w:r w:rsidRPr="00E1278C">
        <w:rPr>
          <w:lang w:val="pt-BR"/>
        </w:rPr>
        <w:t xml:space="preserve"> </w:t>
      </w:r>
      <w:r>
        <w:rPr>
          <w:lang w:val="pt-BR"/>
        </w:rPr>
        <w:t xml:space="preserve">de controle sequencias e os de controle paralelos. </w:t>
      </w:r>
      <w:r w:rsidRPr="00E1278C">
        <w:rPr>
          <w:lang w:val="pt-BR"/>
        </w:rPr>
        <w:t xml:space="preserve"> </w:t>
      </w:r>
    </w:p>
    <w:p w14:paraId="6D4FD0AD" w14:textId="3291FA7C" w:rsidR="00A368FB" w:rsidRPr="009C3516" w:rsidRDefault="009C3516" w:rsidP="009C3516">
      <w:pPr>
        <w:pStyle w:val="Corpodetexto"/>
        <w:tabs>
          <w:tab w:val="left" w:pos="567"/>
        </w:tabs>
        <w:spacing w:before="120" w:line="360" w:lineRule="auto"/>
        <w:ind w:left="2268"/>
        <w:jc w:val="both"/>
        <w:rPr>
          <w:sz w:val="20"/>
          <w:szCs w:val="20"/>
          <w:lang w:val="pt-BR"/>
        </w:rPr>
      </w:pPr>
      <w:r>
        <w:rPr>
          <w:sz w:val="20"/>
          <w:szCs w:val="20"/>
          <w:lang w:val="pt-BR"/>
        </w:rPr>
        <w:t>“</w:t>
      </w:r>
      <w:r w:rsidR="00A368FB" w:rsidRPr="009C3516">
        <w:rPr>
          <w:sz w:val="20"/>
          <w:szCs w:val="20"/>
          <w:lang w:val="pt-BR"/>
        </w:rPr>
        <w:t>A modelagem de atividade enfatiza a sequência e condições para coordenar comportamentos de baixo nível. Dessa forma o diagrama de atividade é o diagrama com maior ênfase ao nível de algoritmo da UML e provavelmente um dos mais detalhistas. (Guedes, 2011, p. 277)</w:t>
      </w:r>
      <w:r>
        <w:rPr>
          <w:sz w:val="20"/>
          <w:szCs w:val="20"/>
          <w:lang w:val="pt-BR"/>
        </w:rPr>
        <w:t>”</w:t>
      </w:r>
      <w:r w:rsidR="00A368FB" w:rsidRPr="009C3516">
        <w:rPr>
          <w:sz w:val="20"/>
          <w:szCs w:val="20"/>
          <w:lang w:val="pt-BR"/>
        </w:rPr>
        <w:t>.</w:t>
      </w:r>
    </w:p>
    <w:p w14:paraId="3B88D2AB" w14:textId="057888F5" w:rsidR="00A368FB" w:rsidRDefault="00A368FB" w:rsidP="00A368FB">
      <w:pPr>
        <w:pStyle w:val="Ttulo3"/>
      </w:pPr>
      <w:bookmarkStart w:id="18" w:name="_Toc21542452"/>
      <w:r>
        <w:lastRenderedPageBreak/>
        <w:t>Diagrama de classes</w:t>
      </w:r>
      <w:bookmarkEnd w:id="18"/>
    </w:p>
    <w:p w14:paraId="198E4649" w14:textId="4CC187D5" w:rsidR="00A368FB" w:rsidRDefault="00A368FB" w:rsidP="00A368FB">
      <w:r>
        <w:t xml:space="preserve">Bezerra (2007, p. 112) “O diagrama de classes é utilizado na construção do modelo de classes desde o nível de </w:t>
      </w:r>
      <w:r w:rsidR="00271036">
        <w:t>análise</w:t>
      </w:r>
      <w:r>
        <w:t xml:space="preserve"> até o nível de especificação</w:t>
      </w:r>
      <w:r w:rsidR="00271036">
        <w:t>.”</w:t>
      </w:r>
      <w:r>
        <w:t xml:space="preserve"> </w:t>
      </w:r>
    </w:p>
    <w:p w14:paraId="022B124D" w14:textId="462D34E5" w:rsidR="00A368FB" w:rsidRDefault="00A368FB" w:rsidP="00A368FB">
      <w:r>
        <w:t xml:space="preserve">Segundo Guedes (2011), o principal trabalho dele é visualizar as classes que farão parte do sistema. Os atributos e os métodos. Recomenda-se que utilize o diagrama de classe na fase de </w:t>
      </w:r>
      <w:r w:rsidR="00271036">
        <w:t>análise</w:t>
      </w:r>
      <w:r>
        <w:t>, pois pode ir construindo um modelo conceitual das informações necessárias do software.</w:t>
      </w:r>
    </w:p>
    <w:p w14:paraId="4EF02094" w14:textId="443F0A10" w:rsidR="00271036" w:rsidRDefault="00A368FB" w:rsidP="00A368FB">
      <w:r>
        <w:t xml:space="preserve">Como diz Góes (2014), a ideia central desse diagrama é concentrar a construção do sistema, ou seja, </w:t>
      </w:r>
      <w:r w:rsidR="00271036">
        <w:t>deixá-las</w:t>
      </w:r>
      <w:r>
        <w:t xml:space="preserve"> mais próxima do real possível para con</w:t>
      </w:r>
      <w:r w:rsidR="00271036">
        <w:t>s</w:t>
      </w:r>
      <w:r>
        <w:t>trução do software.</w:t>
      </w:r>
    </w:p>
    <w:p w14:paraId="6AE80310" w14:textId="6EDC5FD1" w:rsidR="006E4674" w:rsidRDefault="00A368FB">
      <w:r>
        <w:t xml:space="preserve">A figura abaixo é um exemplo de classe, que é dividida em três partes na seguinte ordem: nome da classe, atributos e métodos. </w:t>
      </w:r>
    </w:p>
    <w:p w14:paraId="5759ED76" w14:textId="17892CA8" w:rsidR="008235C6" w:rsidRPr="008235C6" w:rsidRDefault="008235C6" w:rsidP="008235C6">
      <w:pPr>
        <w:rPr>
          <w:b/>
          <w:sz w:val="20"/>
          <w:szCs w:val="20"/>
        </w:rPr>
      </w:pPr>
      <w:bookmarkStart w:id="19" w:name="_Toc21545824"/>
      <w:r w:rsidRPr="008235C6">
        <w:rPr>
          <w:b/>
          <w:sz w:val="20"/>
          <w:szCs w:val="20"/>
        </w:rPr>
        <w:t xml:space="preserve">Figura </w:t>
      </w:r>
      <w:r w:rsidRPr="008235C6">
        <w:rPr>
          <w:b/>
          <w:sz w:val="20"/>
          <w:szCs w:val="20"/>
        </w:rPr>
        <w:fldChar w:fldCharType="begin"/>
      </w:r>
      <w:r w:rsidRPr="008235C6">
        <w:rPr>
          <w:b/>
          <w:sz w:val="20"/>
          <w:szCs w:val="20"/>
        </w:rPr>
        <w:instrText xml:space="preserve"> SEQ Figura \* ARABIC </w:instrText>
      </w:r>
      <w:r w:rsidRPr="008235C6">
        <w:rPr>
          <w:b/>
          <w:sz w:val="20"/>
          <w:szCs w:val="20"/>
        </w:rPr>
        <w:fldChar w:fldCharType="separate"/>
      </w:r>
      <w:r w:rsidR="00F03254">
        <w:rPr>
          <w:b/>
          <w:noProof/>
          <w:sz w:val="20"/>
          <w:szCs w:val="20"/>
        </w:rPr>
        <w:t>11</w:t>
      </w:r>
      <w:r w:rsidRPr="008235C6">
        <w:rPr>
          <w:b/>
          <w:sz w:val="20"/>
          <w:szCs w:val="20"/>
        </w:rPr>
        <w:fldChar w:fldCharType="end"/>
      </w:r>
      <w:r w:rsidRPr="008235C6">
        <w:rPr>
          <w:b/>
          <w:sz w:val="20"/>
          <w:szCs w:val="20"/>
        </w:rPr>
        <w:t>: diagrama de Classe</w:t>
      </w:r>
      <w:bookmarkEnd w:id="19"/>
    </w:p>
    <w:p w14:paraId="77EF139D" w14:textId="5FAD8889" w:rsidR="00A368FB" w:rsidRDefault="00E876B5" w:rsidP="00A368FB">
      <w:r>
        <w:rPr>
          <w:noProof/>
          <w:lang w:eastAsia="pt-BR"/>
        </w:rPr>
        <w:drawing>
          <wp:inline distT="0" distB="0" distL="0" distR="0" wp14:anchorId="334940CD" wp14:editId="7E108D72">
            <wp:extent cx="1905000" cy="241935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80E22" w14:textId="77777777" w:rsidR="00E876B5" w:rsidRPr="00E1278C" w:rsidRDefault="00E876B5" w:rsidP="00E876B5">
      <w:pPr>
        <w:tabs>
          <w:tab w:val="left" w:pos="567"/>
        </w:tabs>
        <w:rPr>
          <w:sz w:val="20"/>
        </w:rPr>
      </w:pPr>
      <w:r w:rsidRPr="00E1278C">
        <w:rPr>
          <w:sz w:val="20"/>
        </w:rPr>
        <w:t xml:space="preserve">Fonte: </w:t>
      </w:r>
      <w:r w:rsidRPr="00DC1F6A">
        <w:rPr>
          <w:sz w:val="20"/>
        </w:rPr>
        <w:t>UML</w:t>
      </w:r>
      <w:r>
        <w:rPr>
          <w:sz w:val="20"/>
        </w:rPr>
        <w:t xml:space="preserve"> 2</w:t>
      </w:r>
      <w:r w:rsidRPr="00DC1F6A">
        <w:rPr>
          <w:sz w:val="20"/>
        </w:rPr>
        <w:t xml:space="preserve"> Uma abordagem pratica, 20</w:t>
      </w:r>
      <w:r>
        <w:rPr>
          <w:sz w:val="20"/>
        </w:rPr>
        <w:t>11</w:t>
      </w:r>
      <w:r w:rsidRPr="00DC1F6A">
        <w:rPr>
          <w:sz w:val="20"/>
        </w:rPr>
        <w:t>, p. 1</w:t>
      </w:r>
      <w:r>
        <w:rPr>
          <w:sz w:val="20"/>
        </w:rPr>
        <w:t>02</w:t>
      </w:r>
      <w:r w:rsidRPr="00E1278C">
        <w:rPr>
          <w:sz w:val="20"/>
        </w:rPr>
        <w:t>.</w:t>
      </w:r>
    </w:p>
    <w:p w14:paraId="0C34C46F" w14:textId="16DE56F1" w:rsidR="00E876B5" w:rsidRPr="00E1278C" w:rsidRDefault="00E876B5" w:rsidP="00E876B5">
      <w:pPr>
        <w:pStyle w:val="Corpodetexto"/>
        <w:tabs>
          <w:tab w:val="left" w:pos="567"/>
        </w:tabs>
        <w:spacing w:line="360" w:lineRule="auto"/>
        <w:ind w:right="146"/>
        <w:jc w:val="both"/>
        <w:rPr>
          <w:lang w:val="pt-BR"/>
        </w:rPr>
      </w:pPr>
      <w:r>
        <w:rPr>
          <w:lang w:val="pt-BR"/>
        </w:rPr>
        <w:t xml:space="preserve">Na segunda parte </w:t>
      </w:r>
      <w:r w:rsidRPr="00E1278C">
        <w:rPr>
          <w:lang w:val="pt-BR"/>
        </w:rPr>
        <w:t xml:space="preserve">é onde </w:t>
      </w:r>
      <w:r>
        <w:rPr>
          <w:lang w:val="pt-BR"/>
        </w:rPr>
        <w:t xml:space="preserve">fica </w:t>
      </w:r>
      <w:r w:rsidRPr="00E1278C">
        <w:rPr>
          <w:lang w:val="pt-BR"/>
        </w:rPr>
        <w:t xml:space="preserve">os atributos da classe </w:t>
      </w:r>
      <w:proofErr w:type="spellStart"/>
      <w:r>
        <w:rPr>
          <w:lang w:val="pt-BR"/>
        </w:rPr>
        <w:t>Conta_C</w:t>
      </w:r>
      <w:r w:rsidRPr="00E1278C">
        <w:rPr>
          <w:lang w:val="pt-BR"/>
        </w:rPr>
        <w:t>omum</w:t>
      </w:r>
      <w:proofErr w:type="spellEnd"/>
      <w:r>
        <w:rPr>
          <w:lang w:val="pt-BR"/>
        </w:rPr>
        <w:t xml:space="preserve"> e seu</w:t>
      </w:r>
      <w:r w:rsidR="006E4674">
        <w:rPr>
          <w:lang w:val="pt-BR"/>
        </w:rPr>
        <w:t>s</w:t>
      </w:r>
      <w:r>
        <w:rPr>
          <w:lang w:val="pt-BR"/>
        </w:rPr>
        <w:t xml:space="preserve"> tipo</w:t>
      </w:r>
      <w:r w:rsidR="006E4674">
        <w:rPr>
          <w:lang w:val="pt-BR"/>
        </w:rPr>
        <w:t>s</w:t>
      </w:r>
      <w:r>
        <w:rPr>
          <w:lang w:val="pt-BR"/>
        </w:rPr>
        <w:t xml:space="preserve"> de dados (dados que servem para armazenar algo do atributo).</w:t>
      </w:r>
      <w:r w:rsidRPr="00E1278C">
        <w:rPr>
          <w:lang w:val="pt-BR"/>
        </w:rPr>
        <w:t xml:space="preserve"> </w:t>
      </w:r>
      <w:r>
        <w:rPr>
          <w:lang w:val="pt-BR"/>
        </w:rPr>
        <w:t>Como por exemplo, na figura acima,</w:t>
      </w:r>
      <w:r w:rsidRPr="00E1278C">
        <w:rPr>
          <w:lang w:val="pt-BR"/>
        </w:rPr>
        <w:t xml:space="preserve"> atributo </w:t>
      </w:r>
      <w:proofErr w:type="spellStart"/>
      <w:r w:rsidRPr="00E1278C">
        <w:rPr>
          <w:lang w:val="pt-BR"/>
        </w:rPr>
        <w:t>nro_conta</w:t>
      </w:r>
      <w:proofErr w:type="spellEnd"/>
      <w:r w:rsidRPr="00E1278C">
        <w:rPr>
          <w:lang w:val="pt-BR"/>
        </w:rPr>
        <w:t xml:space="preserve"> </w:t>
      </w:r>
      <w:r>
        <w:rPr>
          <w:lang w:val="pt-BR"/>
        </w:rPr>
        <w:t xml:space="preserve">é do tipo </w:t>
      </w:r>
      <w:proofErr w:type="spellStart"/>
      <w:r w:rsidRPr="00176F64">
        <w:rPr>
          <w:i/>
          <w:lang w:val="pt-BR"/>
        </w:rPr>
        <w:t>long</w:t>
      </w:r>
      <w:proofErr w:type="spellEnd"/>
      <w:r>
        <w:rPr>
          <w:lang w:val="pt-BR"/>
        </w:rPr>
        <w:t>, já</w:t>
      </w:r>
      <w:r w:rsidRPr="00E1278C">
        <w:rPr>
          <w:lang w:val="pt-BR"/>
        </w:rPr>
        <w:t xml:space="preserve"> </w:t>
      </w:r>
      <w:r>
        <w:rPr>
          <w:lang w:val="pt-BR"/>
        </w:rPr>
        <w:t xml:space="preserve">a </w:t>
      </w:r>
      <w:proofErr w:type="spellStart"/>
      <w:r w:rsidRPr="00E1278C">
        <w:rPr>
          <w:lang w:val="pt-BR"/>
        </w:rPr>
        <w:t>dt_abertura</w:t>
      </w:r>
      <w:proofErr w:type="spellEnd"/>
      <w:r w:rsidRPr="00E1278C">
        <w:rPr>
          <w:lang w:val="pt-BR"/>
        </w:rPr>
        <w:t xml:space="preserve"> </w:t>
      </w:r>
      <w:r>
        <w:rPr>
          <w:lang w:val="pt-BR"/>
        </w:rPr>
        <w:t xml:space="preserve">é do tipo </w:t>
      </w:r>
      <w:r w:rsidRPr="00176F64">
        <w:rPr>
          <w:i/>
          <w:lang w:val="pt-BR"/>
        </w:rPr>
        <w:t>date</w:t>
      </w:r>
      <w:r>
        <w:rPr>
          <w:i/>
          <w:lang w:val="pt-BR"/>
        </w:rPr>
        <w:t>.</w:t>
      </w:r>
      <w:r>
        <w:rPr>
          <w:lang w:val="pt-BR"/>
        </w:rPr>
        <w:t xml:space="preserve"> </w:t>
      </w:r>
    </w:p>
    <w:p w14:paraId="5F6091D1" w14:textId="59D7070B" w:rsidR="00E876B5" w:rsidRDefault="00E876B5" w:rsidP="00E876B5">
      <w:pPr>
        <w:pStyle w:val="Corpodetexto"/>
        <w:tabs>
          <w:tab w:val="left" w:pos="567"/>
        </w:tabs>
        <w:spacing w:line="360" w:lineRule="auto"/>
        <w:ind w:right="146"/>
        <w:jc w:val="both"/>
        <w:rPr>
          <w:lang w:val="pt-BR"/>
        </w:rPr>
      </w:pPr>
      <w:r>
        <w:rPr>
          <w:lang w:val="pt-BR"/>
        </w:rPr>
        <w:t xml:space="preserve">Na terceira parte do diagrama de classes, podemos ver os métodos. </w:t>
      </w:r>
    </w:p>
    <w:p w14:paraId="16C6E14F" w14:textId="69767D1C" w:rsidR="00E876B5" w:rsidRPr="009C3516" w:rsidRDefault="00E876B5" w:rsidP="009C3516">
      <w:pPr>
        <w:pStyle w:val="Corpodetexto"/>
        <w:tabs>
          <w:tab w:val="left" w:pos="567"/>
        </w:tabs>
        <w:spacing w:before="120" w:line="360" w:lineRule="auto"/>
        <w:ind w:left="2268"/>
        <w:jc w:val="both"/>
        <w:rPr>
          <w:sz w:val="20"/>
          <w:szCs w:val="20"/>
          <w:lang w:val="pt-BR"/>
        </w:rPr>
      </w:pPr>
      <w:r w:rsidRPr="009C3516">
        <w:rPr>
          <w:sz w:val="20"/>
          <w:szCs w:val="20"/>
          <w:lang w:val="pt-BR"/>
        </w:rPr>
        <w:t>“Os símbolos de sustenido (#) e mais (+) na frente dos atributos e dos métodos representam a visibilidade dos mesmos, o que determina que objetos de quais classes podem utilizar o atributo ou o método em questão.</w:t>
      </w:r>
      <w:r w:rsidR="009C3516" w:rsidRPr="009C3516">
        <w:rPr>
          <w:sz w:val="20"/>
          <w:szCs w:val="20"/>
          <w:lang w:val="pt-BR"/>
        </w:rPr>
        <w:t xml:space="preserve"> Guedes (2011, p. 103)</w:t>
      </w:r>
      <w:r w:rsidRPr="009C3516">
        <w:rPr>
          <w:sz w:val="20"/>
          <w:szCs w:val="20"/>
          <w:lang w:val="pt-BR"/>
        </w:rPr>
        <w:t>”</w:t>
      </w:r>
    </w:p>
    <w:p w14:paraId="495CDF0B" w14:textId="29340AC2" w:rsidR="006E4674" w:rsidRDefault="00E876B5">
      <w:pPr>
        <w:rPr>
          <w:b/>
          <w:sz w:val="20"/>
        </w:rPr>
      </w:pPr>
      <w:r>
        <w:t xml:space="preserve">Continuando Guedes (2011), os métodos podem receber valores como parâmetros e retornar valores, igual a linguagem C. Que pode ser um resultado produzido por uma </w:t>
      </w:r>
      <w:r>
        <w:lastRenderedPageBreak/>
        <w:t xml:space="preserve">execução ou um valor representado para informar que se obteve sucesso ou não. Por exemplo, na classe </w:t>
      </w:r>
      <w:proofErr w:type="spellStart"/>
      <w:r w:rsidRPr="00E876B5">
        <w:t>abrir_Conta</w:t>
      </w:r>
      <w:proofErr w:type="spellEnd"/>
      <w:r>
        <w:t xml:space="preserve"> é um </w:t>
      </w:r>
      <w:proofErr w:type="spellStart"/>
      <w:r w:rsidRPr="00E876B5">
        <w:t>long</w:t>
      </w:r>
      <w:proofErr w:type="spellEnd"/>
      <w:r>
        <w:t xml:space="preserve">, que será um número de uma nova conta gerada pelo sistema, quanto no </w:t>
      </w:r>
      <w:proofErr w:type="spellStart"/>
      <w:r w:rsidRPr="00E876B5">
        <w:t>validar_Senha</w:t>
      </w:r>
      <w:proofErr w:type="spellEnd"/>
      <w:r>
        <w:t xml:space="preserve"> é um número </w:t>
      </w:r>
      <w:r w:rsidRPr="00E876B5">
        <w:t>inteiro (</w:t>
      </w:r>
      <w:proofErr w:type="spellStart"/>
      <w:r w:rsidRPr="00E876B5">
        <w:t>int</w:t>
      </w:r>
      <w:proofErr w:type="spellEnd"/>
      <w:r>
        <w:t>) utiliza-se para descobrir se o método foi realizado com sucesso. Alguns métodos podem ter vários parâmetros, como pode se ver na figura a seguir:</w:t>
      </w:r>
    </w:p>
    <w:p w14:paraId="511BBEEE" w14:textId="08A840AD" w:rsidR="008235C6" w:rsidRPr="008235C6" w:rsidRDefault="008235C6" w:rsidP="008235C6">
      <w:pPr>
        <w:tabs>
          <w:tab w:val="left" w:pos="567"/>
        </w:tabs>
        <w:spacing w:before="118"/>
        <w:rPr>
          <w:b/>
          <w:sz w:val="20"/>
        </w:rPr>
      </w:pPr>
      <w:bookmarkStart w:id="20" w:name="_Toc21545825"/>
      <w:r w:rsidRPr="008235C6">
        <w:rPr>
          <w:b/>
          <w:sz w:val="20"/>
        </w:rPr>
        <w:t xml:space="preserve">Figura </w:t>
      </w:r>
      <w:r w:rsidRPr="008235C6">
        <w:rPr>
          <w:b/>
          <w:sz w:val="20"/>
        </w:rPr>
        <w:fldChar w:fldCharType="begin"/>
      </w:r>
      <w:r w:rsidRPr="008235C6">
        <w:rPr>
          <w:b/>
          <w:sz w:val="20"/>
        </w:rPr>
        <w:instrText xml:space="preserve"> SEQ Figura \* ARABIC </w:instrText>
      </w:r>
      <w:r w:rsidRPr="008235C6">
        <w:rPr>
          <w:b/>
          <w:sz w:val="20"/>
        </w:rPr>
        <w:fldChar w:fldCharType="separate"/>
      </w:r>
      <w:r w:rsidR="00F03254">
        <w:rPr>
          <w:b/>
          <w:noProof/>
          <w:sz w:val="20"/>
        </w:rPr>
        <w:t>12</w:t>
      </w:r>
      <w:r w:rsidRPr="008235C6">
        <w:rPr>
          <w:b/>
          <w:sz w:val="20"/>
        </w:rPr>
        <w:fldChar w:fldCharType="end"/>
      </w:r>
      <w:r w:rsidRPr="008235C6">
        <w:rPr>
          <w:b/>
          <w:sz w:val="20"/>
        </w:rPr>
        <w:t>: Detalhamento das assinaturas das operações</w:t>
      </w:r>
      <w:bookmarkEnd w:id="20"/>
    </w:p>
    <w:p w14:paraId="3C42371E" w14:textId="5127C49E" w:rsidR="00E876B5" w:rsidRPr="008235C6" w:rsidRDefault="00E876B5" w:rsidP="008235C6">
      <w:pPr>
        <w:tabs>
          <w:tab w:val="left" w:pos="567"/>
        </w:tabs>
        <w:spacing w:before="118"/>
        <w:rPr>
          <w:b/>
          <w:color w:val="FF0000"/>
          <w:sz w:val="20"/>
        </w:rPr>
      </w:pPr>
      <w:r>
        <w:rPr>
          <w:b/>
          <w:noProof/>
          <w:color w:val="FF0000"/>
          <w:sz w:val="20"/>
          <w:lang w:eastAsia="pt-BR"/>
        </w:rPr>
        <w:drawing>
          <wp:inline distT="0" distB="0" distL="0" distR="0" wp14:anchorId="0FB4940F" wp14:editId="1DA0C71D">
            <wp:extent cx="2676525" cy="253365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87B0A" w14:textId="3A39E727" w:rsidR="00E876B5" w:rsidRDefault="00E876B5" w:rsidP="00E876B5">
      <w:pPr>
        <w:tabs>
          <w:tab w:val="left" w:pos="567"/>
        </w:tabs>
        <w:rPr>
          <w:sz w:val="20"/>
        </w:rPr>
      </w:pPr>
      <w:r w:rsidRPr="00E1278C">
        <w:rPr>
          <w:sz w:val="20"/>
        </w:rPr>
        <w:t xml:space="preserve">Fonte: </w:t>
      </w:r>
      <w:r>
        <w:rPr>
          <w:sz w:val="20"/>
        </w:rPr>
        <w:t>UML 2 Uma abordagem pratica, 2011</w:t>
      </w:r>
      <w:r w:rsidRPr="00DC1F6A">
        <w:rPr>
          <w:sz w:val="20"/>
        </w:rPr>
        <w:t>, p. 10</w:t>
      </w:r>
      <w:r>
        <w:rPr>
          <w:sz w:val="20"/>
        </w:rPr>
        <w:t>4</w:t>
      </w:r>
      <w:r w:rsidR="008235C6">
        <w:rPr>
          <w:sz w:val="20"/>
        </w:rPr>
        <w:t>.</w:t>
      </w:r>
    </w:p>
    <w:p w14:paraId="4EE4F37E" w14:textId="40572E82" w:rsidR="00E876B5" w:rsidRDefault="00E876B5" w:rsidP="006E4674">
      <w:pPr>
        <w:pStyle w:val="Corpodetexto"/>
        <w:tabs>
          <w:tab w:val="left" w:pos="567"/>
        </w:tabs>
        <w:spacing w:before="101" w:line="360" w:lineRule="auto"/>
        <w:ind w:right="151"/>
        <w:jc w:val="both"/>
        <w:rPr>
          <w:lang w:val="pt-BR"/>
        </w:rPr>
      </w:pPr>
      <w:r>
        <w:rPr>
          <w:lang w:val="pt-BR"/>
        </w:rPr>
        <w:t xml:space="preserve">Aqui podemos ver que alguns </w:t>
      </w:r>
      <w:r w:rsidR="006E4674">
        <w:rPr>
          <w:lang w:val="pt-BR"/>
        </w:rPr>
        <w:t>métodos</w:t>
      </w:r>
      <w:r w:rsidRPr="00E1278C">
        <w:rPr>
          <w:lang w:val="pt-BR"/>
        </w:rPr>
        <w:t xml:space="preserve"> </w:t>
      </w:r>
      <w:r>
        <w:rPr>
          <w:lang w:val="pt-BR"/>
        </w:rPr>
        <w:t xml:space="preserve">receberam alguns parâmetros diferentes um dos outros, por exemplo, </w:t>
      </w:r>
      <w:proofErr w:type="spellStart"/>
      <w:r w:rsidRPr="006E4674">
        <w:rPr>
          <w:lang w:val="pt-BR"/>
        </w:rPr>
        <w:t>abrir_Conta</w:t>
      </w:r>
      <w:proofErr w:type="spellEnd"/>
      <w:r>
        <w:rPr>
          <w:lang w:val="pt-BR"/>
        </w:rPr>
        <w:t xml:space="preserve"> recebeu um </w:t>
      </w:r>
      <w:proofErr w:type="spellStart"/>
      <w:r w:rsidRPr="006E4674">
        <w:rPr>
          <w:lang w:val="pt-BR"/>
        </w:rPr>
        <w:t>int</w:t>
      </w:r>
      <w:proofErr w:type="spellEnd"/>
      <w:r>
        <w:rPr>
          <w:i/>
          <w:lang w:val="pt-BR"/>
        </w:rPr>
        <w:t xml:space="preserve"> </w:t>
      </w:r>
      <w:r w:rsidRPr="005B7BCD">
        <w:rPr>
          <w:lang w:val="pt-BR"/>
        </w:rPr>
        <w:t>(inteiro)</w:t>
      </w:r>
      <w:r>
        <w:rPr>
          <w:lang w:val="pt-BR"/>
        </w:rPr>
        <w:t xml:space="preserve">, </w:t>
      </w:r>
      <w:proofErr w:type="spellStart"/>
      <w:r w:rsidRPr="006E4674">
        <w:rPr>
          <w:lang w:val="pt-BR"/>
        </w:rPr>
        <w:t>consultar_Conta</w:t>
      </w:r>
      <w:proofErr w:type="spellEnd"/>
      <w:r w:rsidRPr="000E5858">
        <w:rPr>
          <w:b/>
          <w:lang w:val="pt-BR"/>
        </w:rPr>
        <w:t xml:space="preserve"> </w:t>
      </w:r>
      <w:r>
        <w:rPr>
          <w:lang w:val="pt-BR"/>
        </w:rPr>
        <w:t xml:space="preserve">recebeu um </w:t>
      </w:r>
      <w:proofErr w:type="spellStart"/>
      <w:r w:rsidRPr="006E4674">
        <w:rPr>
          <w:lang w:val="pt-BR"/>
        </w:rPr>
        <w:t>long</w:t>
      </w:r>
      <w:proofErr w:type="spellEnd"/>
      <w:r>
        <w:rPr>
          <w:lang w:val="pt-BR"/>
        </w:rPr>
        <w:t xml:space="preserve">, </w:t>
      </w:r>
      <w:r w:rsidR="006E4674">
        <w:rPr>
          <w:lang w:val="pt-BR"/>
        </w:rPr>
        <w:t>en</w:t>
      </w:r>
      <w:r>
        <w:rPr>
          <w:lang w:val="pt-BR"/>
        </w:rPr>
        <w:t xml:space="preserve">quanto </w:t>
      </w:r>
      <w:r w:rsidR="006E4674">
        <w:rPr>
          <w:lang w:val="pt-BR"/>
        </w:rPr>
        <w:t>que</w:t>
      </w:r>
      <w:r>
        <w:rPr>
          <w:lang w:val="pt-BR"/>
        </w:rPr>
        <w:t xml:space="preserve"> </w:t>
      </w:r>
      <w:proofErr w:type="spellStart"/>
      <w:r w:rsidRPr="006E4674">
        <w:rPr>
          <w:lang w:val="pt-BR"/>
        </w:rPr>
        <w:t>depositar_Valor</w:t>
      </w:r>
      <w:proofErr w:type="spellEnd"/>
      <w:r>
        <w:rPr>
          <w:lang w:val="pt-BR"/>
        </w:rPr>
        <w:t xml:space="preserve"> recebeu um </w:t>
      </w:r>
      <w:proofErr w:type="spellStart"/>
      <w:r w:rsidRPr="006E4674">
        <w:rPr>
          <w:lang w:val="pt-BR"/>
        </w:rPr>
        <w:t>long</w:t>
      </w:r>
      <w:proofErr w:type="spellEnd"/>
      <w:r>
        <w:rPr>
          <w:lang w:val="pt-BR"/>
        </w:rPr>
        <w:t xml:space="preserve"> e um </w:t>
      </w:r>
      <w:proofErr w:type="spellStart"/>
      <w:r w:rsidRPr="006E4674">
        <w:rPr>
          <w:lang w:val="pt-BR"/>
        </w:rPr>
        <w:t>double</w:t>
      </w:r>
      <w:proofErr w:type="spellEnd"/>
      <w:r>
        <w:rPr>
          <w:lang w:val="pt-BR"/>
        </w:rPr>
        <w:t xml:space="preserve">. </w:t>
      </w:r>
    </w:p>
    <w:p w14:paraId="12E63514" w14:textId="1A8F1086" w:rsidR="008235C6" w:rsidRPr="008235C6" w:rsidRDefault="008235C6" w:rsidP="008235C6">
      <w:pPr>
        <w:tabs>
          <w:tab w:val="left" w:pos="567"/>
        </w:tabs>
        <w:spacing w:before="118"/>
        <w:rPr>
          <w:b/>
          <w:sz w:val="20"/>
        </w:rPr>
      </w:pPr>
      <w:bookmarkStart w:id="21" w:name="_Toc21545826"/>
      <w:r w:rsidRPr="008235C6">
        <w:rPr>
          <w:b/>
          <w:sz w:val="20"/>
        </w:rPr>
        <w:t xml:space="preserve">Figura </w:t>
      </w:r>
      <w:r w:rsidRPr="008235C6">
        <w:rPr>
          <w:b/>
          <w:sz w:val="20"/>
        </w:rPr>
        <w:fldChar w:fldCharType="begin"/>
      </w:r>
      <w:r w:rsidRPr="008235C6">
        <w:rPr>
          <w:b/>
          <w:sz w:val="20"/>
        </w:rPr>
        <w:instrText xml:space="preserve"> SEQ Figura \* ARABIC </w:instrText>
      </w:r>
      <w:r w:rsidRPr="008235C6">
        <w:rPr>
          <w:b/>
          <w:sz w:val="20"/>
        </w:rPr>
        <w:fldChar w:fldCharType="separate"/>
      </w:r>
      <w:r w:rsidR="00F03254">
        <w:rPr>
          <w:b/>
          <w:noProof/>
          <w:sz w:val="20"/>
        </w:rPr>
        <w:t>13</w:t>
      </w:r>
      <w:r w:rsidRPr="008235C6">
        <w:rPr>
          <w:b/>
          <w:sz w:val="20"/>
        </w:rPr>
        <w:fldChar w:fldCharType="end"/>
      </w:r>
      <w:r w:rsidRPr="008235C6">
        <w:rPr>
          <w:b/>
          <w:sz w:val="20"/>
        </w:rPr>
        <w:t>: detalhamento dos Atributos</w:t>
      </w:r>
      <w:bookmarkEnd w:id="21"/>
    </w:p>
    <w:p w14:paraId="712CB77D" w14:textId="77777777" w:rsidR="00E876B5" w:rsidRPr="00E1278C" w:rsidRDefault="00E876B5" w:rsidP="00E876B5">
      <w:pPr>
        <w:pStyle w:val="Corpodetexto"/>
        <w:tabs>
          <w:tab w:val="left" w:pos="567"/>
        </w:tabs>
        <w:spacing w:before="5"/>
        <w:rPr>
          <w:b/>
          <w:sz w:val="15"/>
          <w:lang w:val="pt-BR"/>
        </w:rPr>
      </w:pPr>
      <w:r>
        <w:rPr>
          <w:b/>
          <w:noProof/>
          <w:sz w:val="15"/>
          <w:lang w:val="pt-BR" w:eastAsia="pt-BR"/>
        </w:rPr>
        <w:drawing>
          <wp:inline distT="0" distB="0" distL="0" distR="0" wp14:anchorId="72C11D1D" wp14:editId="7586C603">
            <wp:extent cx="2705100" cy="25527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83530" w14:textId="77777777" w:rsidR="00E876B5" w:rsidRPr="00E1278C" w:rsidRDefault="00E876B5" w:rsidP="00E876B5">
      <w:pPr>
        <w:pStyle w:val="Corpodetexto"/>
        <w:tabs>
          <w:tab w:val="left" w:pos="567"/>
        </w:tabs>
        <w:spacing w:before="8"/>
        <w:rPr>
          <w:b/>
          <w:sz w:val="21"/>
          <w:lang w:val="pt-BR"/>
        </w:rPr>
      </w:pPr>
    </w:p>
    <w:p w14:paraId="136D592B" w14:textId="77777777" w:rsidR="00E876B5" w:rsidRPr="00E1278C" w:rsidRDefault="00E876B5" w:rsidP="00E876B5">
      <w:pPr>
        <w:tabs>
          <w:tab w:val="left" w:pos="567"/>
        </w:tabs>
        <w:rPr>
          <w:sz w:val="20"/>
        </w:rPr>
      </w:pPr>
      <w:r w:rsidRPr="00E1278C">
        <w:rPr>
          <w:sz w:val="20"/>
        </w:rPr>
        <w:t xml:space="preserve">Fonte: </w:t>
      </w:r>
      <w:r w:rsidRPr="00DC1F6A">
        <w:rPr>
          <w:sz w:val="20"/>
        </w:rPr>
        <w:t xml:space="preserve">UML </w:t>
      </w:r>
      <w:r>
        <w:rPr>
          <w:sz w:val="20"/>
        </w:rPr>
        <w:t xml:space="preserve">2 </w:t>
      </w:r>
      <w:r w:rsidRPr="00DC1F6A">
        <w:rPr>
          <w:sz w:val="20"/>
        </w:rPr>
        <w:t>Uma abordagem pratica, 2009, p. 1</w:t>
      </w:r>
      <w:r>
        <w:rPr>
          <w:sz w:val="20"/>
        </w:rPr>
        <w:t>11</w:t>
      </w:r>
      <w:r w:rsidRPr="00E1278C">
        <w:rPr>
          <w:sz w:val="20"/>
        </w:rPr>
        <w:t>.</w:t>
      </w:r>
    </w:p>
    <w:p w14:paraId="65027B38" w14:textId="091ED514" w:rsidR="00E876B5" w:rsidRDefault="00E876B5" w:rsidP="00E876B5">
      <w:pPr>
        <w:pStyle w:val="Corpodetexto"/>
        <w:tabs>
          <w:tab w:val="left" w:pos="567"/>
        </w:tabs>
        <w:spacing w:before="101" w:line="360" w:lineRule="auto"/>
        <w:ind w:right="152"/>
        <w:jc w:val="both"/>
        <w:rPr>
          <w:lang w:val="pt-BR"/>
        </w:rPr>
      </w:pPr>
      <w:r>
        <w:rPr>
          <w:lang w:val="pt-BR"/>
        </w:rPr>
        <w:lastRenderedPageBreak/>
        <w:t xml:space="preserve">Segundo Guedes (2011), aqui nesse exemplo podemos ver que nos atributos </w:t>
      </w:r>
      <w:r w:rsidRPr="006E4674">
        <w:rPr>
          <w:lang w:val="pt-BR"/>
        </w:rPr>
        <w:t>situação e saldo</w:t>
      </w:r>
      <w:r>
        <w:rPr>
          <w:lang w:val="pt-BR"/>
        </w:rPr>
        <w:t xml:space="preserve"> será dado 1 e 0 respectivamente quando </w:t>
      </w:r>
      <w:r w:rsidR="006E4674">
        <w:rPr>
          <w:lang w:val="pt-BR"/>
        </w:rPr>
        <w:t>h</w:t>
      </w:r>
      <w:r>
        <w:rPr>
          <w:lang w:val="pt-BR"/>
        </w:rPr>
        <w:t xml:space="preserve">ouver uma abertura de conta, o que significa que está ativa. Já no atributo </w:t>
      </w:r>
      <w:proofErr w:type="spellStart"/>
      <w:r w:rsidRPr="006E4674">
        <w:rPr>
          <w:lang w:val="pt-BR"/>
        </w:rPr>
        <w:t>dt_encerramente</w:t>
      </w:r>
      <w:proofErr w:type="spellEnd"/>
      <w:r>
        <w:rPr>
          <w:lang w:val="pt-BR"/>
        </w:rPr>
        <w:t xml:space="preserve"> recebeu os valores [0...1], chama-se multiplicidade, o que significa que existira no mínimo nenhuma (0) e no máximo (1) data de encerramento para a conta.</w:t>
      </w:r>
    </w:p>
    <w:p w14:paraId="2B3E00D1" w14:textId="77777777" w:rsidR="00E876B5" w:rsidRDefault="00E876B5" w:rsidP="00E876B5">
      <w:pPr>
        <w:pStyle w:val="Corpodetexto"/>
        <w:tabs>
          <w:tab w:val="left" w:pos="567"/>
        </w:tabs>
        <w:spacing w:before="101" w:line="360" w:lineRule="auto"/>
        <w:ind w:right="152"/>
        <w:jc w:val="both"/>
        <w:rPr>
          <w:lang w:val="pt-BR"/>
        </w:rPr>
      </w:pPr>
      <w:r>
        <w:rPr>
          <w:lang w:val="pt-BR"/>
        </w:rPr>
        <w:t xml:space="preserve">Segundo Bezerra (2007), existem também o </w:t>
      </w:r>
      <w:r w:rsidRPr="00E1278C">
        <w:rPr>
          <w:lang w:val="pt-BR"/>
        </w:rPr>
        <w:t xml:space="preserve">relacionamento de generalização </w:t>
      </w:r>
      <w:r>
        <w:rPr>
          <w:lang w:val="pt-BR"/>
        </w:rPr>
        <w:t xml:space="preserve">consiste em permitir que um ator herde características de outro ator (base). O herdeiro poderá especializar algum comportamento do autor base. A vantagem da herança é que só precisa mexer no comportamento do “ator base”, pois mudará com os herdeiros também. </w:t>
      </w:r>
      <w:r w:rsidRPr="00E1278C">
        <w:rPr>
          <w:lang w:val="pt-BR"/>
        </w:rPr>
        <w:t>As classes mais específicas são chamadas de subclasses ou classes filhas. Os objetos dessas subclasses herdam atributos e operações das superclasses.</w:t>
      </w:r>
      <w:r>
        <w:rPr>
          <w:lang w:val="pt-BR"/>
        </w:rPr>
        <w:t xml:space="preserve"> </w:t>
      </w:r>
    </w:p>
    <w:p w14:paraId="04B213DE" w14:textId="21E55A37" w:rsidR="00E876B5" w:rsidRDefault="00E876B5" w:rsidP="00E876B5">
      <w:pPr>
        <w:pStyle w:val="Corpodetexto"/>
        <w:tabs>
          <w:tab w:val="left" w:pos="567"/>
        </w:tabs>
        <w:spacing w:before="121" w:line="360" w:lineRule="auto"/>
        <w:ind w:right="146"/>
        <w:jc w:val="both"/>
        <w:rPr>
          <w:lang w:val="pt-BR"/>
        </w:rPr>
      </w:pPr>
      <w:r>
        <w:rPr>
          <w:lang w:val="pt-BR"/>
        </w:rPr>
        <w:t xml:space="preserve">No pensamento de </w:t>
      </w:r>
      <w:r w:rsidRPr="00E1278C">
        <w:rPr>
          <w:lang w:val="pt-BR"/>
        </w:rPr>
        <w:t>Guedes</w:t>
      </w:r>
      <w:r>
        <w:rPr>
          <w:lang w:val="pt-BR"/>
        </w:rPr>
        <w:t xml:space="preserve"> (2011), o objetivo dessa associação é representar a ocorrênci</w:t>
      </w:r>
      <w:r w:rsidR="006E4674">
        <w:rPr>
          <w:lang w:val="pt-BR"/>
        </w:rPr>
        <w:t>a de herança entre as classes-mã</w:t>
      </w:r>
      <w:r>
        <w:rPr>
          <w:lang w:val="pt-BR"/>
        </w:rPr>
        <w:t>e e a</w:t>
      </w:r>
      <w:r w:rsidR="006E4674">
        <w:rPr>
          <w:lang w:val="pt-BR"/>
        </w:rPr>
        <w:t>s</w:t>
      </w:r>
      <w:r>
        <w:rPr>
          <w:lang w:val="pt-BR"/>
        </w:rPr>
        <w:t xml:space="preserve"> classes filhas. Além disso métodos podem ser redeclarados de uma clas</w:t>
      </w:r>
      <w:r w:rsidR="006E4674">
        <w:rPr>
          <w:lang w:val="pt-BR"/>
        </w:rPr>
        <w:t>se especial, com mesmo nome poré</w:t>
      </w:r>
      <w:r>
        <w:rPr>
          <w:lang w:val="pt-BR"/>
        </w:rPr>
        <w:t>m com um comportamento diferente sem mudar o código-fonte, pois o nome do método não foi alterado</w:t>
      </w:r>
      <w:r w:rsidR="006E4674">
        <w:rPr>
          <w:lang w:val="pt-BR"/>
        </w:rPr>
        <w:t>, s</w:t>
      </w:r>
      <w:r>
        <w:rPr>
          <w:lang w:val="pt-BR"/>
        </w:rPr>
        <w:t>omente foi redecla</w:t>
      </w:r>
      <w:r w:rsidR="006E4674">
        <w:rPr>
          <w:lang w:val="pt-BR"/>
        </w:rPr>
        <w:t>ra</w:t>
      </w:r>
      <w:r>
        <w:rPr>
          <w:lang w:val="pt-BR"/>
        </w:rPr>
        <w:t>do e se comporta de maneira diferente quando for chamado.</w:t>
      </w:r>
    </w:p>
    <w:p w14:paraId="07E472E0" w14:textId="6F515D8C" w:rsidR="008235C6" w:rsidRDefault="00E876B5" w:rsidP="00E876B5">
      <w:pPr>
        <w:pStyle w:val="Corpodetexto"/>
        <w:tabs>
          <w:tab w:val="left" w:pos="567"/>
        </w:tabs>
        <w:spacing w:before="121" w:line="360" w:lineRule="auto"/>
        <w:ind w:right="146"/>
        <w:jc w:val="both"/>
        <w:rPr>
          <w:lang w:val="pt-BR"/>
        </w:rPr>
      </w:pPr>
      <w:r>
        <w:rPr>
          <w:lang w:val="pt-BR"/>
        </w:rPr>
        <w:t>A seguir podemos ver um exemplo de relacionamento de generalização.</w:t>
      </w:r>
    </w:p>
    <w:p w14:paraId="27C9B03D" w14:textId="7F314757" w:rsidR="008235C6" w:rsidRPr="008235C6" w:rsidRDefault="008235C6" w:rsidP="008235C6">
      <w:pPr>
        <w:pStyle w:val="Legenda"/>
        <w:keepNext/>
        <w:rPr>
          <w:b/>
          <w:i w:val="0"/>
          <w:color w:val="auto"/>
          <w:sz w:val="20"/>
          <w:szCs w:val="20"/>
        </w:rPr>
      </w:pPr>
      <w:bookmarkStart w:id="22" w:name="_Toc21545827"/>
      <w:r w:rsidRPr="008235C6">
        <w:rPr>
          <w:b/>
          <w:i w:val="0"/>
          <w:color w:val="auto"/>
          <w:sz w:val="20"/>
          <w:szCs w:val="20"/>
        </w:rPr>
        <w:t xml:space="preserve">Figura </w:t>
      </w:r>
      <w:r w:rsidRPr="008235C6">
        <w:rPr>
          <w:b/>
          <w:i w:val="0"/>
          <w:color w:val="auto"/>
          <w:sz w:val="20"/>
          <w:szCs w:val="20"/>
        </w:rPr>
        <w:fldChar w:fldCharType="begin"/>
      </w:r>
      <w:r w:rsidRPr="008235C6">
        <w:rPr>
          <w:b/>
          <w:i w:val="0"/>
          <w:color w:val="auto"/>
          <w:sz w:val="20"/>
          <w:szCs w:val="20"/>
        </w:rPr>
        <w:instrText xml:space="preserve"> SEQ Figura \* ARABIC </w:instrText>
      </w:r>
      <w:r w:rsidRPr="008235C6">
        <w:rPr>
          <w:b/>
          <w:i w:val="0"/>
          <w:color w:val="auto"/>
          <w:sz w:val="20"/>
          <w:szCs w:val="20"/>
        </w:rPr>
        <w:fldChar w:fldCharType="separate"/>
      </w:r>
      <w:r w:rsidR="00F03254">
        <w:rPr>
          <w:b/>
          <w:i w:val="0"/>
          <w:noProof/>
          <w:color w:val="auto"/>
          <w:sz w:val="20"/>
          <w:szCs w:val="20"/>
        </w:rPr>
        <w:t>14</w:t>
      </w:r>
      <w:r w:rsidRPr="008235C6">
        <w:rPr>
          <w:b/>
          <w:i w:val="0"/>
          <w:color w:val="auto"/>
          <w:sz w:val="20"/>
          <w:szCs w:val="20"/>
        </w:rPr>
        <w:fldChar w:fldCharType="end"/>
      </w:r>
      <w:r w:rsidRPr="008235C6">
        <w:rPr>
          <w:b/>
          <w:i w:val="0"/>
          <w:color w:val="auto"/>
          <w:sz w:val="20"/>
          <w:szCs w:val="20"/>
        </w:rPr>
        <w:t>: Generalização ou Especialização</w:t>
      </w:r>
      <w:bookmarkEnd w:id="22"/>
    </w:p>
    <w:p w14:paraId="4821AF3E" w14:textId="1840C579" w:rsidR="008235C6" w:rsidRDefault="008235C6" w:rsidP="00E876B5">
      <w:pPr>
        <w:pStyle w:val="Corpodetexto"/>
        <w:tabs>
          <w:tab w:val="left" w:pos="567"/>
        </w:tabs>
        <w:spacing w:before="121" w:line="360" w:lineRule="auto"/>
        <w:ind w:right="146"/>
        <w:jc w:val="both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190D6E94" wp14:editId="36A94ECC">
            <wp:extent cx="3840480" cy="2834640"/>
            <wp:effectExtent l="0" t="0" r="7620" b="38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7D79E" w14:textId="2FA12DE9" w:rsidR="008235C6" w:rsidRDefault="008235C6" w:rsidP="00E876B5">
      <w:pPr>
        <w:pStyle w:val="Corpodetexto"/>
        <w:tabs>
          <w:tab w:val="left" w:pos="567"/>
        </w:tabs>
        <w:spacing w:before="121" w:line="360" w:lineRule="auto"/>
        <w:ind w:right="146"/>
        <w:jc w:val="both"/>
        <w:rPr>
          <w:lang w:val="pt-BR"/>
        </w:rPr>
      </w:pPr>
      <w:r w:rsidRPr="007C5CB9">
        <w:rPr>
          <w:sz w:val="20"/>
          <w:lang w:val="pt-BR"/>
        </w:rPr>
        <w:t>Fonte: UML 2 Uma abordagem pratica, 2009, p. 114</w:t>
      </w:r>
    </w:p>
    <w:p w14:paraId="0832C467" w14:textId="7EA6333F" w:rsidR="00E876B5" w:rsidRDefault="00E876B5" w:rsidP="003222B2">
      <w:pPr>
        <w:pStyle w:val="Ttulo3"/>
      </w:pPr>
      <w:bookmarkStart w:id="23" w:name="_Toc21542453"/>
      <w:r>
        <w:lastRenderedPageBreak/>
        <w:t xml:space="preserve">Diagrama de </w:t>
      </w:r>
      <w:r w:rsidR="003222B2">
        <w:t>sequência</w:t>
      </w:r>
      <w:bookmarkEnd w:id="23"/>
    </w:p>
    <w:p w14:paraId="4EFFA8D9" w14:textId="77777777" w:rsidR="003222B2" w:rsidRDefault="003222B2" w:rsidP="003222B2">
      <w:r>
        <w:t>Segundo Góes (2014), os diagramas de sequência descrevem numa linha de tempo a sequência das comunicações entre objetos de um sistema de informação. Seus principais objetivos são: documentar casos de uso, mostrar a comunicação do sistema por meio de mensagens em ordem de tempo, e assim validar todas as operações das classes foram identificadas e declaradas ou ainda validar a existência de um objeto necessário ao funcionamento do Sistema.</w:t>
      </w:r>
    </w:p>
    <w:p w14:paraId="19532FA3" w14:textId="79E1CA29" w:rsidR="003222B2" w:rsidRDefault="003222B2" w:rsidP="003222B2">
      <w:r>
        <w:t xml:space="preserve">Segundo Guedes (2011), o diagrama de sequência é baseado no diagrama de casos de uso, sendo assim, todo diagrama de caso de uso precisa ter um diagrama de sequência. Ele também é uma </w:t>
      </w:r>
      <w:r w:rsidR="006E4674">
        <w:t>excelente</w:t>
      </w:r>
      <w:r>
        <w:t xml:space="preserve"> forma de validar e documentar o diagrama de classes, porque consegue-se ver os métodos necessários para declarar as classes. O diagrama de sequência é composto por: </w:t>
      </w:r>
    </w:p>
    <w:p w14:paraId="2739FA9B" w14:textId="3B4CDA51" w:rsidR="003222B2" w:rsidRDefault="003222B2" w:rsidP="00BB66D9">
      <w:pPr>
        <w:pStyle w:val="PargrafodaLista"/>
        <w:numPr>
          <w:ilvl w:val="0"/>
          <w:numId w:val="11"/>
        </w:numPr>
        <w:ind w:left="1219" w:hanging="357"/>
      </w:pPr>
      <w:r>
        <w:t>Atores: São instancias dos atores declarados</w:t>
      </w:r>
      <w:r w:rsidR="007E7EB0">
        <w:t xml:space="preserve"> no diagrama de caso de uso.</w:t>
      </w:r>
    </w:p>
    <w:p w14:paraId="1BFBC298" w14:textId="01AA7C82" w:rsidR="007E7EB0" w:rsidRDefault="007E7EB0" w:rsidP="00BB66D9">
      <w:pPr>
        <w:pStyle w:val="PargrafodaLista"/>
        <w:numPr>
          <w:ilvl w:val="0"/>
          <w:numId w:val="11"/>
        </w:numPr>
        <w:ind w:left="1219" w:hanging="357"/>
      </w:pPr>
      <w:proofErr w:type="spellStart"/>
      <w:r>
        <w:t>Lifelines</w:t>
      </w:r>
      <w:proofErr w:type="spellEnd"/>
      <w:r>
        <w:t>: É um participante individual na interação que irá se referir a uma instância de classe.</w:t>
      </w:r>
    </w:p>
    <w:p w14:paraId="1E645EDE" w14:textId="77777777" w:rsidR="007E7EB0" w:rsidRDefault="007E7EB0" w:rsidP="00BB66D9">
      <w:pPr>
        <w:pStyle w:val="PargrafodaLista"/>
        <w:numPr>
          <w:ilvl w:val="0"/>
          <w:numId w:val="11"/>
        </w:numPr>
        <w:ind w:left="1219" w:hanging="357"/>
      </w:pPr>
      <w:r>
        <w:t xml:space="preserve">Linha de vida: Representa o tempo em que um objeto </w:t>
      </w:r>
      <w:proofErr w:type="spellStart"/>
      <w:r>
        <w:t>lifeline</w:t>
      </w:r>
      <w:proofErr w:type="spellEnd"/>
      <w:r>
        <w:t xml:space="preserve"> existe durante um processo e são representadas por linhas travejadas. Quando o objeto é destruído a linha é interrompida por um “X”.</w:t>
      </w:r>
    </w:p>
    <w:p w14:paraId="07DAC226" w14:textId="3F74D9A6" w:rsidR="007E7EB0" w:rsidRDefault="007E7EB0" w:rsidP="00BB66D9">
      <w:pPr>
        <w:pStyle w:val="PargrafodaLista"/>
        <w:numPr>
          <w:ilvl w:val="0"/>
          <w:numId w:val="11"/>
        </w:numPr>
        <w:ind w:left="1219" w:hanging="357"/>
      </w:pPr>
      <w:r>
        <w:t>Foco de controle ou ativação: Determina os períodos que um objeto está participando e identifica os momentos que um objeto está executando um ou mais métodos.</w:t>
      </w:r>
    </w:p>
    <w:p w14:paraId="0E603437" w14:textId="00CE9465" w:rsidR="007E7EB0" w:rsidRDefault="007E7EB0" w:rsidP="00BB66D9">
      <w:pPr>
        <w:pStyle w:val="PargrafodaLista"/>
        <w:numPr>
          <w:ilvl w:val="0"/>
          <w:numId w:val="11"/>
        </w:numPr>
        <w:ind w:left="1219" w:hanging="357"/>
      </w:pPr>
      <w:r>
        <w:t>Mensagens ou estímulos: Utiliza-se para ocorrência de eventos, que faz a chamada de um método de algum objeto ou pode também ocorrer uma mensagem entre dois atores. As mensagens podem ser de atores e outro ator; ator e um objeto; objeto e outro objeto; objeto e um ator.</w:t>
      </w:r>
    </w:p>
    <w:p w14:paraId="279FFB35" w14:textId="132E26F8" w:rsidR="007E7EB0" w:rsidRDefault="007E7EB0" w:rsidP="00BB66D9">
      <w:pPr>
        <w:pStyle w:val="PargrafodaLista"/>
        <w:numPr>
          <w:ilvl w:val="0"/>
          <w:numId w:val="11"/>
        </w:numPr>
        <w:ind w:left="1219" w:hanging="357"/>
      </w:pPr>
      <w:r>
        <w:t xml:space="preserve">Mensagem de retorno: São representadas por uma linha tracejada </w:t>
      </w:r>
      <w:proofErr w:type="spellStart"/>
      <w:r>
        <w:t>contend</w:t>
      </w:r>
      <w:proofErr w:type="spellEnd"/>
      <w:r>
        <w:t xml:space="preserve"> uma seta que aponta para o objeto que recebe o resultado do método. São as respostas das mensagens dos objetos</w:t>
      </w:r>
      <w:r w:rsidR="00BB66D9">
        <w:t xml:space="preserve"> ou atores que a chamou. Onde se torna informações especificas do método ou um valor do método que foi executado.</w:t>
      </w:r>
    </w:p>
    <w:p w14:paraId="6C99A38D" w14:textId="7F52CB9F" w:rsidR="00BB66D9" w:rsidRDefault="00BB66D9" w:rsidP="00BB66D9">
      <w:pPr>
        <w:pStyle w:val="PargrafodaLista"/>
        <w:numPr>
          <w:ilvl w:val="0"/>
          <w:numId w:val="11"/>
        </w:numPr>
        <w:ind w:left="1219" w:hanging="357"/>
      </w:pPr>
      <w:r>
        <w:t>Auto chamadas ou Auto delegação: São mensagens que um objeto envia para si mesmo.</w:t>
      </w:r>
    </w:p>
    <w:p w14:paraId="265A9D62" w14:textId="23F9411C" w:rsidR="00BB66D9" w:rsidRDefault="00BB66D9" w:rsidP="00BB66D9">
      <w:pPr>
        <w:pStyle w:val="PargrafodaLista"/>
        <w:numPr>
          <w:ilvl w:val="0"/>
          <w:numId w:val="11"/>
        </w:numPr>
        <w:ind w:left="1219" w:hanging="357"/>
      </w:pPr>
      <w:r>
        <w:lastRenderedPageBreak/>
        <w:t>Detalhes de tempo: Onde se define o tempo de uma mensagem. Como por exemplo pode ser colocar um tempo máximo de espera. Como padrão é apresentada na diagonal.</w:t>
      </w:r>
    </w:p>
    <w:p w14:paraId="2C439B27" w14:textId="4B877D02" w:rsidR="00BB66D9" w:rsidRDefault="00BB66D9" w:rsidP="00BB66D9">
      <w:pPr>
        <w:pStyle w:val="PargrafodaLista"/>
        <w:numPr>
          <w:ilvl w:val="0"/>
          <w:numId w:val="11"/>
        </w:numPr>
        <w:ind w:left="1219" w:hanging="357"/>
      </w:pPr>
      <w:r>
        <w:t>Portas: Representa no objeto instância das portas declaradas na classe que ele pertence, obtendo assim ais de uma linha de vida para que ocorra mensagens externas e internas no objeto.</w:t>
      </w:r>
    </w:p>
    <w:p w14:paraId="27D3A479" w14:textId="7D597B43" w:rsidR="00BB66D9" w:rsidRDefault="00BB66D9" w:rsidP="00BB66D9">
      <w:pPr>
        <w:pStyle w:val="PargrafodaLista"/>
      </w:pPr>
    </w:p>
    <w:p w14:paraId="7914977B" w14:textId="28876C74" w:rsidR="008235C6" w:rsidRPr="008235C6" w:rsidRDefault="008235C6" w:rsidP="008235C6">
      <w:pPr>
        <w:rPr>
          <w:b/>
          <w:sz w:val="20"/>
          <w:szCs w:val="20"/>
        </w:rPr>
      </w:pPr>
      <w:bookmarkStart w:id="24" w:name="_Toc21545828"/>
      <w:r w:rsidRPr="008235C6">
        <w:rPr>
          <w:b/>
          <w:sz w:val="20"/>
          <w:szCs w:val="20"/>
        </w:rPr>
        <w:t xml:space="preserve">Figura </w:t>
      </w:r>
      <w:r w:rsidRPr="008235C6">
        <w:rPr>
          <w:b/>
          <w:sz w:val="20"/>
          <w:szCs w:val="20"/>
        </w:rPr>
        <w:fldChar w:fldCharType="begin"/>
      </w:r>
      <w:r w:rsidRPr="008235C6">
        <w:rPr>
          <w:b/>
          <w:sz w:val="20"/>
          <w:szCs w:val="20"/>
        </w:rPr>
        <w:instrText xml:space="preserve"> SEQ Figura \* ARABIC </w:instrText>
      </w:r>
      <w:r w:rsidRPr="008235C6">
        <w:rPr>
          <w:b/>
          <w:sz w:val="20"/>
          <w:szCs w:val="20"/>
        </w:rPr>
        <w:fldChar w:fldCharType="separate"/>
      </w:r>
      <w:r w:rsidR="00F03254">
        <w:rPr>
          <w:b/>
          <w:noProof/>
          <w:sz w:val="20"/>
          <w:szCs w:val="20"/>
        </w:rPr>
        <w:t>15</w:t>
      </w:r>
      <w:r w:rsidRPr="008235C6">
        <w:rPr>
          <w:b/>
          <w:sz w:val="20"/>
          <w:szCs w:val="20"/>
        </w:rPr>
        <w:fldChar w:fldCharType="end"/>
      </w:r>
      <w:r w:rsidRPr="008235C6">
        <w:rPr>
          <w:b/>
          <w:sz w:val="20"/>
          <w:szCs w:val="20"/>
        </w:rPr>
        <w:t>: Diagrama de sequência</w:t>
      </w:r>
      <w:bookmarkEnd w:id="24"/>
    </w:p>
    <w:p w14:paraId="4B6FC5A0" w14:textId="46E51912" w:rsidR="00BB66D9" w:rsidRPr="003222B2" w:rsidRDefault="00BB66D9" w:rsidP="008235C6">
      <w:r>
        <w:rPr>
          <w:noProof/>
          <w:lang w:eastAsia="pt-BR"/>
        </w:rPr>
        <w:drawing>
          <wp:inline distT="0" distB="0" distL="0" distR="0" wp14:anchorId="5A6E73A5" wp14:editId="6BEB8F4B">
            <wp:extent cx="4848225" cy="2619375"/>
            <wp:effectExtent l="0" t="0" r="9525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2DD30" w14:textId="6F302988" w:rsidR="00BB66D9" w:rsidRPr="00E1278C" w:rsidRDefault="00BB66D9" w:rsidP="00F03254">
      <w:pPr>
        <w:tabs>
          <w:tab w:val="left" w:pos="567"/>
        </w:tabs>
        <w:rPr>
          <w:sz w:val="20"/>
        </w:rPr>
      </w:pPr>
      <w:r w:rsidRPr="00F03254">
        <w:rPr>
          <w:sz w:val="20"/>
        </w:rPr>
        <w:t>Fonte: UML 2 Uma abordagem pratica, 2011, p. 206</w:t>
      </w:r>
      <w:r w:rsidR="00F03254">
        <w:rPr>
          <w:sz w:val="20"/>
        </w:rPr>
        <w:t>.</w:t>
      </w:r>
    </w:p>
    <w:p w14:paraId="496BD083" w14:textId="3FFC248C" w:rsidR="00E876B5" w:rsidRDefault="00BB66D9" w:rsidP="00BB66D9">
      <w:r>
        <w:t>Conforme Bezerra (2007), esse diagrama consiste nas trocas de mensagens entre os objetos na ordem temporal em que as ações irão acontecendo.</w:t>
      </w:r>
    </w:p>
    <w:p w14:paraId="7BA2D13F" w14:textId="24EC3EFA" w:rsidR="006B2AB3" w:rsidRDefault="00A3051B" w:rsidP="00610182">
      <w:pPr>
        <w:pStyle w:val="Ttulo2"/>
      </w:pPr>
      <w:bookmarkStart w:id="25" w:name="_Toc21542454"/>
      <w:proofErr w:type="spellStart"/>
      <w:r>
        <w:t>NoSql</w:t>
      </w:r>
      <w:bookmarkEnd w:id="25"/>
      <w:proofErr w:type="spellEnd"/>
    </w:p>
    <w:p w14:paraId="3042460A" w14:textId="77777777" w:rsidR="00900139" w:rsidRDefault="00900139" w:rsidP="00610182">
      <w:proofErr w:type="spellStart"/>
      <w:r>
        <w:t>NoSql</w:t>
      </w:r>
      <w:proofErr w:type="spellEnd"/>
      <w:r>
        <w:t xml:space="preserve"> foi criado para facilitar a distribuição. Isso implica um diferente modelo de consistência do banco de dados relacionamento, segundo </w:t>
      </w:r>
      <w:r w:rsidRPr="00955136">
        <w:t>Cardoso</w:t>
      </w:r>
      <w:r w:rsidRPr="00900139">
        <w:rPr>
          <w:color w:val="FF0000"/>
        </w:rPr>
        <w:t xml:space="preserve"> </w:t>
      </w:r>
      <w:r>
        <w:t>(2012).</w:t>
      </w:r>
    </w:p>
    <w:p w14:paraId="7985B3B0" w14:textId="77777777" w:rsidR="00900139" w:rsidRDefault="00900139" w:rsidP="00610182">
      <w:r>
        <w:t>Diz Lobo</w:t>
      </w:r>
      <w:r w:rsidR="00BD6902" w:rsidRPr="0054504A">
        <w:t xml:space="preserve">, Almeida, Lobato (2018), </w:t>
      </w:r>
      <w:r w:rsidR="00BD6902">
        <w:t xml:space="preserve">em 1998 surgiu o termo </w:t>
      </w:r>
      <w:proofErr w:type="spellStart"/>
      <w:r w:rsidR="00BD6902">
        <w:t>NoSql</w:t>
      </w:r>
      <w:proofErr w:type="spellEnd"/>
      <w:r w:rsidR="00BD6902">
        <w:t xml:space="preserve">, como uma solução de banco de dados que não oferecia interface SQL, mas com sistemas baseados na arquitetura relacional. O principal propósito do </w:t>
      </w:r>
      <w:proofErr w:type="spellStart"/>
      <w:r w:rsidR="00BD6902">
        <w:t>NoSql</w:t>
      </w:r>
      <w:proofErr w:type="spellEnd"/>
      <w:r w:rsidR="00BD6902">
        <w:t xml:space="preserve"> não é substituir o modelo relacional, como um todo e sim apenas em casos que seja necessária uma maior flexibilidade de estruturação do banco.</w:t>
      </w:r>
    </w:p>
    <w:p w14:paraId="194B60C6" w14:textId="3854D705" w:rsidR="00BD6902" w:rsidRDefault="00BD6902" w:rsidP="00610182">
      <w:r>
        <w:t xml:space="preserve">Conforme </w:t>
      </w:r>
      <w:r w:rsidRPr="000B1EE9">
        <w:t xml:space="preserve">Oliveira (2014), </w:t>
      </w:r>
      <w:r>
        <w:t xml:space="preserve">Devido ao crescimento da internet o banco de dados relacional mostrou não recomendável para aplicações que geram grande volume de </w:t>
      </w:r>
      <w:r>
        <w:lastRenderedPageBreak/>
        <w:t xml:space="preserve">memória, com isso foi </w:t>
      </w:r>
      <w:r w:rsidR="00A368FB">
        <w:t>c</w:t>
      </w:r>
      <w:r>
        <w:t>riado o banco de dados não relacional, que se adequa melhor a aplicação que utilizam grande volume de memória.</w:t>
      </w:r>
    </w:p>
    <w:p w14:paraId="7BCC4CE4" w14:textId="77777777" w:rsidR="00BD6902" w:rsidRDefault="00BD6902" w:rsidP="00610182">
      <w:r>
        <w:t xml:space="preserve">Segundo </w:t>
      </w:r>
      <w:proofErr w:type="spellStart"/>
      <w:r w:rsidRPr="000B1EE9">
        <w:t>Paniz</w:t>
      </w:r>
      <w:proofErr w:type="spellEnd"/>
      <w:r w:rsidRPr="000B1EE9">
        <w:t xml:space="preserve"> (2016), </w:t>
      </w:r>
      <w:r>
        <w:t>existe vários modelos de banco de dados não relacional e eles são classificados como seu tipo de armazenamento, segue tipos:</w:t>
      </w:r>
    </w:p>
    <w:p w14:paraId="67AEB32C" w14:textId="75811D4E" w:rsidR="00BD6902" w:rsidRDefault="00BD6902" w:rsidP="00610182">
      <w:pPr>
        <w:pStyle w:val="Ttulo3"/>
      </w:pPr>
      <w:bookmarkStart w:id="26" w:name="_Toc21542455"/>
      <w:r>
        <w:t>Chave/Valor</w:t>
      </w:r>
      <w:bookmarkEnd w:id="26"/>
    </w:p>
    <w:p w14:paraId="341C9200" w14:textId="77777777" w:rsidR="00F451CB" w:rsidRDefault="00F451CB" w:rsidP="00610182">
      <w:r>
        <w:t>Como diz Oliveira (2014), é uma aplicação de matrizes ou algoritmos para efetuar uma busca em todos registros dos arquivos compartilhados. Comum ser usado em programas de compartilhamento e de mudanças constantes.</w:t>
      </w:r>
    </w:p>
    <w:p w14:paraId="4719DCDF" w14:textId="77777777" w:rsidR="00F451CB" w:rsidRDefault="00F451CB" w:rsidP="00610182">
      <w:r>
        <w:t xml:space="preserve">Segundo Cardoso (2014), esse é o modelo mais importante no mundo </w:t>
      </w:r>
      <w:proofErr w:type="spellStart"/>
      <w:r>
        <w:t>NoSql</w:t>
      </w:r>
      <w:proofErr w:type="spellEnd"/>
      <w:r>
        <w:t xml:space="preserve"> já que todos outros tipos derivam dele. Ele tem um conjunto de pares que seria a chave/valor, ter uma chave e logo em seguida o valor.</w:t>
      </w:r>
    </w:p>
    <w:p w14:paraId="463B2CCE" w14:textId="77777777" w:rsidR="00F451CB" w:rsidRDefault="00F451CB" w:rsidP="00610182">
      <w:r>
        <w:t xml:space="preserve">Dito por </w:t>
      </w:r>
      <w:proofErr w:type="spellStart"/>
      <w:r>
        <w:t>Paniz</w:t>
      </w:r>
      <w:proofErr w:type="spellEnd"/>
      <w:r>
        <w:t xml:space="preserve"> (2016), ele é extremamente simples, em comparação com banco de dados relacional, seria um bando de com uma tabela e duas colunas, sendo que uma das colunas é a chave primária e a outra o valor.</w:t>
      </w:r>
    </w:p>
    <w:p w14:paraId="34231275" w14:textId="0CB0EED1" w:rsidR="00F03254" w:rsidRPr="00F03254" w:rsidRDefault="00F03254" w:rsidP="00F03254">
      <w:pPr>
        <w:rPr>
          <w:b/>
          <w:sz w:val="20"/>
          <w:szCs w:val="20"/>
        </w:rPr>
      </w:pPr>
      <w:bookmarkStart w:id="27" w:name="_Toc21545829"/>
      <w:r w:rsidRPr="00F03254">
        <w:rPr>
          <w:b/>
          <w:sz w:val="20"/>
          <w:szCs w:val="20"/>
        </w:rPr>
        <w:t xml:space="preserve">Figura </w:t>
      </w:r>
      <w:r w:rsidRPr="00F03254">
        <w:rPr>
          <w:b/>
          <w:sz w:val="20"/>
          <w:szCs w:val="20"/>
        </w:rPr>
        <w:fldChar w:fldCharType="begin"/>
      </w:r>
      <w:r w:rsidRPr="00F03254">
        <w:rPr>
          <w:b/>
          <w:sz w:val="20"/>
          <w:szCs w:val="20"/>
        </w:rPr>
        <w:instrText xml:space="preserve"> SEQ Figura \* ARABIC </w:instrText>
      </w:r>
      <w:r w:rsidRPr="00F03254">
        <w:rPr>
          <w:b/>
          <w:sz w:val="20"/>
          <w:szCs w:val="20"/>
        </w:rPr>
        <w:fldChar w:fldCharType="separate"/>
      </w:r>
      <w:r>
        <w:rPr>
          <w:b/>
          <w:noProof/>
          <w:sz w:val="20"/>
          <w:szCs w:val="20"/>
        </w:rPr>
        <w:t>16</w:t>
      </w:r>
      <w:r w:rsidRPr="00F03254">
        <w:rPr>
          <w:b/>
          <w:sz w:val="20"/>
          <w:szCs w:val="20"/>
        </w:rPr>
        <w:fldChar w:fldCharType="end"/>
      </w:r>
      <w:r w:rsidRPr="00F03254">
        <w:rPr>
          <w:b/>
          <w:sz w:val="20"/>
          <w:szCs w:val="20"/>
        </w:rPr>
        <w:t>: Chave/Valor</w:t>
      </w:r>
      <w:bookmarkEnd w:id="27"/>
    </w:p>
    <w:p w14:paraId="1F2A83F2" w14:textId="77777777" w:rsidR="00F451CB" w:rsidRDefault="00F451CB" w:rsidP="00610182">
      <w:r>
        <w:rPr>
          <w:noProof/>
          <w:lang w:eastAsia="pt-BR"/>
        </w:rPr>
        <w:drawing>
          <wp:inline distT="0" distB="0" distL="0" distR="0" wp14:anchorId="54B4B92D" wp14:editId="3430C82B">
            <wp:extent cx="3133725" cy="233362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494E9" w14:textId="77777777" w:rsidR="00A7161F" w:rsidRPr="008C449C" w:rsidRDefault="00A7161F" w:rsidP="00610182">
      <w:pPr>
        <w:rPr>
          <w:sz w:val="20"/>
          <w:szCs w:val="20"/>
        </w:rPr>
      </w:pPr>
      <w:r w:rsidRPr="008C449C">
        <w:rPr>
          <w:sz w:val="20"/>
          <w:szCs w:val="20"/>
        </w:rPr>
        <w:t>Fonte: Cardoso, 2014.</w:t>
      </w:r>
    </w:p>
    <w:p w14:paraId="59A178BF" w14:textId="602D6B40" w:rsidR="00A7161F" w:rsidRDefault="00A7161F" w:rsidP="00610182">
      <w:pPr>
        <w:pStyle w:val="Ttulo3"/>
      </w:pPr>
      <w:bookmarkStart w:id="28" w:name="_Toc21542456"/>
      <w:r>
        <w:t>Orientado a objetos</w:t>
      </w:r>
      <w:bookmarkEnd w:id="28"/>
    </w:p>
    <w:p w14:paraId="22A229E1" w14:textId="77777777" w:rsidR="00A7161F" w:rsidRDefault="00A7161F" w:rsidP="00610182">
      <w:r>
        <w:t>É baseado no armazenamento de pares de chave/valor, com um esquema altamente flexível. Com essa característica torna ele uma ótima opção para dados semiestruturados, como utilizados em ferramentas web colaborativas, segundo Oliveira (2014).</w:t>
      </w:r>
    </w:p>
    <w:p w14:paraId="743806F8" w14:textId="6C2C7B85" w:rsidR="00F03254" w:rsidRDefault="00A7161F">
      <w:pPr>
        <w:rPr>
          <w:b/>
        </w:rPr>
      </w:pPr>
      <w:r>
        <w:lastRenderedPageBreak/>
        <w:t xml:space="preserve">Conforme Cardoso (2012), é um modelo do </w:t>
      </w:r>
      <w:proofErr w:type="spellStart"/>
      <w:r>
        <w:t>NoSql</w:t>
      </w:r>
      <w:proofErr w:type="spellEnd"/>
      <w:r>
        <w:t xml:space="preserve"> na qual cada entrada da sua </w:t>
      </w:r>
      <w:r w:rsidR="00271036">
        <w:t>base</w:t>
      </w:r>
      <w:r>
        <w:t xml:space="preserve"> corresponde a um documento. </w:t>
      </w:r>
      <w:r w:rsidR="00B92B3F">
        <w:t>Na qual estes documentos são geralmente decompostos num identificador e num valor. Nesses valor</w:t>
      </w:r>
      <w:r w:rsidR="00A209E4">
        <w:t>es</w:t>
      </w:r>
      <w:r w:rsidR="00B92B3F">
        <w:t xml:space="preserve"> tem a possibilidade de colocar mais identificadores.</w:t>
      </w:r>
    </w:p>
    <w:p w14:paraId="2B96A9F5" w14:textId="35A74870" w:rsidR="00F03254" w:rsidRPr="00F03254" w:rsidRDefault="00F03254" w:rsidP="00F03254">
      <w:pPr>
        <w:rPr>
          <w:b/>
        </w:rPr>
      </w:pPr>
      <w:bookmarkStart w:id="29" w:name="_Toc21545830"/>
      <w:r w:rsidRPr="00F03254">
        <w:rPr>
          <w:b/>
        </w:rPr>
        <w:t xml:space="preserve">Figura </w:t>
      </w:r>
      <w:r w:rsidRPr="00F03254">
        <w:rPr>
          <w:b/>
        </w:rPr>
        <w:fldChar w:fldCharType="begin"/>
      </w:r>
      <w:r w:rsidRPr="00F03254">
        <w:rPr>
          <w:b/>
        </w:rPr>
        <w:instrText xml:space="preserve"> SEQ Figura \* ARABIC </w:instrText>
      </w:r>
      <w:r w:rsidRPr="00F03254">
        <w:rPr>
          <w:b/>
        </w:rPr>
        <w:fldChar w:fldCharType="separate"/>
      </w:r>
      <w:r>
        <w:rPr>
          <w:b/>
          <w:noProof/>
        </w:rPr>
        <w:t>17</w:t>
      </w:r>
      <w:r w:rsidRPr="00F03254">
        <w:rPr>
          <w:b/>
        </w:rPr>
        <w:fldChar w:fldCharType="end"/>
      </w:r>
      <w:r w:rsidRPr="00F03254">
        <w:rPr>
          <w:b/>
        </w:rPr>
        <w:t>: Exemplo de orientado a objetos</w:t>
      </w:r>
      <w:bookmarkEnd w:id="29"/>
    </w:p>
    <w:p w14:paraId="48ADF471" w14:textId="77777777" w:rsidR="00A209E4" w:rsidRDefault="00A209E4" w:rsidP="00610182">
      <w:r>
        <w:rPr>
          <w:noProof/>
          <w:lang w:eastAsia="pt-BR"/>
        </w:rPr>
        <w:drawing>
          <wp:inline distT="0" distB="0" distL="0" distR="0" wp14:anchorId="4E7BE4C6" wp14:editId="76FB7E47">
            <wp:extent cx="5114925" cy="1514475"/>
            <wp:effectExtent l="19050" t="19050" r="28575" b="285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1514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54877D73" w14:textId="77777777" w:rsidR="00A209E4" w:rsidRPr="008C449C" w:rsidRDefault="00A209E4" w:rsidP="00610182">
      <w:pPr>
        <w:rPr>
          <w:sz w:val="20"/>
          <w:szCs w:val="20"/>
        </w:rPr>
      </w:pPr>
      <w:r w:rsidRPr="008C449C">
        <w:rPr>
          <w:sz w:val="20"/>
          <w:szCs w:val="20"/>
        </w:rPr>
        <w:t>Fonte: Oliveira, 2014.</w:t>
      </w:r>
    </w:p>
    <w:p w14:paraId="6CE47BEB" w14:textId="7BC9D9A7" w:rsidR="00A209E4" w:rsidRDefault="00A209E4" w:rsidP="00610182">
      <w:pPr>
        <w:pStyle w:val="Ttulo3"/>
      </w:pPr>
      <w:bookmarkStart w:id="30" w:name="_Toc21542457"/>
      <w:r>
        <w:t>Orienta</w:t>
      </w:r>
      <w:r w:rsidR="008C449C">
        <w:t>do</w:t>
      </w:r>
      <w:r>
        <w:t xml:space="preserve"> a colunas</w:t>
      </w:r>
      <w:bookmarkEnd w:id="30"/>
    </w:p>
    <w:p w14:paraId="1472C9BB" w14:textId="18EAC7DB" w:rsidR="00445E4C" w:rsidRDefault="00445E4C" w:rsidP="00610182">
      <w:r>
        <w:t>É um modelo mais complexo que chave/valor, em que se muda o paradigma da orientação à registro com a orientação á colunas. Com isso nem todas as linhas terão a mesma quantidade de colunas, segundo Oliveira, 2014.</w:t>
      </w:r>
    </w:p>
    <w:p w14:paraId="0201DE6D" w14:textId="4199AA63" w:rsidR="00F33489" w:rsidRDefault="00F33489" w:rsidP="00610182">
      <w:r>
        <w:t xml:space="preserve">Dito por Cardoso (2012), é uma evolução da modelo chave/valor. Chegou </w:t>
      </w:r>
      <w:r w:rsidR="00271036">
        <w:t>à</w:t>
      </w:r>
      <w:r>
        <w:t xml:space="preserve"> conclusão que pares de chaves sem o mínimo de critério de organização seria um incomodo. Então para agrupar de forma organizada os pares de chave/valor poderiam ser agrupados em linhas. Dessa forma </w:t>
      </w:r>
      <w:r w:rsidR="00A732D5">
        <w:t>surgiu</w:t>
      </w:r>
      <w:r>
        <w:t xml:space="preserve"> o conceito </w:t>
      </w:r>
      <w:r w:rsidR="00A732D5">
        <w:t>superfamília de colunas, que seria um para chave/valor constituído por um id e um conjunto de colunas.</w:t>
      </w:r>
    </w:p>
    <w:p w14:paraId="61B6B55E" w14:textId="16596F79" w:rsidR="00F03254" w:rsidRPr="00F03254" w:rsidRDefault="00F03254" w:rsidP="00F03254">
      <w:pPr>
        <w:rPr>
          <w:b/>
          <w:sz w:val="20"/>
          <w:szCs w:val="20"/>
        </w:rPr>
      </w:pPr>
      <w:bookmarkStart w:id="31" w:name="_Toc21545831"/>
      <w:r w:rsidRPr="00F03254">
        <w:rPr>
          <w:b/>
          <w:sz w:val="20"/>
          <w:szCs w:val="20"/>
        </w:rPr>
        <w:t xml:space="preserve">Figura </w:t>
      </w:r>
      <w:r w:rsidRPr="00F03254">
        <w:rPr>
          <w:b/>
          <w:sz w:val="20"/>
          <w:szCs w:val="20"/>
        </w:rPr>
        <w:fldChar w:fldCharType="begin"/>
      </w:r>
      <w:r w:rsidRPr="00F03254">
        <w:rPr>
          <w:b/>
          <w:sz w:val="20"/>
          <w:szCs w:val="20"/>
        </w:rPr>
        <w:instrText xml:space="preserve"> SEQ Figura \* ARABIC </w:instrText>
      </w:r>
      <w:r w:rsidRPr="00F03254">
        <w:rPr>
          <w:b/>
          <w:sz w:val="20"/>
          <w:szCs w:val="20"/>
        </w:rPr>
        <w:fldChar w:fldCharType="separate"/>
      </w:r>
      <w:r>
        <w:rPr>
          <w:b/>
          <w:noProof/>
          <w:sz w:val="20"/>
          <w:szCs w:val="20"/>
        </w:rPr>
        <w:t>18</w:t>
      </w:r>
      <w:r w:rsidRPr="00F03254">
        <w:rPr>
          <w:b/>
          <w:sz w:val="20"/>
          <w:szCs w:val="20"/>
        </w:rPr>
        <w:fldChar w:fldCharType="end"/>
      </w:r>
      <w:r w:rsidRPr="00F03254">
        <w:rPr>
          <w:b/>
          <w:sz w:val="20"/>
          <w:szCs w:val="20"/>
        </w:rPr>
        <w:t>: Exemplo de orientado a colunas.</w:t>
      </w:r>
      <w:bookmarkEnd w:id="31"/>
    </w:p>
    <w:p w14:paraId="083D3CBB" w14:textId="71485778" w:rsidR="00A732D5" w:rsidRDefault="00A732D5" w:rsidP="00610182">
      <w:r>
        <w:rPr>
          <w:noProof/>
          <w:lang w:eastAsia="pt-BR"/>
        </w:rPr>
        <w:drawing>
          <wp:inline distT="0" distB="0" distL="0" distR="0" wp14:anchorId="280F21D5" wp14:editId="45DEF475">
            <wp:extent cx="4867275" cy="2181225"/>
            <wp:effectExtent l="19050" t="19050" r="28575" b="285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181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5092E5" w14:textId="1477F96F" w:rsidR="00A732D5" w:rsidRPr="008C449C" w:rsidRDefault="00A732D5" w:rsidP="00610182">
      <w:pPr>
        <w:rPr>
          <w:sz w:val="20"/>
          <w:szCs w:val="20"/>
        </w:rPr>
      </w:pPr>
      <w:r w:rsidRPr="008C449C">
        <w:rPr>
          <w:sz w:val="20"/>
          <w:szCs w:val="20"/>
        </w:rPr>
        <w:lastRenderedPageBreak/>
        <w:t>Fonte: Cardoso, 2012.</w:t>
      </w:r>
    </w:p>
    <w:p w14:paraId="59A8D7E9" w14:textId="1C6E484B" w:rsidR="00116908" w:rsidRDefault="00116908" w:rsidP="00610182">
      <w:pPr>
        <w:pStyle w:val="Ttulo3"/>
      </w:pPr>
      <w:bookmarkStart w:id="32" w:name="_Toc21542458"/>
      <w:r>
        <w:t>Banco de dados de grafos</w:t>
      </w:r>
      <w:bookmarkEnd w:id="32"/>
    </w:p>
    <w:p w14:paraId="3E5CF230" w14:textId="77777777" w:rsidR="009149FC" w:rsidRDefault="00A3051B" w:rsidP="00610182">
      <w:r>
        <w:t>Tipo de banco de dados mais complexos, nesse banco de dados se guarda objetos e não registros como nos demais tipos. Para efetuar a pesquisas desses itens é feita navegação desses objetos. Banco de dados nessa classificação armazena vértices e arestas, segundo Oliveira, 2014</w:t>
      </w:r>
      <w:r w:rsidR="009149FC">
        <w:t>.</w:t>
      </w:r>
    </w:p>
    <w:p w14:paraId="5535B7C5" w14:textId="2FC378B5" w:rsidR="00A3051B" w:rsidRDefault="009149FC" w:rsidP="00610182">
      <w:r>
        <w:t xml:space="preserve">Segundo Cardoso (2012), esse modelo tem um desempenho maior em comparação ao banco de dados relacional, em consultas mais complexas que se utiliza </w:t>
      </w:r>
      <w:proofErr w:type="spellStart"/>
      <w:r>
        <w:t>joins</w:t>
      </w:r>
      <w:proofErr w:type="spellEnd"/>
      <w:r>
        <w:t>, estrutura de grafos simplificam muito estas queries mais complexas, que chega a ser melhor que o banco de dados relacional.</w:t>
      </w:r>
    </w:p>
    <w:p w14:paraId="10F7BB22" w14:textId="05B1FA49" w:rsidR="00F03254" w:rsidRPr="00F03254" w:rsidRDefault="00F03254" w:rsidP="00F03254">
      <w:pPr>
        <w:rPr>
          <w:b/>
          <w:sz w:val="20"/>
          <w:szCs w:val="20"/>
        </w:rPr>
      </w:pPr>
      <w:bookmarkStart w:id="33" w:name="_Toc21545832"/>
      <w:r w:rsidRPr="00F03254">
        <w:rPr>
          <w:b/>
          <w:sz w:val="20"/>
          <w:szCs w:val="20"/>
        </w:rPr>
        <w:t xml:space="preserve">Figura </w:t>
      </w:r>
      <w:r w:rsidRPr="00F03254">
        <w:rPr>
          <w:b/>
          <w:sz w:val="20"/>
          <w:szCs w:val="20"/>
        </w:rPr>
        <w:fldChar w:fldCharType="begin"/>
      </w:r>
      <w:r w:rsidRPr="00F03254">
        <w:rPr>
          <w:b/>
          <w:sz w:val="20"/>
          <w:szCs w:val="20"/>
        </w:rPr>
        <w:instrText xml:space="preserve"> SEQ Figura \* ARABIC </w:instrText>
      </w:r>
      <w:r w:rsidRPr="00F03254">
        <w:rPr>
          <w:b/>
          <w:sz w:val="20"/>
          <w:szCs w:val="20"/>
        </w:rPr>
        <w:fldChar w:fldCharType="separate"/>
      </w:r>
      <w:r w:rsidRPr="00F03254">
        <w:rPr>
          <w:b/>
          <w:sz w:val="20"/>
          <w:szCs w:val="20"/>
        </w:rPr>
        <w:t>19</w:t>
      </w:r>
      <w:r w:rsidRPr="00F03254">
        <w:rPr>
          <w:b/>
          <w:sz w:val="20"/>
          <w:szCs w:val="20"/>
        </w:rPr>
        <w:fldChar w:fldCharType="end"/>
      </w:r>
      <w:r w:rsidRPr="00F03254">
        <w:rPr>
          <w:b/>
          <w:sz w:val="20"/>
          <w:szCs w:val="20"/>
        </w:rPr>
        <w:t>: Exemplo de Grafos</w:t>
      </w:r>
      <w:bookmarkEnd w:id="33"/>
    </w:p>
    <w:p w14:paraId="79908F2C" w14:textId="6B9BE796" w:rsidR="00B14EA2" w:rsidRDefault="00B14EA2" w:rsidP="00610182">
      <w:r>
        <w:rPr>
          <w:noProof/>
          <w:lang w:eastAsia="pt-BR"/>
        </w:rPr>
        <w:drawing>
          <wp:inline distT="0" distB="0" distL="0" distR="0" wp14:anchorId="210F3640" wp14:editId="530925F3">
            <wp:extent cx="5760085" cy="3132455"/>
            <wp:effectExtent l="19050" t="19050" r="12065" b="1079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1324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B1B905" w14:textId="598D8F6D" w:rsidR="00445E4C" w:rsidRPr="00F03254" w:rsidRDefault="00B14EA2" w:rsidP="00610182">
      <w:pPr>
        <w:rPr>
          <w:sz w:val="20"/>
          <w:szCs w:val="20"/>
        </w:rPr>
      </w:pPr>
      <w:r w:rsidRPr="00F03254">
        <w:rPr>
          <w:sz w:val="20"/>
          <w:szCs w:val="20"/>
        </w:rPr>
        <w:t xml:space="preserve">Fonte: Autoria própria, 2019 </w:t>
      </w:r>
    </w:p>
    <w:p w14:paraId="47139D21" w14:textId="6AACE7B7" w:rsidR="006B2AB3" w:rsidRDefault="006B2AB3" w:rsidP="00544393">
      <w:pPr>
        <w:pStyle w:val="Ttulo2"/>
      </w:pPr>
      <w:bookmarkStart w:id="34" w:name="_Toc21542459"/>
      <w:r>
        <w:t>N</w:t>
      </w:r>
      <w:r w:rsidR="008C449C">
        <w:t>BR</w:t>
      </w:r>
      <w:r>
        <w:t xml:space="preserve"> 5410</w:t>
      </w:r>
      <w:bookmarkEnd w:id="34"/>
    </w:p>
    <w:p w14:paraId="567FCA30" w14:textId="76D7F334" w:rsidR="006B2AB3" w:rsidRDefault="000B1EE9" w:rsidP="00610182">
      <w:r>
        <w:t>NBR (2004), e</w:t>
      </w:r>
      <w:r w:rsidR="006B2AB3">
        <w:t>sta norma estabelece as condições</w:t>
      </w:r>
      <w:r w:rsidR="00900139">
        <w:t xml:space="preserve"> a que devem satisfazer as instalações elétricas de baixa tensão, a fim de garanti a segurança de pessoas e animais, o funcionamento adequado da instalação e a conservação de bens.</w:t>
      </w:r>
    </w:p>
    <w:p w14:paraId="7F7C6D0C" w14:textId="2E856A2A" w:rsidR="00900139" w:rsidRDefault="00900139" w:rsidP="00610182">
      <w:r>
        <w:t xml:space="preserve">Esta norma aplica-se principalmente às instalações e edificações, qualquer que seja seu uso (residencial, comercial, público, industrial, de serviços, agropecuário, </w:t>
      </w:r>
      <w:proofErr w:type="spellStart"/>
      <w:r>
        <w:t>hortigranjeto</w:t>
      </w:r>
      <w:proofErr w:type="spellEnd"/>
      <w:r>
        <w:t>, etc.), incluindo as pré-fabricas</w:t>
      </w:r>
      <w:r w:rsidR="00B14EA2">
        <w:t>:</w:t>
      </w:r>
    </w:p>
    <w:p w14:paraId="4F46A825" w14:textId="2294B9D7" w:rsidR="00B14EA2" w:rsidRDefault="00B14EA2" w:rsidP="00610182">
      <w:pPr>
        <w:pStyle w:val="PargrafodaLista"/>
        <w:numPr>
          <w:ilvl w:val="0"/>
          <w:numId w:val="4"/>
        </w:numPr>
        <w:ind w:left="1219" w:hanging="357"/>
      </w:pPr>
      <w:r>
        <w:lastRenderedPageBreak/>
        <w:t>Esta norma aplica-se também as instalações elétricas;</w:t>
      </w:r>
    </w:p>
    <w:p w14:paraId="1BFF86B9" w14:textId="77777777" w:rsidR="00B14EA2" w:rsidRDefault="00B14EA2" w:rsidP="00610182">
      <w:pPr>
        <w:pStyle w:val="PargrafodaLista"/>
        <w:numPr>
          <w:ilvl w:val="0"/>
          <w:numId w:val="4"/>
        </w:numPr>
        <w:ind w:left="1219" w:hanging="357"/>
      </w:pPr>
      <w:r>
        <w:t>Em áreas descobertas das propriedades, externas as edificações;</w:t>
      </w:r>
    </w:p>
    <w:p w14:paraId="5473CBA4" w14:textId="474AEF6E" w:rsidR="00B14EA2" w:rsidRDefault="00B14EA2" w:rsidP="00610182">
      <w:pPr>
        <w:pStyle w:val="PargrafodaLista"/>
        <w:numPr>
          <w:ilvl w:val="0"/>
          <w:numId w:val="4"/>
        </w:numPr>
        <w:ind w:left="1219" w:hanging="357"/>
      </w:pPr>
      <w:r>
        <w:t>De reboques de acampamentos (trailers), locais de acampamentos(campings), marinas e instalações analógicas;</w:t>
      </w:r>
    </w:p>
    <w:p w14:paraId="0EABC451" w14:textId="334C386B" w:rsidR="00B14EA2" w:rsidRDefault="00B14EA2" w:rsidP="00610182">
      <w:pPr>
        <w:pStyle w:val="PargrafodaLista"/>
        <w:numPr>
          <w:ilvl w:val="0"/>
          <w:numId w:val="4"/>
        </w:numPr>
        <w:ind w:left="1219" w:hanging="357"/>
      </w:pPr>
      <w:r>
        <w:t xml:space="preserve">  Canteiros de obra, feiras, e</w:t>
      </w:r>
      <w:r w:rsidR="00586084">
        <w:t>x</w:t>
      </w:r>
      <w:r>
        <w:t>posições e outras instalações temporárias.</w:t>
      </w:r>
    </w:p>
    <w:p w14:paraId="480CBA1A" w14:textId="49B8A358" w:rsidR="00B14EA2" w:rsidRDefault="00B14EA2" w:rsidP="00610182">
      <w:pPr>
        <w:pStyle w:val="PargrafodaLista"/>
        <w:ind w:left="0"/>
      </w:pPr>
      <w:r>
        <w:t>Esta norma aplica-se:</w:t>
      </w:r>
    </w:p>
    <w:p w14:paraId="4B5F333F" w14:textId="74F4A240" w:rsidR="00B14EA2" w:rsidRDefault="00B14EA2" w:rsidP="00610182">
      <w:pPr>
        <w:pStyle w:val="PargrafodaLista"/>
        <w:numPr>
          <w:ilvl w:val="0"/>
          <w:numId w:val="5"/>
        </w:numPr>
        <w:ind w:left="1219" w:hanging="357"/>
      </w:pPr>
      <w:r>
        <w:t>Aos circuitos elétricos alimentados sob tensão nominal igual ou inferior a 1.000 V em c</w:t>
      </w:r>
      <w:r w:rsidR="00586084">
        <w:t>orrente alternada com frequência a 400 HZ, ou a 1.500 HZ em corrente contínua;</w:t>
      </w:r>
    </w:p>
    <w:p w14:paraId="6801720D" w14:textId="0DA14ADA" w:rsidR="00586084" w:rsidRDefault="00586084" w:rsidP="00610182">
      <w:pPr>
        <w:pStyle w:val="PargrafodaLista"/>
        <w:numPr>
          <w:ilvl w:val="0"/>
          <w:numId w:val="5"/>
        </w:numPr>
        <w:ind w:left="1219" w:hanging="357"/>
      </w:pPr>
      <w:r>
        <w:t xml:space="preserve">Aos circuitos elétricos, que não os internos aos equipamentos, funcionando sob uma tensão igual ou inferior a 1.000 V em corrente alternada (por exemplo, circuitos de lâmpadas a descarga, </w:t>
      </w:r>
      <w:proofErr w:type="spellStart"/>
      <w:r>
        <w:t>precipitadores</w:t>
      </w:r>
      <w:proofErr w:type="spellEnd"/>
      <w:r>
        <w:t xml:space="preserve"> eletrostáticos etc.);</w:t>
      </w:r>
    </w:p>
    <w:p w14:paraId="4CD9CFE6" w14:textId="35A9A356" w:rsidR="00586084" w:rsidRDefault="00586084" w:rsidP="00610182">
      <w:pPr>
        <w:pStyle w:val="PargrafodaLista"/>
        <w:numPr>
          <w:ilvl w:val="0"/>
          <w:numId w:val="5"/>
        </w:numPr>
        <w:ind w:left="1219" w:hanging="357"/>
      </w:pPr>
      <w:r>
        <w:t>A toda fiação e a toda linha elétrica que não sejam cobertas pelas normas relativas aos equipamentos de utilização;</w:t>
      </w:r>
    </w:p>
    <w:p w14:paraId="47EBE864" w14:textId="2095FBC5" w:rsidR="00586084" w:rsidRDefault="00586084" w:rsidP="00610182">
      <w:pPr>
        <w:pStyle w:val="PargrafodaLista"/>
        <w:numPr>
          <w:ilvl w:val="0"/>
          <w:numId w:val="5"/>
        </w:numPr>
        <w:ind w:left="1219" w:hanging="357"/>
      </w:pPr>
      <w:r>
        <w:t>Linhas elétricas fixas de sinal (com execução dos circuitos internos dos equipamentos).</w:t>
      </w:r>
    </w:p>
    <w:p w14:paraId="34FE7D1E" w14:textId="31A4F313" w:rsidR="00586084" w:rsidRDefault="00586084" w:rsidP="00610182">
      <w:pPr>
        <w:pStyle w:val="PargrafodaLista"/>
        <w:ind w:left="0"/>
      </w:pPr>
      <w:r>
        <w:t>Esta norma aplica-se as instalações novas e a reformas em instalações existentes.</w:t>
      </w:r>
    </w:p>
    <w:p w14:paraId="200DF9AB" w14:textId="41EDEBA6" w:rsidR="00586084" w:rsidRDefault="00586084" w:rsidP="00610182">
      <w:pPr>
        <w:pStyle w:val="PargrafodaLista"/>
        <w:ind w:left="0"/>
      </w:pPr>
      <w:r>
        <w:t>Esta norma não se aplica a:</w:t>
      </w:r>
    </w:p>
    <w:p w14:paraId="5F76079C" w14:textId="0C7CB86E" w:rsidR="00586084" w:rsidRDefault="00381EDC" w:rsidP="00610182">
      <w:pPr>
        <w:pStyle w:val="PargrafodaLista"/>
        <w:numPr>
          <w:ilvl w:val="0"/>
          <w:numId w:val="6"/>
        </w:numPr>
        <w:ind w:left="1219" w:hanging="357"/>
      </w:pPr>
      <w:r>
        <w:t>Instalações de tração elétrica;</w:t>
      </w:r>
    </w:p>
    <w:p w14:paraId="27BBFC6D" w14:textId="175C55FB" w:rsidR="00381EDC" w:rsidRDefault="00381EDC" w:rsidP="00610182">
      <w:pPr>
        <w:pStyle w:val="PargrafodaLista"/>
        <w:numPr>
          <w:ilvl w:val="0"/>
          <w:numId w:val="6"/>
        </w:numPr>
        <w:ind w:left="1219" w:hanging="357"/>
      </w:pPr>
      <w:r>
        <w:t>Instalações elétricas de veículos automotores;</w:t>
      </w:r>
    </w:p>
    <w:p w14:paraId="4C5B2BD1" w14:textId="41FA3426" w:rsidR="00381EDC" w:rsidRDefault="00381EDC" w:rsidP="00610182">
      <w:pPr>
        <w:pStyle w:val="PargrafodaLista"/>
        <w:numPr>
          <w:ilvl w:val="0"/>
          <w:numId w:val="6"/>
        </w:numPr>
        <w:ind w:left="1219" w:hanging="357"/>
      </w:pPr>
      <w:r>
        <w:t>Instalações elétricas de embarcações e aeronave;</w:t>
      </w:r>
    </w:p>
    <w:p w14:paraId="36AF6A79" w14:textId="7569F962" w:rsidR="00381EDC" w:rsidRDefault="00381EDC" w:rsidP="00610182">
      <w:pPr>
        <w:pStyle w:val="PargrafodaLista"/>
        <w:numPr>
          <w:ilvl w:val="0"/>
          <w:numId w:val="6"/>
        </w:numPr>
        <w:ind w:left="1219" w:hanging="357"/>
      </w:pPr>
      <w:r>
        <w:t>Equipamentos para supressão de perturbação radioelétrica, na medida que não comprometam segurança das instalações;</w:t>
      </w:r>
    </w:p>
    <w:p w14:paraId="42774A4B" w14:textId="240E29AC" w:rsidR="00381EDC" w:rsidRDefault="00381EDC" w:rsidP="00610182">
      <w:pPr>
        <w:pStyle w:val="PargrafodaLista"/>
        <w:numPr>
          <w:ilvl w:val="0"/>
          <w:numId w:val="6"/>
        </w:numPr>
        <w:ind w:left="1219" w:hanging="357"/>
      </w:pPr>
      <w:r>
        <w:t>Instalações de iluminação pública de distribuição de energia elétrica;</w:t>
      </w:r>
    </w:p>
    <w:p w14:paraId="4E617118" w14:textId="2BF7A0BE" w:rsidR="00381EDC" w:rsidRDefault="00381EDC" w:rsidP="00610182">
      <w:pPr>
        <w:pStyle w:val="PargrafodaLista"/>
        <w:numPr>
          <w:ilvl w:val="0"/>
          <w:numId w:val="6"/>
        </w:numPr>
        <w:ind w:left="1219" w:hanging="357"/>
      </w:pPr>
      <w:r>
        <w:t>Redes públicas de distribuição de energia elétrica;</w:t>
      </w:r>
    </w:p>
    <w:p w14:paraId="55DE5FAE" w14:textId="0138DCD2" w:rsidR="00381EDC" w:rsidRDefault="00381EDC" w:rsidP="00610182">
      <w:pPr>
        <w:pStyle w:val="PargrafodaLista"/>
        <w:numPr>
          <w:ilvl w:val="0"/>
          <w:numId w:val="6"/>
        </w:numPr>
        <w:ind w:left="1219" w:hanging="357"/>
      </w:pPr>
      <w:r>
        <w:t xml:space="preserve">Instalações de proteção contra quedas diretas de raios. No entanto, esta norma considera as consequências dos fenômenos atmosféricos sobre as instalações (por exemplo, seleção dos dispositivos de proteção contra </w:t>
      </w:r>
      <w:r w:rsidR="00E50AEF">
        <w:t>sobre tensão</w:t>
      </w:r>
      <w:r>
        <w:t>);</w:t>
      </w:r>
    </w:p>
    <w:p w14:paraId="5C0564FF" w14:textId="4DA667CA" w:rsidR="00381EDC" w:rsidRDefault="00381EDC" w:rsidP="00610182">
      <w:pPr>
        <w:pStyle w:val="PargrafodaLista"/>
        <w:numPr>
          <w:ilvl w:val="0"/>
          <w:numId w:val="6"/>
        </w:numPr>
        <w:ind w:left="1219" w:hanging="357"/>
      </w:pPr>
      <w:r>
        <w:t>Instalações em minas;</w:t>
      </w:r>
    </w:p>
    <w:p w14:paraId="03E885BB" w14:textId="1985148E" w:rsidR="00381EDC" w:rsidRDefault="00381EDC" w:rsidP="00610182">
      <w:pPr>
        <w:pStyle w:val="PargrafodaLista"/>
        <w:numPr>
          <w:ilvl w:val="0"/>
          <w:numId w:val="6"/>
        </w:numPr>
        <w:ind w:left="1219" w:hanging="357"/>
      </w:pPr>
      <w:r>
        <w:t>Instalações de cercas eletrificadas.</w:t>
      </w:r>
    </w:p>
    <w:p w14:paraId="21724B5A" w14:textId="13202815" w:rsidR="00381EDC" w:rsidRDefault="00C72080" w:rsidP="00610182">
      <w:pPr>
        <w:pStyle w:val="PargrafodaLista"/>
        <w:ind w:left="0"/>
      </w:pPr>
      <w:r>
        <w:lastRenderedPageBreak/>
        <w:t>Os componentes de instalações são considerados apenas no que concerne à sua seleção e condições de instalação. Isto é igualmente válido para conjuntos em conformidade com as normas a elas aplicáveis.</w:t>
      </w:r>
    </w:p>
    <w:p w14:paraId="7F0E4E31" w14:textId="53AE678C" w:rsidR="00C72080" w:rsidRDefault="00C72080" w:rsidP="00610182">
      <w:pPr>
        <w:pStyle w:val="PargrafodaLista"/>
        <w:ind w:left="0"/>
      </w:pPr>
      <w:r>
        <w:t>A aplicação desta norma não dispensa o atendimento a outras normas complementares, aplicáveis a instalação e locais específico.</w:t>
      </w:r>
    </w:p>
    <w:p w14:paraId="64C74F5B" w14:textId="734E4A2D" w:rsidR="00C72080" w:rsidRDefault="00C72080" w:rsidP="00610182">
      <w:pPr>
        <w:pStyle w:val="PargrafodaLista"/>
        <w:ind w:left="0"/>
      </w:pPr>
      <w:r>
        <w:t>A aplicação desta norma não dispensa o respeito aos regulamentos de órgão público aos quais a instalação deva satisfazer.</w:t>
      </w:r>
    </w:p>
    <w:p w14:paraId="1D80831B" w14:textId="68BFEE33" w:rsidR="00C72080" w:rsidRDefault="00C72080" w:rsidP="00610182">
      <w:pPr>
        <w:pStyle w:val="PargrafodaLista"/>
        <w:ind w:left="0"/>
      </w:pPr>
      <w:r>
        <w:t>As instalações elétricas cobertas por esta norma estão sujeitas também, naquilo que for pertinente, às normas para fornecimento de energia estabelecidas pelas autoridades reguladoras e pelas empresas distribuidoras de eletricidade.</w:t>
      </w:r>
    </w:p>
    <w:p w14:paraId="2621FAE3" w14:textId="1D623097" w:rsidR="00C72080" w:rsidRDefault="00C72080" w:rsidP="00610182">
      <w:pPr>
        <w:pStyle w:val="Ttulo3"/>
      </w:pPr>
      <w:bookmarkStart w:id="35" w:name="_Toc21542460"/>
      <w:r>
        <w:t>Iluminação</w:t>
      </w:r>
      <w:bookmarkEnd w:id="35"/>
    </w:p>
    <w:p w14:paraId="77366D7D" w14:textId="4A73EC5D" w:rsidR="00C72080" w:rsidRDefault="000B1EE9" w:rsidP="00610182">
      <w:r>
        <w:t>NBR (</w:t>
      </w:r>
      <w:r w:rsidR="00440185">
        <w:t>004), e</w:t>
      </w:r>
      <w:r w:rsidR="00C72080">
        <w:t>m cada cômodo ou de</w:t>
      </w:r>
      <w:r w:rsidR="00EA64BE">
        <w:t>pendência deve ser previsto pelo menos um ponto de luz no teto, comandado por interruptor.</w:t>
      </w:r>
    </w:p>
    <w:p w14:paraId="5EAF1D56" w14:textId="65F4167C" w:rsidR="00EA64BE" w:rsidRDefault="00EA64BE" w:rsidP="00610182">
      <w:r>
        <w:t>Na determinação das cargas de iluminação, como alternativa a aplicação da ABNT NBR 5413 (Conforme prescrito na alínea a) de 4.2.1.2.2, pode ser adotado os seguintes critérios:</w:t>
      </w:r>
    </w:p>
    <w:p w14:paraId="3E63AEE4" w14:textId="39AAE502" w:rsidR="00EA64BE" w:rsidRDefault="00EA64BE" w:rsidP="00610182">
      <w:pPr>
        <w:pStyle w:val="PargrafodaLista"/>
        <w:numPr>
          <w:ilvl w:val="0"/>
          <w:numId w:val="7"/>
        </w:numPr>
        <w:ind w:left="1219" w:hanging="357"/>
      </w:pPr>
      <w:r>
        <w:t>Em cômodos ou dependências com áreas superiores a 6 m², deve ser prevista uma carga mínima de 100 VA;</w:t>
      </w:r>
    </w:p>
    <w:p w14:paraId="600F8755" w14:textId="0FEF8D39" w:rsidR="00EA64BE" w:rsidRDefault="00EA64BE" w:rsidP="00610182">
      <w:pPr>
        <w:pStyle w:val="PargrafodaLista"/>
        <w:numPr>
          <w:ilvl w:val="0"/>
          <w:numId w:val="7"/>
        </w:numPr>
        <w:ind w:left="1219" w:hanging="357"/>
      </w:pPr>
      <w:r>
        <w:t>Em cômodos ou dependências com área superior a 6 m², acrescida 60 VA para cada aumentos de 4 m² inteiros.</w:t>
      </w:r>
    </w:p>
    <w:p w14:paraId="0CEB470C" w14:textId="01EEB952" w:rsidR="00EA64BE" w:rsidRDefault="00EA64BE" w:rsidP="00610182">
      <w:pPr>
        <w:pStyle w:val="Ttulo3"/>
      </w:pPr>
      <w:bookmarkStart w:id="36" w:name="_Toc21542461"/>
      <w:r>
        <w:t>Pontos de tomadas</w:t>
      </w:r>
      <w:bookmarkEnd w:id="36"/>
    </w:p>
    <w:p w14:paraId="6FBD6153" w14:textId="6B4C3AB8" w:rsidR="00EA64BE" w:rsidRDefault="00440185" w:rsidP="00610182">
      <w:pPr>
        <w:pStyle w:val="PargrafodaLista"/>
        <w:ind w:left="0"/>
      </w:pPr>
      <w:r>
        <w:t>NBR (2004), o</w:t>
      </w:r>
      <w:r w:rsidR="00EA64BE">
        <w:t>s números de pontos de tomadas devem ser determinados em função de destinação do local e dos equipamentos elétricos que podem ser aí utilizados, observando-se no mínimo os seguintes critérios:</w:t>
      </w:r>
    </w:p>
    <w:p w14:paraId="785EC72D" w14:textId="5F564075" w:rsidR="00EA64BE" w:rsidRDefault="00EA64BE" w:rsidP="00610182">
      <w:pPr>
        <w:pStyle w:val="PargrafodaLista"/>
        <w:numPr>
          <w:ilvl w:val="0"/>
          <w:numId w:val="8"/>
        </w:numPr>
        <w:ind w:left="1219" w:hanging="357"/>
      </w:pPr>
      <w:r>
        <w:t>Em banheiros, deve ser previsto pelo menos um ponto de tomada, próximo ao lavatório;</w:t>
      </w:r>
    </w:p>
    <w:p w14:paraId="0AF3A2F2" w14:textId="7C683C80" w:rsidR="00EA64BE" w:rsidRDefault="00EA64BE" w:rsidP="00610182">
      <w:pPr>
        <w:pStyle w:val="PargrafodaLista"/>
        <w:numPr>
          <w:ilvl w:val="0"/>
          <w:numId w:val="8"/>
        </w:numPr>
        <w:ind w:left="1219" w:hanging="357"/>
      </w:pPr>
      <w:r>
        <w:t>Em cozinhas, copas, copas-cozinhas, área</w:t>
      </w:r>
      <w:r w:rsidR="00F20CAB">
        <w:t xml:space="preserve"> de serviço, cozinha-área de serviço, lavandeiras e locais análogos, deve ser previsto no mínimo um ponto de tomada a cada 3,5 m, ou, fração, de perímetro sendo que acima de bancada da pia devem ser prevista no mínimo duas tomadas de corrente, no mesmo ponto ou em pontos distintos;</w:t>
      </w:r>
    </w:p>
    <w:p w14:paraId="45E5E3ED" w14:textId="4964DA37" w:rsidR="00F20CAB" w:rsidRDefault="00F20CAB" w:rsidP="00610182">
      <w:pPr>
        <w:pStyle w:val="PargrafodaLista"/>
        <w:numPr>
          <w:ilvl w:val="0"/>
          <w:numId w:val="8"/>
        </w:numPr>
        <w:ind w:left="1219" w:hanging="357"/>
      </w:pPr>
      <w:r>
        <w:t>Em varandas, deve ser previsto pelo menos um ponto de tomada;</w:t>
      </w:r>
    </w:p>
    <w:p w14:paraId="3D143E48" w14:textId="3A557F16" w:rsidR="00F20CAB" w:rsidRDefault="00F20CAB" w:rsidP="00610182">
      <w:pPr>
        <w:pStyle w:val="PargrafodaLista"/>
        <w:numPr>
          <w:ilvl w:val="0"/>
          <w:numId w:val="8"/>
        </w:numPr>
        <w:ind w:left="1219" w:hanging="357"/>
      </w:pPr>
      <w:r>
        <w:lastRenderedPageBreak/>
        <w:t xml:space="preserve">Em salas e dormitórios devem ser </w:t>
      </w:r>
      <w:r w:rsidR="004C1027">
        <w:t>previstos</w:t>
      </w:r>
      <w:r>
        <w:t xml:space="preserve"> pelo m</w:t>
      </w:r>
      <w:r w:rsidR="004C1027">
        <w:t>e</w:t>
      </w:r>
      <w:r>
        <w:t>nos um ponto de tomada para cada 5 m, ou fração de perímetro, devendo esses ponto</w:t>
      </w:r>
      <w:r w:rsidR="004C1027">
        <w:t>s</w:t>
      </w:r>
      <w:r>
        <w:t xml:space="preserve"> ser espaçado tão uniformemente quando possível.</w:t>
      </w:r>
    </w:p>
    <w:p w14:paraId="62FB65EF" w14:textId="6806680B" w:rsidR="00F20CAB" w:rsidRDefault="004C1027" w:rsidP="00610182">
      <w:pPr>
        <w:pStyle w:val="PargrafodaLista"/>
        <w:ind w:left="0"/>
      </w:pPr>
      <w:r>
        <w:t>Em cada um dos cômodos e dependências de habitação devem ser previstos pelo menos:</w:t>
      </w:r>
    </w:p>
    <w:p w14:paraId="58D2550F" w14:textId="138A56A1" w:rsidR="004C1027" w:rsidRDefault="004C1027" w:rsidP="00610182">
      <w:pPr>
        <w:pStyle w:val="PargrafodaLista"/>
        <w:numPr>
          <w:ilvl w:val="0"/>
          <w:numId w:val="9"/>
        </w:numPr>
        <w:ind w:left="1219" w:hanging="357"/>
      </w:pPr>
      <w:r>
        <w:t>Um ponto de tomada, se a área do cômodo ou dependência for igual ou inferior a 2,25 m². Admite-se que esse ponto seja posicionado externamente ao cômodo ou dependência, até 0.80 m no máximo de sua porta de acesso;</w:t>
      </w:r>
    </w:p>
    <w:p w14:paraId="3D2A0A8C" w14:textId="230F9CC0" w:rsidR="004C1027" w:rsidRDefault="004C1027" w:rsidP="00610182">
      <w:pPr>
        <w:pStyle w:val="PargrafodaLista"/>
        <w:numPr>
          <w:ilvl w:val="0"/>
          <w:numId w:val="9"/>
        </w:numPr>
        <w:ind w:left="1219" w:hanging="357"/>
      </w:pPr>
      <w:r>
        <w:t>Um ponto de tomada, se a área do cômodo ou dependência for superior a 2,25 m² e igual ou inferior a 6m²;</w:t>
      </w:r>
    </w:p>
    <w:p w14:paraId="28FD387C" w14:textId="1C5091A1" w:rsidR="004C1027" w:rsidRDefault="004C1027" w:rsidP="00610182">
      <w:pPr>
        <w:pStyle w:val="PargrafodaLista"/>
        <w:numPr>
          <w:ilvl w:val="0"/>
          <w:numId w:val="9"/>
        </w:numPr>
        <w:ind w:left="1219" w:hanging="357"/>
      </w:pPr>
      <w:r>
        <w:t xml:space="preserve">Um ponto de tomada para cada 5 m, ou fração, de perímetro, </w:t>
      </w:r>
      <w:r w:rsidR="00786E8B">
        <w:t>se a área do cômodo ou dependência for superior a 6 m², devendo esses pontos ser espaçados tão uniformemente quanto possível.</w:t>
      </w:r>
    </w:p>
    <w:p w14:paraId="59EF7F50" w14:textId="318879F8" w:rsidR="00786E8B" w:rsidRDefault="00786E8B" w:rsidP="00610182">
      <w:pPr>
        <w:pStyle w:val="PargrafodaLista"/>
        <w:ind w:left="0"/>
      </w:pPr>
      <w:r>
        <w:t>A potência a ser atribuída a cada ponto de tomada é função dos equipamentos que ele poderá vir alimentar e não deve ser inferior aos seguintes valores mínimos:</w:t>
      </w:r>
    </w:p>
    <w:p w14:paraId="63706EDA" w14:textId="4B45D3AC" w:rsidR="006B2AB3" w:rsidRDefault="00786E8B" w:rsidP="00610182">
      <w:pPr>
        <w:pStyle w:val="PargrafodaLista"/>
        <w:numPr>
          <w:ilvl w:val="0"/>
          <w:numId w:val="10"/>
        </w:numPr>
        <w:ind w:left="1219" w:hanging="357"/>
      </w:pPr>
      <w:r>
        <w:t>Em banheiros, cozinhas, copas, copas-cozinhas, áreas de serviço, lavandeiras e locais análogos, no mínimo 600 VA por ponto de tomada, até três pontos, e 100 VA por ponto para os excedentes, considerando-se cada um desses ambientes separadament</w:t>
      </w:r>
      <w:r w:rsidR="004C02B2">
        <w:t>e</w:t>
      </w:r>
      <w:r>
        <w:t>. Quando o to</w:t>
      </w:r>
      <w:r w:rsidR="004C02B2">
        <w:t>t</w:t>
      </w:r>
      <w:r>
        <w:t>al de tomadas no conjunto desses</w:t>
      </w:r>
      <w:r w:rsidR="004C02B2">
        <w:t xml:space="preserve"> ambientes for superior a seis pontos, admite-se que critério de atribuição de potência seja de no mínimo 600 VA por ponto de tomada, até dois pontos, e 100 VA por ponto para os excedentes, sempre considerado cada um dos ambientes separadamente, nos demais cômodos ou dependências, no mínimo 100 VA por ponto de tomada.</w:t>
      </w:r>
      <w:r>
        <w:t xml:space="preserve"> </w:t>
      </w:r>
    </w:p>
    <w:p w14:paraId="50D646E0" w14:textId="0A11E240" w:rsidR="004C02B2" w:rsidRDefault="004C02B2" w:rsidP="00610182">
      <w:pPr>
        <w:pStyle w:val="PargrafodaLista"/>
        <w:ind w:left="1219"/>
      </w:pPr>
      <w:r>
        <w:br w:type="page"/>
      </w:r>
    </w:p>
    <w:p w14:paraId="6B598705" w14:textId="0879DED2" w:rsidR="00812940" w:rsidRDefault="00445E4C" w:rsidP="00610182">
      <w:pPr>
        <w:pStyle w:val="Ttulo1"/>
      </w:pPr>
      <w:bookmarkStart w:id="37" w:name="_Toc21542462"/>
      <w:r>
        <w:lastRenderedPageBreak/>
        <w:t>Desenvolvimento</w:t>
      </w:r>
      <w:bookmarkEnd w:id="37"/>
    </w:p>
    <w:p w14:paraId="4665CC85" w14:textId="727F8266" w:rsidR="00073B4E" w:rsidRDefault="00073B4E" w:rsidP="00073B4E">
      <w:r>
        <w:t xml:space="preserve">Nesse capítulo será abordado o desenvolvimento da aplicação </w:t>
      </w:r>
      <w:proofErr w:type="spellStart"/>
      <w:r>
        <w:t>Blacal</w:t>
      </w:r>
      <w:proofErr w:type="spellEnd"/>
      <w:r>
        <w:t xml:space="preserve"> Elétrica, através dos diagramas desenvolvidos no estudo de UML, e as tecnologias aplicadas para construção do aplicativo.</w:t>
      </w:r>
    </w:p>
    <w:p w14:paraId="20BA6CEE" w14:textId="5ACA36E1" w:rsidR="00073B4E" w:rsidRDefault="00073B4E" w:rsidP="00073B4E">
      <w:pPr>
        <w:pStyle w:val="Ttulo2"/>
      </w:pPr>
      <w:r>
        <w:t>Diagrama de Caso de Uso</w:t>
      </w:r>
    </w:p>
    <w:p w14:paraId="73D51576" w14:textId="713151F5" w:rsidR="00073B4E" w:rsidRDefault="00073B4E" w:rsidP="00073B4E">
      <w:r>
        <w:t>No diagrama abaixo, mostra a interação do cliente com a aplicação, onde se torna compreensivo a acessibilidade e as ações que o usuário pode executar na aplicação.</w:t>
      </w:r>
    </w:p>
    <w:p w14:paraId="0C2206EA" w14:textId="21E629CE" w:rsidR="00073B4E" w:rsidRDefault="00073B4E" w:rsidP="00073B4E">
      <w:r>
        <w:t>Figura 20: Diagrama de caso de uso.</w:t>
      </w:r>
    </w:p>
    <w:p w14:paraId="15DE8780" w14:textId="2068A8AC" w:rsidR="00073B4E" w:rsidRDefault="00073B4E" w:rsidP="00073B4E">
      <w:r>
        <w:rPr>
          <w:noProof/>
          <w:lang w:eastAsia="pt-BR"/>
        </w:rPr>
        <w:drawing>
          <wp:inline distT="0" distB="0" distL="0" distR="0" wp14:anchorId="07D27B46" wp14:editId="4D110138">
            <wp:extent cx="5760085" cy="4989195"/>
            <wp:effectExtent l="19050" t="19050" r="12065" b="2095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9891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1B9477" w14:textId="0E0AA6F1" w:rsidR="00073B4E" w:rsidRDefault="00073B4E" w:rsidP="00073B4E">
      <w:r>
        <w:t>Fonte: Au</w:t>
      </w:r>
      <w:r w:rsidR="003B3B6D">
        <w:t>toria Própria 2019</w:t>
      </w:r>
    </w:p>
    <w:p w14:paraId="49B3277F" w14:textId="2192B0A7" w:rsidR="003B3B6D" w:rsidRDefault="003B3B6D" w:rsidP="003B3B6D">
      <w:pPr>
        <w:pStyle w:val="Ttulo2"/>
      </w:pPr>
      <w:r>
        <w:t>Diagramas de Atividade</w:t>
      </w:r>
    </w:p>
    <w:p w14:paraId="138FB443" w14:textId="5D01EFDD" w:rsidR="003B3B6D" w:rsidRDefault="003B3B6D" w:rsidP="003B3B6D">
      <w:r>
        <w:t xml:space="preserve">Os diagramas foram divididos em quatro partes, que são: cadastro, </w:t>
      </w:r>
      <w:proofErr w:type="spellStart"/>
      <w:r>
        <w:t>login</w:t>
      </w:r>
      <w:proofErr w:type="spellEnd"/>
      <w:r>
        <w:t xml:space="preserve">, cálculo de </w:t>
      </w:r>
      <w:proofErr w:type="spellStart"/>
      <w:r>
        <w:t>tomas</w:t>
      </w:r>
      <w:proofErr w:type="spellEnd"/>
      <w:r>
        <w:t xml:space="preserve"> e cálculos de luminária.</w:t>
      </w:r>
    </w:p>
    <w:p w14:paraId="45F896ED" w14:textId="77777777" w:rsidR="003B3B6D" w:rsidRDefault="003B3B6D" w:rsidP="003B3B6D">
      <w:r>
        <w:lastRenderedPageBreak/>
        <w:t>Na figura abaixo, descrever as atividades para efetuar o cadastro, com inserção de dados e sua validação.</w:t>
      </w:r>
    </w:p>
    <w:p w14:paraId="735B5D34" w14:textId="40714182" w:rsidR="003B3B6D" w:rsidRDefault="003B3B6D" w:rsidP="003B3B6D">
      <w:r>
        <w:t>Figura 20: Diagrama de atividade: Efetuar cadastro</w:t>
      </w:r>
    </w:p>
    <w:p w14:paraId="2E5BCEB9" w14:textId="0D2A3BD7" w:rsidR="003B3B6D" w:rsidRDefault="00C646A3" w:rsidP="003B3B6D">
      <w:r>
        <w:rPr>
          <w:noProof/>
          <w:lang w:eastAsia="pt-BR"/>
        </w:rPr>
        <w:drawing>
          <wp:inline distT="0" distB="0" distL="0" distR="0" wp14:anchorId="2817135C" wp14:editId="1EBC27D8">
            <wp:extent cx="2809875" cy="6391275"/>
            <wp:effectExtent l="19050" t="19050" r="28575" b="2857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6391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B3B6D">
        <w:t xml:space="preserve"> </w:t>
      </w:r>
    </w:p>
    <w:p w14:paraId="6B79984E" w14:textId="77777777" w:rsidR="00AF36C4" w:rsidRDefault="00AF36C4" w:rsidP="00AF36C4">
      <w:r>
        <w:t>Fonte: Autoria Própria 2019</w:t>
      </w:r>
    </w:p>
    <w:p w14:paraId="090DA4D8" w14:textId="01707A2D" w:rsidR="00AF36C4" w:rsidRDefault="00AF36C4" w:rsidP="003B3B6D">
      <w:r>
        <w:t xml:space="preserve">Na figura a seguir, descrever as atividades para efetuar o </w:t>
      </w:r>
      <w:proofErr w:type="spellStart"/>
      <w:r>
        <w:t>login</w:t>
      </w:r>
      <w:proofErr w:type="spellEnd"/>
      <w:r>
        <w:t>, com inserção de dados e sua validação.</w:t>
      </w:r>
    </w:p>
    <w:p w14:paraId="530BBD14" w14:textId="046192F8" w:rsidR="00BB5024" w:rsidRDefault="00BB5024" w:rsidP="003B3B6D"/>
    <w:p w14:paraId="2E4FE5D9" w14:textId="77777777" w:rsidR="00BB5024" w:rsidRDefault="00BB5024" w:rsidP="003B3B6D"/>
    <w:p w14:paraId="55DBBEBD" w14:textId="166B8D75" w:rsidR="00AF36C4" w:rsidRDefault="00AF36C4" w:rsidP="003B3B6D">
      <w:r>
        <w:t xml:space="preserve">Figura 21: Diagrama de atividade: Efetuar </w:t>
      </w:r>
      <w:proofErr w:type="spellStart"/>
      <w:r>
        <w:t>login</w:t>
      </w:r>
      <w:proofErr w:type="spellEnd"/>
      <w:r>
        <w:t>.</w:t>
      </w:r>
    </w:p>
    <w:p w14:paraId="371E7B6D" w14:textId="73F1887A" w:rsidR="00BB5024" w:rsidRDefault="00BB5024" w:rsidP="003B3B6D">
      <w:r>
        <w:rPr>
          <w:noProof/>
          <w:lang w:eastAsia="pt-BR"/>
        </w:rPr>
        <w:drawing>
          <wp:inline distT="0" distB="0" distL="0" distR="0" wp14:anchorId="5B968E45" wp14:editId="7169C326">
            <wp:extent cx="3474720" cy="5394960"/>
            <wp:effectExtent l="19050" t="19050" r="11430" b="1524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53949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441FE3" w14:textId="4F5D1165" w:rsidR="00AF36C4" w:rsidRDefault="00AF36C4" w:rsidP="003B3B6D"/>
    <w:p w14:paraId="4C53468B" w14:textId="77777777" w:rsidR="00BB5024" w:rsidRDefault="00BB5024" w:rsidP="00BB5024">
      <w:r>
        <w:t>Fonte: Autoria Própria 2019</w:t>
      </w:r>
    </w:p>
    <w:p w14:paraId="092032D9" w14:textId="6F799701" w:rsidR="00AF36C4" w:rsidRDefault="00BB5024" w:rsidP="003B3B6D">
      <w:r>
        <w:t>Nas duas figuras seguintes, irão demonstrar os cálculos de tomadas e luminária.</w:t>
      </w:r>
    </w:p>
    <w:p w14:paraId="26A2ED56" w14:textId="5377CC57" w:rsidR="00BB5024" w:rsidRDefault="00BB5024" w:rsidP="003B3B6D"/>
    <w:p w14:paraId="35E7061D" w14:textId="7AE25E93" w:rsidR="00BB5024" w:rsidRDefault="00BB5024" w:rsidP="003B3B6D"/>
    <w:p w14:paraId="595317A6" w14:textId="63BF2B05" w:rsidR="00BB5024" w:rsidRDefault="00BB5024" w:rsidP="003B3B6D"/>
    <w:p w14:paraId="37E2585A" w14:textId="01644001" w:rsidR="00BB5024" w:rsidRDefault="00BB5024" w:rsidP="003B3B6D"/>
    <w:p w14:paraId="7DF80887" w14:textId="2F6C1CA7" w:rsidR="00BB5024" w:rsidRDefault="00BB5024" w:rsidP="003B3B6D"/>
    <w:p w14:paraId="6194108D" w14:textId="77777777" w:rsidR="00BB5024" w:rsidRDefault="00BB5024" w:rsidP="003B3B6D"/>
    <w:p w14:paraId="74F79821" w14:textId="77777777" w:rsidR="00BB5024" w:rsidRDefault="00BB5024" w:rsidP="003B3B6D"/>
    <w:p w14:paraId="654E1481" w14:textId="0B5C74C0" w:rsidR="00BB5024" w:rsidRDefault="00BB5024" w:rsidP="003B3B6D">
      <w:r>
        <w:t>Figura 22: Diagrama de atividade: Cálculos de tomadas.</w:t>
      </w:r>
    </w:p>
    <w:p w14:paraId="6822A505" w14:textId="5F38FA65" w:rsidR="00BB5024" w:rsidRDefault="00BB5024" w:rsidP="003B3B6D">
      <w:r>
        <w:rPr>
          <w:noProof/>
          <w:lang w:eastAsia="pt-BR"/>
        </w:rPr>
        <w:drawing>
          <wp:inline distT="0" distB="0" distL="0" distR="0" wp14:anchorId="75DAEBA6" wp14:editId="41C9A2DC">
            <wp:extent cx="5753100" cy="4152900"/>
            <wp:effectExtent l="19050" t="19050" r="19050" b="190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52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891E4E" w14:textId="05060431" w:rsidR="00BB5024" w:rsidRDefault="00BB5024" w:rsidP="00BB5024">
      <w:r>
        <w:t>Fonte: Autoria Própria 2019</w:t>
      </w:r>
    </w:p>
    <w:p w14:paraId="52DB8F63" w14:textId="4C189CA9" w:rsidR="00783550" w:rsidRDefault="00783550" w:rsidP="00BB5024"/>
    <w:p w14:paraId="673ED51C" w14:textId="70828B94" w:rsidR="00783550" w:rsidRDefault="00783550" w:rsidP="00BB5024"/>
    <w:p w14:paraId="5B31A8FF" w14:textId="1B2D1EC6" w:rsidR="00783550" w:rsidRDefault="00783550" w:rsidP="00BB5024"/>
    <w:p w14:paraId="2D024721" w14:textId="4B6F957A" w:rsidR="00783550" w:rsidRDefault="00783550" w:rsidP="00BB5024"/>
    <w:p w14:paraId="12C65705" w14:textId="5E050B4B" w:rsidR="00783550" w:rsidRDefault="00783550" w:rsidP="00BB5024"/>
    <w:p w14:paraId="028F2A18" w14:textId="494E9922" w:rsidR="00783550" w:rsidRDefault="00783550" w:rsidP="00BB5024"/>
    <w:p w14:paraId="675592F4" w14:textId="58F3972C" w:rsidR="00783550" w:rsidRDefault="00783550" w:rsidP="00BB5024"/>
    <w:p w14:paraId="13FB487B" w14:textId="2A1853D4" w:rsidR="00783550" w:rsidRDefault="00783550" w:rsidP="00BB5024"/>
    <w:p w14:paraId="0254A7E3" w14:textId="04B967F7" w:rsidR="00783550" w:rsidRDefault="00783550" w:rsidP="00BB5024"/>
    <w:p w14:paraId="57D6208F" w14:textId="4CABF6C4" w:rsidR="00783550" w:rsidRDefault="00783550" w:rsidP="00BB5024"/>
    <w:p w14:paraId="1EAA58F0" w14:textId="77777777" w:rsidR="00783550" w:rsidRDefault="00783550" w:rsidP="003B3B6D"/>
    <w:p w14:paraId="08E7857C" w14:textId="4FDF385F" w:rsidR="00892DD6" w:rsidRDefault="00BB5024" w:rsidP="003B3B6D">
      <w:r>
        <w:t>Figura 23: Diagrama de Atividade:</w:t>
      </w:r>
      <w:r w:rsidR="00892DD6">
        <w:t xml:space="preserve"> Cálculo de luminária.</w:t>
      </w:r>
      <w:r w:rsidR="00783550">
        <w:rPr>
          <w:noProof/>
          <w:lang w:eastAsia="pt-BR"/>
        </w:rPr>
        <w:drawing>
          <wp:inline distT="0" distB="0" distL="0" distR="0" wp14:anchorId="70F973B5" wp14:editId="768E65AB">
            <wp:extent cx="5753100" cy="4714875"/>
            <wp:effectExtent l="19050" t="19050" r="19050" b="2857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714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90B031" w14:textId="77777777" w:rsidR="00783550" w:rsidRDefault="00783550" w:rsidP="00783550">
      <w:r>
        <w:t>Fonte: Autoria Própria 2019</w:t>
      </w:r>
    </w:p>
    <w:p w14:paraId="018B8F5D" w14:textId="77777777" w:rsidR="00DA7F17" w:rsidRDefault="00DA7F17" w:rsidP="00783550"/>
    <w:p w14:paraId="62078194" w14:textId="77777777" w:rsidR="00DA7F17" w:rsidRDefault="00DA7F17" w:rsidP="00783550"/>
    <w:p w14:paraId="5502FDB5" w14:textId="77777777" w:rsidR="00DA7F17" w:rsidRDefault="00DA7F17" w:rsidP="00783550"/>
    <w:p w14:paraId="6ECBE01E" w14:textId="77777777" w:rsidR="00DA7F17" w:rsidRDefault="00DA7F17" w:rsidP="00783550"/>
    <w:p w14:paraId="3FA3F1C0" w14:textId="77777777" w:rsidR="00DA7F17" w:rsidRDefault="00DA7F17" w:rsidP="00783550"/>
    <w:p w14:paraId="0F7E1B82" w14:textId="77777777" w:rsidR="00DA7F17" w:rsidRDefault="00DA7F17" w:rsidP="00783550"/>
    <w:p w14:paraId="73F20C03" w14:textId="77777777" w:rsidR="00DA7F17" w:rsidRDefault="00DA7F17" w:rsidP="00783550"/>
    <w:p w14:paraId="41827A0A" w14:textId="2DE7E1AA" w:rsidR="00783550" w:rsidRDefault="00783550" w:rsidP="00783550">
      <w:pPr>
        <w:pStyle w:val="Ttulo2"/>
      </w:pPr>
      <w:r>
        <w:lastRenderedPageBreak/>
        <w:t xml:space="preserve"> Diagrama de Classe</w:t>
      </w:r>
    </w:p>
    <w:p w14:paraId="393D8385" w14:textId="363743D8" w:rsidR="00C233F3" w:rsidRDefault="00C233F3" w:rsidP="00783550">
      <w:r>
        <w:t>O diagrama de classes, contém 5 classes necessária para utilização do aplicativo</w:t>
      </w:r>
    </w:p>
    <w:p w14:paraId="5A481F21" w14:textId="7B925E6D" w:rsidR="00C233F3" w:rsidRDefault="00C233F3" w:rsidP="00783550">
      <w:r>
        <w:t>Figura 23: Diagrama de classes.</w:t>
      </w:r>
    </w:p>
    <w:p w14:paraId="19401953" w14:textId="7E346944" w:rsidR="00C233F3" w:rsidRPr="00783550" w:rsidRDefault="00C233F3" w:rsidP="00783550">
      <w:r>
        <w:rPr>
          <w:noProof/>
          <w:lang w:eastAsia="pt-BR"/>
        </w:rPr>
        <w:drawing>
          <wp:inline distT="0" distB="0" distL="0" distR="0" wp14:anchorId="3D1EBA6A" wp14:editId="61C52379">
            <wp:extent cx="5753100" cy="3867150"/>
            <wp:effectExtent l="19050" t="19050" r="19050" b="190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67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27AB9C" w14:textId="77777777" w:rsidR="00C233F3" w:rsidRDefault="00C233F3" w:rsidP="00C233F3">
      <w:r>
        <w:t>Fonte: Autoria Própria 2019</w:t>
      </w:r>
    </w:p>
    <w:p w14:paraId="67C85C45" w14:textId="0EEF6773" w:rsidR="00073B4E" w:rsidRDefault="00073B4E" w:rsidP="00073B4E"/>
    <w:p w14:paraId="11607036" w14:textId="2F3096AB" w:rsidR="00C233F3" w:rsidRDefault="00C233F3" w:rsidP="00C233F3">
      <w:pPr>
        <w:pStyle w:val="Ttulo2"/>
      </w:pPr>
      <w:r>
        <w:t xml:space="preserve">Diagrama de sequência </w:t>
      </w:r>
    </w:p>
    <w:p w14:paraId="7610D7E4" w14:textId="73AC5568" w:rsidR="00C233F3" w:rsidRDefault="00C233F3" w:rsidP="00C233F3">
      <w:r>
        <w:t xml:space="preserve">Se tem no total quatros diagramas de sequência, nos quais são de cadastro, cálculo de tomadas, cálculo de iluminação e </w:t>
      </w:r>
      <w:r w:rsidR="00A82FA3">
        <w:t>deletar conta.</w:t>
      </w:r>
    </w:p>
    <w:p w14:paraId="35556467" w14:textId="05B78CCF" w:rsidR="00A82FA3" w:rsidRDefault="00A82FA3" w:rsidP="00C233F3">
      <w:r>
        <w:t>Na figura 24, demonstra a sequência para efetuar o cadastro na aplicação, ilustrando esse processo na interface e passando pelo banco de dados.</w:t>
      </w:r>
    </w:p>
    <w:p w14:paraId="6DA19CD7" w14:textId="6C0AD46C" w:rsidR="00A82FA3" w:rsidRDefault="00A82FA3" w:rsidP="00C233F3"/>
    <w:p w14:paraId="768417DC" w14:textId="44945107" w:rsidR="00A82FA3" w:rsidRDefault="00A82FA3" w:rsidP="00C233F3"/>
    <w:p w14:paraId="08F547FF" w14:textId="44D7BBEE" w:rsidR="00A82FA3" w:rsidRDefault="00A82FA3" w:rsidP="00C233F3"/>
    <w:p w14:paraId="23517F71" w14:textId="0892CDB3" w:rsidR="00A82FA3" w:rsidRDefault="00A82FA3" w:rsidP="00C233F3"/>
    <w:p w14:paraId="02E9EF9F" w14:textId="639A64F3" w:rsidR="00A82FA3" w:rsidRDefault="00A82FA3" w:rsidP="00C233F3"/>
    <w:p w14:paraId="351FB557" w14:textId="1C7CAD23" w:rsidR="00A82FA3" w:rsidRDefault="00A82FA3" w:rsidP="00C233F3"/>
    <w:p w14:paraId="760AEC15" w14:textId="77777777" w:rsidR="00A82FA3" w:rsidRDefault="00A82FA3" w:rsidP="00C233F3"/>
    <w:p w14:paraId="14492B20" w14:textId="03A55B81" w:rsidR="00A82FA3" w:rsidRDefault="00A82FA3" w:rsidP="00C233F3">
      <w:r>
        <w:t>Figura 24: Diagrama de sequência: Cadastro.</w:t>
      </w:r>
    </w:p>
    <w:p w14:paraId="79B4256C" w14:textId="43AAACE4" w:rsidR="00A82FA3" w:rsidRDefault="00A82FA3" w:rsidP="00C233F3">
      <w:r>
        <w:rPr>
          <w:noProof/>
          <w:lang w:eastAsia="pt-BR"/>
        </w:rPr>
        <w:drawing>
          <wp:inline distT="0" distB="0" distL="0" distR="0" wp14:anchorId="3F413F8D" wp14:editId="7C143346">
            <wp:extent cx="5753100" cy="2390775"/>
            <wp:effectExtent l="19050" t="19050" r="19050" b="2857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90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E4A864" w14:textId="77777777" w:rsidR="00A82FA3" w:rsidRDefault="00A82FA3" w:rsidP="00A82FA3">
      <w:r>
        <w:t>Fonte: Autoria Própria 2019</w:t>
      </w:r>
    </w:p>
    <w:p w14:paraId="071F77E7" w14:textId="77777777" w:rsidR="00A82FA3" w:rsidRDefault="00A82FA3" w:rsidP="00C233F3">
      <w:r>
        <w:t>Nas figuras 25 e 26, demonstram a sequência necessária para inserção de dados para que se possa efetuar os cálculos de tomadas e luminária.</w:t>
      </w:r>
    </w:p>
    <w:p w14:paraId="75705F40" w14:textId="77777777" w:rsidR="00A82FA3" w:rsidRDefault="00A82FA3" w:rsidP="00C233F3">
      <w:r>
        <w:t>Figura 25: Diagrama de sequência: cálculo de tomadas</w:t>
      </w:r>
    </w:p>
    <w:p w14:paraId="4E1480FD" w14:textId="1F417F34" w:rsidR="00A82FA3" w:rsidRDefault="00A82FA3" w:rsidP="00C233F3">
      <w:r>
        <w:rPr>
          <w:noProof/>
          <w:lang w:eastAsia="pt-BR"/>
        </w:rPr>
        <w:drawing>
          <wp:inline distT="0" distB="0" distL="0" distR="0" wp14:anchorId="69FB4C2A" wp14:editId="1584BEE3">
            <wp:extent cx="5753100" cy="2524125"/>
            <wp:effectExtent l="19050" t="19050" r="19050" b="285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24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269DB4B7" w14:textId="4246D3B5" w:rsidR="00796E77" w:rsidRDefault="00796E77" w:rsidP="00796E77">
      <w:r>
        <w:t>Fonte: Autoria Própria 2019</w:t>
      </w:r>
    </w:p>
    <w:p w14:paraId="6C553C16" w14:textId="77777777" w:rsidR="00796E77" w:rsidRDefault="00796E77" w:rsidP="00796E77"/>
    <w:p w14:paraId="18584C54" w14:textId="77777777" w:rsidR="00796E77" w:rsidRDefault="00796E77" w:rsidP="00796E77"/>
    <w:p w14:paraId="38BE8F62" w14:textId="77777777" w:rsidR="00796E77" w:rsidRDefault="00796E77" w:rsidP="00796E77"/>
    <w:p w14:paraId="75785152" w14:textId="77777777" w:rsidR="00796E77" w:rsidRDefault="00796E77" w:rsidP="00796E77"/>
    <w:p w14:paraId="2EF953F7" w14:textId="77777777" w:rsidR="00796E77" w:rsidRDefault="00796E77" w:rsidP="00796E77"/>
    <w:p w14:paraId="271043C1" w14:textId="3C3095FC" w:rsidR="00796E77" w:rsidRDefault="00796E77" w:rsidP="00796E77">
      <w:r>
        <w:t xml:space="preserve">Figura 26: Diagrama de sequência: cálculo de luminária </w:t>
      </w:r>
    </w:p>
    <w:p w14:paraId="252A6EAD" w14:textId="4FEFE4CD" w:rsidR="00796E77" w:rsidRDefault="00796E77" w:rsidP="00796E77">
      <w:r>
        <w:rPr>
          <w:noProof/>
          <w:lang w:eastAsia="pt-BR"/>
        </w:rPr>
        <w:drawing>
          <wp:inline distT="0" distB="0" distL="0" distR="0" wp14:anchorId="3830C4FB" wp14:editId="7331BAC2">
            <wp:extent cx="5753100" cy="2714625"/>
            <wp:effectExtent l="19050" t="19050" r="19050" b="285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14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349A4D" w14:textId="5F931DA7" w:rsidR="00796E77" w:rsidRDefault="00796E77" w:rsidP="00796E77">
      <w:r>
        <w:t>Fonte: Autoria Própria 2019</w:t>
      </w:r>
    </w:p>
    <w:p w14:paraId="29E5878E" w14:textId="6380D081" w:rsidR="00796E77" w:rsidRDefault="00796E77" w:rsidP="00796E77">
      <w:r>
        <w:t>Na figura 26, ilustra sequência para delatar conta, passando pelo banco de dados.</w:t>
      </w:r>
    </w:p>
    <w:p w14:paraId="5FCBDFBE" w14:textId="541EE12A" w:rsidR="00796E77" w:rsidRDefault="00796E77" w:rsidP="00796E77">
      <w:r>
        <w:t>Figura 26: Diagrama de sequência: deletar conta.</w:t>
      </w:r>
    </w:p>
    <w:p w14:paraId="3FB0DDC0" w14:textId="1958784E" w:rsidR="00796E77" w:rsidRDefault="00796E77" w:rsidP="00796E77">
      <w:r>
        <w:rPr>
          <w:noProof/>
          <w:lang w:eastAsia="pt-BR"/>
        </w:rPr>
        <w:drawing>
          <wp:inline distT="0" distB="0" distL="0" distR="0" wp14:anchorId="306076EC" wp14:editId="7EC41413">
            <wp:extent cx="5760085" cy="2741930"/>
            <wp:effectExtent l="19050" t="19050" r="12065" b="2032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7419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A83600" w14:textId="77777777" w:rsidR="00796E77" w:rsidRDefault="00796E77" w:rsidP="00796E77">
      <w:r>
        <w:t>Fonte: Autoria Própria 2019</w:t>
      </w:r>
    </w:p>
    <w:p w14:paraId="2EB9BD3E" w14:textId="289FCA02" w:rsidR="00796E77" w:rsidRPr="00C233F3" w:rsidRDefault="008A2A0B" w:rsidP="00C233F3">
      <w:r>
        <w:t xml:space="preserve"> </w:t>
      </w:r>
    </w:p>
    <w:p w14:paraId="649DC53F" w14:textId="1DF820C6" w:rsidR="004C02B2" w:rsidRDefault="004C02B2" w:rsidP="00610182">
      <w:pPr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14:paraId="47B3CA5F" w14:textId="2FDA18BD" w:rsidR="004C02B2" w:rsidRDefault="008C449C" w:rsidP="008C449C">
      <w:pPr>
        <w:pStyle w:val="Ttulo1"/>
      </w:pPr>
      <w:bookmarkStart w:id="38" w:name="_Toc21542463"/>
      <w:r>
        <w:lastRenderedPageBreak/>
        <w:t>C</w:t>
      </w:r>
      <w:r w:rsidR="004C02B2">
        <w:t>onclusão</w:t>
      </w:r>
      <w:bookmarkEnd w:id="38"/>
    </w:p>
    <w:p w14:paraId="5CF3C567" w14:textId="49CB69B3" w:rsidR="001C0D8B" w:rsidRDefault="001C0D8B" w:rsidP="001C0D8B">
      <w:r>
        <w:t>Com o estudo de UML se tornou possível o planejamento mais concreto para o desenvolvimento do projeto. Com os diagramas de caso de uso, atividades, classes e sequência, tornou possível a visualização e construção do aplicativo em questões de interface, banco de dados, interação do usuário, e sua lógica de programação.</w:t>
      </w:r>
    </w:p>
    <w:p w14:paraId="403145DC" w14:textId="080D13AB" w:rsidR="001C0D8B" w:rsidRDefault="001C0D8B" w:rsidP="001C0D8B">
      <w:r>
        <w:t xml:space="preserve">A plataforma </w:t>
      </w:r>
      <w:proofErr w:type="spellStart"/>
      <w:r>
        <w:t>Android</w:t>
      </w:r>
      <w:proofErr w:type="spellEnd"/>
      <w:r>
        <w:t xml:space="preserve"> Studio foi fundamental para o desenvolvimento. Onde foi utilizado a linguagem Java, </w:t>
      </w:r>
      <w:r w:rsidR="006F409A">
        <w:t>importação de bibliotecas pa</w:t>
      </w:r>
      <w:r w:rsidR="002C2DF2">
        <w:t xml:space="preserve">ra o banco de dados do </w:t>
      </w:r>
      <w:proofErr w:type="spellStart"/>
      <w:r w:rsidR="002C2DF2">
        <w:t>firebase</w:t>
      </w:r>
      <w:proofErr w:type="spellEnd"/>
      <w:r w:rsidR="002C2DF2">
        <w:t xml:space="preserve"> e</w:t>
      </w:r>
      <w:r w:rsidR="006F409A">
        <w:t xml:space="preserve"> autenticação do usuário;</w:t>
      </w:r>
    </w:p>
    <w:p w14:paraId="4704DA18" w14:textId="7A769CF8" w:rsidR="006F409A" w:rsidRPr="001C0D8B" w:rsidRDefault="006F409A" w:rsidP="001C0D8B">
      <w:r>
        <w:t>No final da construção do projeto, foi comprido seu objetivo, no qual se faz com precisão e agilidade cálculos inicia</w:t>
      </w:r>
      <w:r w:rsidR="002C2DF2">
        <w:t>is para um projeto de instalações</w:t>
      </w:r>
      <w:r>
        <w:t xml:space="preserve"> elétrica</w:t>
      </w:r>
      <w:r w:rsidR="002C2DF2">
        <w:t>s</w:t>
      </w:r>
      <w:r>
        <w:t>, onde se efetua cálculo</w:t>
      </w:r>
      <w:r w:rsidR="002C2DF2">
        <w:t>s</w:t>
      </w:r>
      <w:r>
        <w:t xml:space="preserve"> de quantidade</w:t>
      </w:r>
      <w:r w:rsidR="002C2DF2">
        <w:t>s</w:t>
      </w:r>
      <w:r>
        <w:t xml:space="preserve"> mínima</w:t>
      </w:r>
      <w:r w:rsidR="002C2DF2">
        <w:t>s</w:t>
      </w:r>
      <w:r>
        <w:t xml:space="preserve"> de toma</w:t>
      </w:r>
      <w:r w:rsidR="002C2DF2">
        <w:t>das</w:t>
      </w:r>
      <w:r>
        <w:t xml:space="preserve"> e lumens das </w:t>
      </w:r>
      <w:r w:rsidRPr="002C2DF2">
        <w:t>lum</w:t>
      </w:r>
      <w:bookmarkStart w:id="39" w:name="_GoBack"/>
      <w:bookmarkEnd w:id="39"/>
      <w:r w:rsidRPr="002C2DF2">
        <w:t>inárias</w:t>
      </w:r>
      <w:r>
        <w:t xml:space="preserve">, todos cálculos sendo feitos com base na NBR 5410. </w:t>
      </w:r>
    </w:p>
    <w:p w14:paraId="58DB0CD6" w14:textId="66885C8F" w:rsidR="002E746A" w:rsidRDefault="002E746A" w:rsidP="00610182">
      <w:r>
        <w:br w:type="page"/>
      </w:r>
    </w:p>
    <w:p w14:paraId="364D43BC" w14:textId="04D66893" w:rsidR="002E746A" w:rsidRDefault="002E746A" w:rsidP="004C5189">
      <w:pPr>
        <w:pStyle w:val="Ttulo1"/>
        <w:numPr>
          <w:ilvl w:val="0"/>
          <w:numId w:val="0"/>
        </w:numPr>
        <w:ind w:left="432" w:hanging="432"/>
      </w:pPr>
      <w:bookmarkStart w:id="40" w:name="_Toc21542464"/>
      <w:r>
        <w:lastRenderedPageBreak/>
        <w:t>Referências</w:t>
      </w:r>
      <w:bookmarkEnd w:id="40"/>
    </w:p>
    <w:p w14:paraId="30766FC6" w14:textId="2AF911F2" w:rsidR="006D7FA6" w:rsidRDefault="006D7FA6" w:rsidP="006D7FA6">
      <w:r>
        <w:t xml:space="preserve">FURGERI, Sérgio. </w:t>
      </w:r>
      <w:r>
        <w:rPr>
          <w:rStyle w:val="Forte"/>
        </w:rPr>
        <w:t xml:space="preserve">Java 8 - Ensino Didático: </w:t>
      </w:r>
      <w:r>
        <w:t xml:space="preserve">Desenvolvimento e Implementação de Aplicação. 2. ed. São Paulo: Érica </w:t>
      </w:r>
      <w:proofErr w:type="spellStart"/>
      <w:r>
        <w:t>Ltda</w:t>
      </w:r>
      <w:proofErr w:type="spellEnd"/>
      <w:r>
        <w:t>, 2015. 320 p.</w:t>
      </w:r>
    </w:p>
    <w:p w14:paraId="30323134" w14:textId="4EC58300" w:rsidR="00195C38" w:rsidRDefault="00AA5334" w:rsidP="006D7FA6">
      <w:r>
        <w:rPr>
          <w:rFonts w:ascii="Helvetica" w:hAnsi="Helvetica" w:cs="Helvetica"/>
          <w:color w:val="222222"/>
          <w:shd w:val="clear" w:color="auto" w:fill="FFFFFF"/>
        </w:rPr>
        <w:t>CLARO, Daniela Barreiro; SOBRAL, João Bosco Mangueira. </w:t>
      </w:r>
      <w:r>
        <w:rPr>
          <w:rStyle w:val="Forte"/>
          <w:rFonts w:ascii="Helvetica" w:hAnsi="Helvetica" w:cs="Helvetica"/>
          <w:color w:val="222222"/>
          <w:shd w:val="clear" w:color="auto" w:fill="FFFFFF"/>
        </w:rPr>
        <w:t>Programação em Java. </w:t>
      </w:r>
      <w:r>
        <w:rPr>
          <w:rFonts w:ascii="Helvetica" w:hAnsi="Helvetica" w:cs="Helvetica"/>
          <w:color w:val="222222"/>
          <w:shd w:val="clear" w:color="auto" w:fill="FFFFFF"/>
        </w:rPr>
        <w:t xml:space="preserve">Florianópolis: </w:t>
      </w:r>
      <w:proofErr w:type="spellStart"/>
      <w:r>
        <w:rPr>
          <w:rFonts w:ascii="Helvetica" w:hAnsi="Helvetica" w:cs="Helvetica"/>
          <w:color w:val="222222"/>
          <w:shd w:val="clear" w:color="auto" w:fill="FFFFFF"/>
        </w:rPr>
        <w:t>Copyleft</w:t>
      </w:r>
      <w:proofErr w:type="spellEnd"/>
      <w:r>
        <w:rPr>
          <w:rFonts w:ascii="Helvetica" w:hAnsi="Helvetica" w:cs="Helvetica"/>
          <w:color w:val="222222"/>
          <w:shd w:val="clear" w:color="auto" w:fill="FFFFFF"/>
        </w:rPr>
        <w:t xml:space="preserve"> Pearson </w:t>
      </w:r>
      <w:proofErr w:type="spellStart"/>
      <w:r>
        <w:rPr>
          <w:rFonts w:ascii="Helvetica" w:hAnsi="Helvetica" w:cs="Helvetica"/>
          <w:color w:val="222222"/>
          <w:shd w:val="clear" w:color="auto" w:fill="FFFFFF"/>
        </w:rPr>
        <w:t>Education</w:t>
      </w:r>
      <w:proofErr w:type="spellEnd"/>
      <w:r>
        <w:rPr>
          <w:rFonts w:ascii="Helvetica" w:hAnsi="Helvetica" w:cs="Helvetica"/>
          <w:color w:val="222222"/>
          <w:shd w:val="clear" w:color="auto" w:fill="FFFFFF"/>
        </w:rPr>
        <w:t>, 2008. 89 p.</w:t>
      </w:r>
    </w:p>
    <w:p w14:paraId="3F49353C" w14:textId="1CF65BDC" w:rsidR="00195C38" w:rsidRDefault="00195C38" w:rsidP="006D7FA6">
      <w:r>
        <w:t xml:space="preserve">DEITEL, Paul; DEITEL, Harvey. </w:t>
      </w:r>
      <w:r>
        <w:rPr>
          <w:rStyle w:val="Forte"/>
        </w:rPr>
        <w:t xml:space="preserve">Java: </w:t>
      </w:r>
      <w:r>
        <w:t xml:space="preserve">Como Programar. 10. ed. São Paulo: Pearson </w:t>
      </w:r>
      <w:proofErr w:type="spellStart"/>
      <w:r>
        <w:t>Education</w:t>
      </w:r>
      <w:proofErr w:type="spellEnd"/>
      <w:r>
        <w:t xml:space="preserve"> do Brasil </w:t>
      </w:r>
      <w:proofErr w:type="spellStart"/>
      <w:r>
        <w:t>Ltda</w:t>
      </w:r>
      <w:proofErr w:type="spellEnd"/>
      <w:r>
        <w:t>, 2016. 934 p.</w:t>
      </w:r>
    </w:p>
    <w:p w14:paraId="322ED8F8" w14:textId="56E2D08A" w:rsidR="00195C38" w:rsidRDefault="00195C38" w:rsidP="006D7FA6">
      <w:r>
        <w:t xml:space="preserve">FARIA, Thiago; NORMANDES JUNIOR, </w:t>
      </w:r>
      <w:r>
        <w:rPr>
          <w:rStyle w:val="Forte"/>
        </w:rPr>
        <w:t xml:space="preserve">Java e Orientação a Objetos. </w:t>
      </w:r>
      <w:r>
        <w:t xml:space="preserve">Uberlândia: </w:t>
      </w:r>
      <w:proofErr w:type="spellStart"/>
      <w:r>
        <w:t>Algaworks</w:t>
      </w:r>
      <w:proofErr w:type="spellEnd"/>
      <w:r>
        <w:t xml:space="preserve"> Softwares, Treinamentos e Serviços </w:t>
      </w:r>
      <w:proofErr w:type="spellStart"/>
      <w:r>
        <w:t>Ltda</w:t>
      </w:r>
      <w:proofErr w:type="spellEnd"/>
      <w:r>
        <w:t>, 2014. 272 p.</w:t>
      </w:r>
    </w:p>
    <w:p w14:paraId="05BEFFFC" w14:textId="6CD2220D" w:rsidR="00195C38" w:rsidRDefault="00955136" w:rsidP="006D7FA6">
      <w:r>
        <w:t xml:space="preserve">CARDOSO, Ricardo Manuel Fonseca. </w:t>
      </w:r>
      <w:r>
        <w:rPr>
          <w:rStyle w:val="Forte"/>
        </w:rPr>
        <w:t xml:space="preserve">Bases de Dados </w:t>
      </w:r>
      <w:proofErr w:type="spellStart"/>
      <w:r>
        <w:rPr>
          <w:rStyle w:val="Forte"/>
        </w:rPr>
        <w:t>NoSQL</w:t>
      </w:r>
      <w:proofErr w:type="spellEnd"/>
      <w:r>
        <w:rPr>
          <w:rStyle w:val="Forte"/>
        </w:rPr>
        <w:t xml:space="preserve">. </w:t>
      </w:r>
      <w:r>
        <w:t>2012. 81 f. Dissertação (Mestrado) - Curso de Engenharia Informática, Área de Especialização em Arquiteturas de Sistemas de Redes, Instituto Superior de Engenharia do Porto, Porto, 2012.</w:t>
      </w:r>
    </w:p>
    <w:p w14:paraId="54714E46" w14:textId="5698126D" w:rsidR="0054504A" w:rsidRDefault="0054504A" w:rsidP="006D7FA6">
      <w:r>
        <w:t xml:space="preserve">LOBATO, </w:t>
      </w:r>
      <w:r w:rsidR="00271036">
        <w:t>Antônio</w:t>
      </w:r>
      <w:r>
        <w:t xml:space="preserve"> Soares; LOBO FILHO, Jorge Rogério Pinheiro; OLIVEIRA, Thiago Afonso. </w:t>
      </w:r>
      <w:proofErr w:type="spellStart"/>
      <w:r>
        <w:t>NoSQL</w:t>
      </w:r>
      <w:proofErr w:type="spellEnd"/>
      <w:r>
        <w:t xml:space="preserve">: Ferramentas, desafios de aplicabilidade em um case real. </w:t>
      </w:r>
      <w:r>
        <w:rPr>
          <w:rStyle w:val="Forte"/>
        </w:rPr>
        <w:t>Revista de Tecnologia da Informação e Comunicação da Faculdade Estácio do Pará</w:t>
      </w:r>
      <w:r>
        <w:t>, Belém, v. 1, n. 1, p.69-74, 06 abr. 2018.</w:t>
      </w:r>
    </w:p>
    <w:p w14:paraId="57FFF61E" w14:textId="791CA573" w:rsidR="0054504A" w:rsidRDefault="0054504A" w:rsidP="006D7FA6">
      <w:r>
        <w:t xml:space="preserve">OLIVEIRA, Samuel Silva de. Banco de dados não relacionais: Um novo paradigma para armazenamento de dados em sistemas de ensino colaborativo. </w:t>
      </w:r>
      <w:r>
        <w:rPr>
          <w:rStyle w:val="Forte"/>
        </w:rPr>
        <w:t>Revista da Escola de Administração Pública do Amapá</w:t>
      </w:r>
      <w:r>
        <w:t>, Amapá, v. 1, n. 2, p.184-194, 01 ago. 2014.</w:t>
      </w:r>
    </w:p>
    <w:p w14:paraId="5B0424F6" w14:textId="7E4C4A46" w:rsidR="000B1EE9" w:rsidRDefault="000B1EE9" w:rsidP="006D7FA6">
      <w:r>
        <w:t xml:space="preserve">PANIZ, David. </w:t>
      </w:r>
      <w:proofErr w:type="spellStart"/>
      <w:r>
        <w:rPr>
          <w:rStyle w:val="Forte"/>
        </w:rPr>
        <w:t>NoSQL</w:t>
      </w:r>
      <w:proofErr w:type="spellEnd"/>
      <w:r>
        <w:rPr>
          <w:rStyle w:val="Forte"/>
        </w:rPr>
        <w:t xml:space="preserve">: </w:t>
      </w:r>
      <w:r>
        <w:t xml:space="preserve">Como armazenar os dados de uma aplicação moderna. São Paulo: Casa do </w:t>
      </w:r>
      <w:r w:rsidR="00271036">
        <w:t>Código</w:t>
      </w:r>
      <w:r>
        <w:t>, 2016. 177 p.</w:t>
      </w:r>
    </w:p>
    <w:p w14:paraId="62361459" w14:textId="529643C5" w:rsidR="000B1EE9" w:rsidRDefault="000B1EE9" w:rsidP="006D7FA6">
      <w:r>
        <w:t xml:space="preserve">ASSOCIAÇÃO BRASILEIRA DE NORMAS TÉCNICAS. </w:t>
      </w:r>
      <w:r>
        <w:rPr>
          <w:rStyle w:val="Forte"/>
        </w:rPr>
        <w:t>5410</w:t>
      </w:r>
      <w:r>
        <w:t xml:space="preserve">: Instalações elétricas de baixa tensão. 1 ed. Rio de Janeiro: </w:t>
      </w:r>
      <w:r w:rsidR="00271036">
        <w:t>ABNT</w:t>
      </w:r>
      <w:r>
        <w:t>, 2004. 209 p.</w:t>
      </w:r>
    </w:p>
    <w:p w14:paraId="69B2CB02" w14:textId="0DCDC2E2" w:rsidR="00040209" w:rsidRDefault="00040209" w:rsidP="006D7FA6">
      <w:r w:rsidRPr="00040209">
        <w:t xml:space="preserve">GÓES, Wilson Moraes. </w:t>
      </w:r>
      <w:r w:rsidRPr="00040209">
        <w:rPr>
          <w:b/>
          <w:bCs/>
        </w:rPr>
        <w:t>Aprenda UML por Meio de Estudos de Caso</w:t>
      </w:r>
      <w:r w:rsidRPr="00040209">
        <w:t xml:space="preserve">. São Paulo: </w:t>
      </w:r>
      <w:proofErr w:type="spellStart"/>
      <w:r w:rsidRPr="00040209">
        <w:t>Novatec</w:t>
      </w:r>
      <w:proofErr w:type="spellEnd"/>
      <w:r w:rsidRPr="00040209">
        <w:t xml:space="preserve"> Editora Ltda., 2014. 288 p</w:t>
      </w:r>
      <w:r>
        <w:t>.</w:t>
      </w:r>
    </w:p>
    <w:p w14:paraId="29B9FDCB" w14:textId="157FC1B4" w:rsidR="00040209" w:rsidRDefault="00040209" w:rsidP="006D7FA6">
      <w:r w:rsidRPr="00040209">
        <w:t xml:space="preserve">GUEDES, </w:t>
      </w:r>
      <w:proofErr w:type="spellStart"/>
      <w:r w:rsidRPr="00040209">
        <w:t>Gilleanes</w:t>
      </w:r>
      <w:proofErr w:type="spellEnd"/>
      <w:r w:rsidRPr="00040209">
        <w:t xml:space="preserve"> T. A. </w:t>
      </w:r>
      <w:r w:rsidRPr="00040209">
        <w:rPr>
          <w:b/>
          <w:bCs/>
        </w:rPr>
        <w:t>UML - Uma Abordagem Pratica. 2</w:t>
      </w:r>
      <w:r w:rsidRPr="00040209">
        <w:t xml:space="preserve">. ed. São Paulo: </w:t>
      </w:r>
      <w:proofErr w:type="spellStart"/>
      <w:r w:rsidRPr="00040209">
        <w:t>Novatec</w:t>
      </w:r>
      <w:proofErr w:type="spellEnd"/>
      <w:r w:rsidRPr="00040209">
        <w:t xml:space="preserve"> Editora Ltda., 2011. 484 p.</w:t>
      </w:r>
    </w:p>
    <w:p w14:paraId="6136E477" w14:textId="1293FFA7" w:rsidR="00040209" w:rsidRDefault="00040209" w:rsidP="006D7FA6">
      <w:r w:rsidRPr="00040209">
        <w:lastRenderedPageBreak/>
        <w:t xml:space="preserve">BEZERRA, Eduardo. </w:t>
      </w:r>
      <w:r w:rsidRPr="00040209">
        <w:rPr>
          <w:b/>
          <w:bCs/>
        </w:rPr>
        <w:t>Princípios de Análise e Projeto de Sistemas com UML</w:t>
      </w:r>
      <w:r w:rsidRPr="00040209">
        <w:t xml:space="preserve">. 2. ed. São Paulo: </w:t>
      </w:r>
      <w:proofErr w:type="spellStart"/>
      <w:r w:rsidRPr="00040209">
        <w:t>Eisevier</w:t>
      </w:r>
      <w:proofErr w:type="spellEnd"/>
      <w:r w:rsidRPr="00040209">
        <w:t xml:space="preserve"> Editora </w:t>
      </w:r>
      <w:proofErr w:type="spellStart"/>
      <w:r w:rsidRPr="00040209">
        <w:t>Ltda</w:t>
      </w:r>
      <w:proofErr w:type="spellEnd"/>
      <w:r w:rsidRPr="00040209">
        <w:t>, 2007. 369 p.</w:t>
      </w:r>
    </w:p>
    <w:p w14:paraId="75C9422F" w14:textId="3F589ED6" w:rsidR="006F29E8" w:rsidRDefault="006F29E8" w:rsidP="006D7FA6">
      <w:pPr>
        <w:rPr>
          <w:rFonts w:ascii="Helvetica" w:hAnsi="Helvetica" w:cs="Helvetica"/>
          <w:color w:val="222222"/>
          <w:shd w:val="clear" w:color="auto" w:fill="FFFFFF"/>
        </w:rPr>
      </w:pPr>
      <w:r>
        <w:rPr>
          <w:rFonts w:ascii="Helvetica" w:hAnsi="Helvetica" w:cs="Helvetica"/>
          <w:color w:val="222222"/>
          <w:shd w:val="clear" w:color="auto" w:fill="FFFFFF"/>
        </w:rPr>
        <w:t>ELECTRICIAN, Mobile. </w:t>
      </w:r>
      <w:r>
        <w:rPr>
          <w:rStyle w:val="Forte"/>
          <w:rFonts w:ascii="Helvetica" w:hAnsi="Helvetica" w:cs="Helvetica"/>
          <w:color w:val="222222"/>
          <w:shd w:val="clear" w:color="auto" w:fill="FFFFFF"/>
        </w:rPr>
        <w:t xml:space="preserve">Mobile </w:t>
      </w:r>
      <w:proofErr w:type="spellStart"/>
      <w:r>
        <w:rPr>
          <w:rStyle w:val="Forte"/>
          <w:rFonts w:ascii="Helvetica" w:hAnsi="Helvetica" w:cs="Helvetica"/>
          <w:color w:val="222222"/>
          <w:shd w:val="clear" w:color="auto" w:fill="FFFFFF"/>
        </w:rPr>
        <w:t>Electrician</w:t>
      </w:r>
      <w:proofErr w:type="spellEnd"/>
      <w:r>
        <w:rPr>
          <w:rStyle w:val="Forte"/>
          <w:rFonts w:ascii="Helvetica" w:hAnsi="Helvetica" w:cs="Helvetica"/>
          <w:color w:val="222222"/>
          <w:shd w:val="clear" w:color="auto" w:fill="FFFFFF"/>
        </w:rPr>
        <w:t>. </w:t>
      </w:r>
      <w:r>
        <w:rPr>
          <w:rFonts w:ascii="Helvetica" w:hAnsi="Helvetica" w:cs="Helvetica"/>
          <w:color w:val="222222"/>
          <w:shd w:val="clear" w:color="auto" w:fill="FFFFFF"/>
        </w:rPr>
        <w:t>2013. Disponível em: &lt;https://www.mobile-electrician.zp.ua/main/en.html&gt;. Acesso em: 13 nov. 2019.</w:t>
      </w:r>
    </w:p>
    <w:p w14:paraId="1DA9215D" w14:textId="1439CBAD" w:rsidR="00AC7414" w:rsidRPr="006D7FA6" w:rsidRDefault="00AC7414" w:rsidP="006D7FA6">
      <w:r>
        <w:rPr>
          <w:rFonts w:ascii="Helvetica" w:hAnsi="Helvetica" w:cs="Helvetica"/>
          <w:color w:val="222222"/>
          <w:shd w:val="clear" w:color="auto" w:fill="FFFFFF"/>
        </w:rPr>
        <w:t>GMBH, Dial. </w:t>
      </w:r>
      <w:proofErr w:type="spellStart"/>
      <w:r>
        <w:rPr>
          <w:rStyle w:val="Forte"/>
          <w:rFonts w:ascii="Helvetica" w:hAnsi="Helvetica" w:cs="Helvetica"/>
          <w:color w:val="222222"/>
          <w:shd w:val="clear" w:color="auto" w:fill="FFFFFF"/>
        </w:rPr>
        <w:t>DIALux</w:t>
      </w:r>
      <w:proofErr w:type="spellEnd"/>
      <w:r>
        <w:rPr>
          <w:rStyle w:val="Forte"/>
          <w:rFonts w:ascii="Helvetica" w:hAnsi="Helvetica" w:cs="Helvetica"/>
          <w:color w:val="222222"/>
          <w:shd w:val="clear" w:color="auto" w:fill="FFFFFF"/>
        </w:rPr>
        <w:t xml:space="preserve"> Mobile. </w:t>
      </w:r>
      <w:r>
        <w:rPr>
          <w:rFonts w:ascii="Helvetica" w:hAnsi="Helvetica" w:cs="Helvetica"/>
          <w:color w:val="222222"/>
          <w:shd w:val="clear" w:color="auto" w:fill="FFFFFF"/>
        </w:rPr>
        <w:t>2019. Disponível em: &lt;https://www.dial.de/en/dialux-mobile/&gt;. Acesso em: 12 nov. 2019.</w:t>
      </w:r>
    </w:p>
    <w:sectPr w:rsidR="00AC7414" w:rsidRPr="006D7FA6" w:rsidSect="00642AD1">
      <w:headerReference w:type="default" r:id="rId37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94D132B" w14:textId="77777777" w:rsidR="00B75F93" w:rsidRDefault="00B75F93" w:rsidP="00642AD1">
      <w:pPr>
        <w:spacing w:after="0" w:line="240" w:lineRule="auto"/>
      </w:pPr>
      <w:r>
        <w:separator/>
      </w:r>
    </w:p>
  </w:endnote>
  <w:endnote w:type="continuationSeparator" w:id="0">
    <w:p w14:paraId="50044815" w14:textId="77777777" w:rsidR="00B75F93" w:rsidRDefault="00B75F93" w:rsidP="00642A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0C9678E" w14:textId="77777777" w:rsidR="00B75F93" w:rsidRDefault="00B75F93" w:rsidP="00642AD1">
      <w:pPr>
        <w:spacing w:after="0" w:line="240" w:lineRule="auto"/>
      </w:pPr>
      <w:r>
        <w:separator/>
      </w:r>
    </w:p>
  </w:footnote>
  <w:footnote w:type="continuationSeparator" w:id="0">
    <w:p w14:paraId="008D3827" w14:textId="77777777" w:rsidR="00B75F93" w:rsidRDefault="00B75F93" w:rsidP="00642A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04186978"/>
      <w:docPartObj>
        <w:docPartGallery w:val="Page Numbers (Top of Page)"/>
        <w:docPartUnique/>
      </w:docPartObj>
    </w:sdtPr>
    <w:sdtContent>
      <w:p w14:paraId="31036EC1" w14:textId="77777777" w:rsidR="00FE38B3" w:rsidRDefault="00FE38B3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C2DF2">
          <w:rPr>
            <w:noProof/>
          </w:rPr>
          <w:t>40</w:t>
        </w:r>
        <w:r>
          <w:fldChar w:fldCharType="end"/>
        </w:r>
      </w:p>
    </w:sdtContent>
  </w:sdt>
  <w:p w14:paraId="6BBCADC0" w14:textId="77777777" w:rsidR="00FE38B3" w:rsidRDefault="00FE38B3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AC4B7F"/>
    <w:multiLevelType w:val="hybridMultilevel"/>
    <w:tmpl w:val="1200D45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986AFE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">
    <w:nsid w:val="14401A29"/>
    <w:multiLevelType w:val="hybridMultilevel"/>
    <w:tmpl w:val="B27E14EE"/>
    <w:lvl w:ilvl="0" w:tplc="04160017">
      <w:start w:val="1"/>
      <w:numFmt w:val="lowerLetter"/>
      <w:lvlText w:val="%1)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22A724CF"/>
    <w:multiLevelType w:val="hybridMultilevel"/>
    <w:tmpl w:val="99605F5A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1C2983"/>
    <w:multiLevelType w:val="hybridMultilevel"/>
    <w:tmpl w:val="5F00E6C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4502763"/>
    <w:multiLevelType w:val="hybridMultilevel"/>
    <w:tmpl w:val="746A67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E185544"/>
    <w:multiLevelType w:val="hybridMultilevel"/>
    <w:tmpl w:val="BE2C12CA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8F8060B"/>
    <w:multiLevelType w:val="hybridMultilevel"/>
    <w:tmpl w:val="0C3EEC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6314D83"/>
    <w:multiLevelType w:val="hybridMultilevel"/>
    <w:tmpl w:val="DB888CE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C19638D"/>
    <w:multiLevelType w:val="hybridMultilevel"/>
    <w:tmpl w:val="A2F043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1993E1A"/>
    <w:multiLevelType w:val="hybridMultilevel"/>
    <w:tmpl w:val="3EEEB756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5"/>
  </w:num>
  <w:num w:numId="4">
    <w:abstractNumId w:val="0"/>
  </w:num>
  <w:num w:numId="5">
    <w:abstractNumId w:val="2"/>
  </w:num>
  <w:num w:numId="6">
    <w:abstractNumId w:val="6"/>
  </w:num>
  <w:num w:numId="7">
    <w:abstractNumId w:val="10"/>
  </w:num>
  <w:num w:numId="8">
    <w:abstractNumId w:val="4"/>
  </w:num>
  <w:num w:numId="9">
    <w:abstractNumId w:val="3"/>
  </w:num>
  <w:num w:numId="10">
    <w:abstractNumId w:val="8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pt-BR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2940"/>
    <w:rsid w:val="00015579"/>
    <w:rsid w:val="00040209"/>
    <w:rsid w:val="0004191B"/>
    <w:rsid w:val="00055467"/>
    <w:rsid w:val="00073B4E"/>
    <w:rsid w:val="0007407F"/>
    <w:rsid w:val="000B1EE9"/>
    <w:rsid w:val="00116908"/>
    <w:rsid w:val="00130E44"/>
    <w:rsid w:val="00140829"/>
    <w:rsid w:val="00195C38"/>
    <w:rsid w:val="001A2747"/>
    <w:rsid w:val="001C0D8B"/>
    <w:rsid w:val="00212559"/>
    <w:rsid w:val="00226644"/>
    <w:rsid w:val="00236698"/>
    <w:rsid w:val="00271036"/>
    <w:rsid w:val="002B1A2D"/>
    <w:rsid w:val="002C2DF2"/>
    <w:rsid w:val="002E746A"/>
    <w:rsid w:val="0031052B"/>
    <w:rsid w:val="003222B2"/>
    <w:rsid w:val="00381EDC"/>
    <w:rsid w:val="003904A3"/>
    <w:rsid w:val="003B3B6D"/>
    <w:rsid w:val="003C579B"/>
    <w:rsid w:val="003D1A6B"/>
    <w:rsid w:val="00440185"/>
    <w:rsid w:val="00445E4C"/>
    <w:rsid w:val="004C02B2"/>
    <w:rsid w:val="004C1027"/>
    <w:rsid w:val="004C5189"/>
    <w:rsid w:val="00544393"/>
    <w:rsid w:val="0054504A"/>
    <w:rsid w:val="0055014E"/>
    <w:rsid w:val="005839FA"/>
    <w:rsid w:val="00586084"/>
    <w:rsid w:val="005C09B8"/>
    <w:rsid w:val="005D00A7"/>
    <w:rsid w:val="00610182"/>
    <w:rsid w:val="00613A57"/>
    <w:rsid w:val="00642AD1"/>
    <w:rsid w:val="00647C19"/>
    <w:rsid w:val="006B2AB3"/>
    <w:rsid w:val="006C6EDF"/>
    <w:rsid w:val="006D7FA6"/>
    <w:rsid w:val="006E4674"/>
    <w:rsid w:val="006F29E8"/>
    <w:rsid w:val="006F409A"/>
    <w:rsid w:val="006F42CA"/>
    <w:rsid w:val="00783550"/>
    <w:rsid w:val="00786E8B"/>
    <w:rsid w:val="00796E77"/>
    <w:rsid w:val="007C5CB9"/>
    <w:rsid w:val="007E4119"/>
    <w:rsid w:val="007E7EB0"/>
    <w:rsid w:val="00812940"/>
    <w:rsid w:val="008235C6"/>
    <w:rsid w:val="0083133C"/>
    <w:rsid w:val="00892DD6"/>
    <w:rsid w:val="008A2A0B"/>
    <w:rsid w:val="008C449C"/>
    <w:rsid w:val="008E0E78"/>
    <w:rsid w:val="00900139"/>
    <w:rsid w:val="009149FC"/>
    <w:rsid w:val="00955136"/>
    <w:rsid w:val="00981C28"/>
    <w:rsid w:val="00982749"/>
    <w:rsid w:val="009C3516"/>
    <w:rsid w:val="00A209E4"/>
    <w:rsid w:val="00A3051B"/>
    <w:rsid w:val="00A368FB"/>
    <w:rsid w:val="00A7161F"/>
    <w:rsid w:val="00A732D5"/>
    <w:rsid w:val="00A803ED"/>
    <w:rsid w:val="00A82FA3"/>
    <w:rsid w:val="00AA0087"/>
    <w:rsid w:val="00AA5334"/>
    <w:rsid w:val="00AC7414"/>
    <w:rsid w:val="00AF36C4"/>
    <w:rsid w:val="00B0145E"/>
    <w:rsid w:val="00B14EA2"/>
    <w:rsid w:val="00B75F93"/>
    <w:rsid w:val="00B92B3F"/>
    <w:rsid w:val="00B93261"/>
    <w:rsid w:val="00BA65A8"/>
    <w:rsid w:val="00BB5024"/>
    <w:rsid w:val="00BB66D9"/>
    <w:rsid w:val="00BC623D"/>
    <w:rsid w:val="00BD6902"/>
    <w:rsid w:val="00BE6F7D"/>
    <w:rsid w:val="00C233F3"/>
    <w:rsid w:val="00C333B2"/>
    <w:rsid w:val="00C36143"/>
    <w:rsid w:val="00C45212"/>
    <w:rsid w:val="00C646A3"/>
    <w:rsid w:val="00C72080"/>
    <w:rsid w:val="00C725E8"/>
    <w:rsid w:val="00CA33AE"/>
    <w:rsid w:val="00CB6C99"/>
    <w:rsid w:val="00CD65EC"/>
    <w:rsid w:val="00CF53FA"/>
    <w:rsid w:val="00D17E5B"/>
    <w:rsid w:val="00D209F8"/>
    <w:rsid w:val="00D5299D"/>
    <w:rsid w:val="00D87D03"/>
    <w:rsid w:val="00DA7F17"/>
    <w:rsid w:val="00E04FA6"/>
    <w:rsid w:val="00E26292"/>
    <w:rsid w:val="00E50AEF"/>
    <w:rsid w:val="00E876B5"/>
    <w:rsid w:val="00EA64BE"/>
    <w:rsid w:val="00EF65ED"/>
    <w:rsid w:val="00F03254"/>
    <w:rsid w:val="00F20CAB"/>
    <w:rsid w:val="00F2132D"/>
    <w:rsid w:val="00F33489"/>
    <w:rsid w:val="00F44A59"/>
    <w:rsid w:val="00F451CB"/>
    <w:rsid w:val="00F65CAD"/>
    <w:rsid w:val="00FE3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AE31F51"/>
  <w15:chartTrackingRefBased/>
  <w15:docId w15:val="{3421081E-7E41-433D-BD95-951632122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HAnsi" w:hAnsi="Arial" w:cstheme="minorBidi"/>
        <w:sz w:val="24"/>
        <w:szCs w:val="22"/>
        <w:lang w:val="pt-BR" w:eastAsia="en-US" w:bidi="ar-SA"/>
      </w:rPr>
    </w:rPrDefault>
    <w:pPrDefault>
      <w:pPr>
        <w:spacing w:after="120"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5014E"/>
    <w:pPr>
      <w:keepNext/>
      <w:keepLines/>
      <w:numPr>
        <w:numId w:val="1"/>
      </w:numPr>
      <w:spacing w:before="30" w:after="30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5014E"/>
    <w:pPr>
      <w:keepNext/>
      <w:keepLines/>
      <w:numPr>
        <w:ilvl w:val="1"/>
        <w:numId w:val="1"/>
      </w:numPr>
      <w:spacing w:before="30" w:after="30"/>
      <w:outlineLvl w:val="1"/>
    </w:pPr>
    <w:rPr>
      <w:rFonts w:eastAsiaTheme="majorEastAsia" w:cstheme="majorBidi"/>
      <w:b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55014E"/>
    <w:pPr>
      <w:keepNext/>
      <w:keepLines/>
      <w:numPr>
        <w:ilvl w:val="2"/>
        <w:numId w:val="1"/>
      </w:numPr>
      <w:spacing w:before="30" w:after="30"/>
      <w:outlineLvl w:val="2"/>
    </w:pPr>
    <w:rPr>
      <w:rFonts w:eastAsiaTheme="majorEastAsia" w:cstheme="majorBidi"/>
      <w:b/>
      <w:sz w:val="28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C4521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4521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4521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4521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4521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4521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642AD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42AD1"/>
  </w:style>
  <w:style w:type="paragraph" w:styleId="Rodap">
    <w:name w:val="footer"/>
    <w:basedOn w:val="Normal"/>
    <w:link w:val="RodapChar"/>
    <w:uiPriority w:val="99"/>
    <w:unhideWhenUsed/>
    <w:rsid w:val="00642AD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42AD1"/>
  </w:style>
  <w:style w:type="paragraph" w:styleId="Citao">
    <w:name w:val="Quote"/>
    <w:basedOn w:val="Normal"/>
    <w:next w:val="Normal"/>
    <w:link w:val="CitaoChar"/>
    <w:uiPriority w:val="29"/>
    <w:qFormat/>
    <w:rsid w:val="00E04FA6"/>
    <w:pPr>
      <w:spacing w:line="240" w:lineRule="auto"/>
      <w:ind w:left="2268"/>
    </w:pPr>
    <w:rPr>
      <w:iCs/>
      <w:sz w:val="20"/>
    </w:rPr>
  </w:style>
  <w:style w:type="character" w:customStyle="1" w:styleId="CitaoChar">
    <w:name w:val="Citação Char"/>
    <w:basedOn w:val="Fontepargpadro"/>
    <w:link w:val="Citao"/>
    <w:uiPriority w:val="29"/>
    <w:rsid w:val="00E04FA6"/>
    <w:rPr>
      <w:iCs/>
      <w:sz w:val="20"/>
    </w:rPr>
  </w:style>
  <w:style w:type="character" w:customStyle="1" w:styleId="Ttulo1Char">
    <w:name w:val="Título 1 Char"/>
    <w:basedOn w:val="Fontepargpadro"/>
    <w:link w:val="Ttulo1"/>
    <w:uiPriority w:val="9"/>
    <w:rsid w:val="0055014E"/>
    <w:rPr>
      <w:rFonts w:eastAsiaTheme="majorEastAsia" w:cstheme="majorBidi"/>
      <w:b/>
      <w:caps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55014E"/>
    <w:rPr>
      <w:rFonts w:eastAsiaTheme="majorEastAsia" w:cstheme="majorBidi"/>
      <w:b/>
      <w:sz w:val="28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55014E"/>
    <w:rPr>
      <w:rFonts w:eastAsiaTheme="majorEastAsia" w:cstheme="majorBidi"/>
      <w:b/>
      <w:sz w:val="28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C4521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4521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4521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4521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4521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4521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bealhodoSumrio">
    <w:name w:val="TOC Heading"/>
    <w:basedOn w:val="Ttulo1"/>
    <w:next w:val="Normal"/>
    <w:uiPriority w:val="39"/>
    <w:unhideWhenUsed/>
    <w:qFormat/>
    <w:rsid w:val="00C45212"/>
    <w:pPr>
      <w:numPr>
        <w:numId w:val="0"/>
      </w:numPr>
      <w:spacing w:before="240" w:after="0" w:line="259" w:lineRule="auto"/>
      <w:outlineLvl w:val="9"/>
    </w:pPr>
    <w:rPr>
      <w:rFonts w:asciiTheme="majorHAnsi" w:hAnsiTheme="majorHAnsi"/>
      <w:b w:val="0"/>
      <w:caps w:val="0"/>
      <w:color w:val="2E74B5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C45212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C45212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C45212"/>
    <w:pPr>
      <w:spacing w:after="100"/>
      <w:ind w:left="480"/>
    </w:pPr>
  </w:style>
  <w:style w:type="character" w:styleId="Hyperlink">
    <w:name w:val="Hyperlink"/>
    <w:basedOn w:val="Fontepargpadro"/>
    <w:uiPriority w:val="99"/>
    <w:unhideWhenUsed/>
    <w:rsid w:val="00C45212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E26292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6D7FA6"/>
    <w:rPr>
      <w:b/>
      <w:bCs/>
    </w:rPr>
  </w:style>
  <w:style w:type="paragraph" w:styleId="Corpodetexto">
    <w:name w:val="Body Text"/>
    <w:basedOn w:val="Normal"/>
    <w:link w:val="CorpodetextoChar"/>
    <w:uiPriority w:val="1"/>
    <w:qFormat/>
    <w:rsid w:val="00CB6C99"/>
    <w:pPr>
      <w:widowControl w:val="0"/>
      <w:autoSpaceDE w:val="0"/>
      <w:autoSpaceDN w:val="0"/>
      <w:spacing w:after="0" w:line="240" w:lineRule="auto"/>
      <w:jc w:val="left"/>
    </w:pPr>
    <w:rPr>
      <w:rFonts w:eastAsia="Arial" w:cs="Arial"/>
      <w:szCs w:val="24"/>
      <w:lang w:val="en-US"/>
    </w:rPr>
  </w:style>
  <w:style w:type="character" w:customStyle="1" w:styleId="CorpodetextoChar">
    <w:name w:val="Corpo de texto Char"/>
    <w:basedOn w:val="Fontepargpadro"/>
    <w:link w:val="Corpodetexto"/>
    <w:uiPriority w:val="1"/>
    <w:rsid w:val="00CB6C99"/>
    <w:rPr>
      <w:rFonts w:eastAsia="Arial" w:cs="Arial"/>
      <w:szCs w:val="24"/>
      <w:lang w:val="en-US"/>
    </w:rPr>
  </w:style>
  <w:style w:type="paragraph" w:styleId="Legenda">
    <w:name w:val="caption"/>
    <w:basedOn w:val="Normal"/>
    <w:next w:val="Normal"/>
    <w:uiPriority w:val="35"/>
    <w:unhideWhenUsed/>
    <w:qFormat/>
    <w:rsid w:val="00981C2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981C28"/>
    <w:pPr>
      <w:spacing w:after="0"/>
    </w:pPr>
    <w:rPr>
      <w:sz w:val="20"/>
    </w:rPr>
  </w:style>
  <w:style w:type="character" w:customStyle="1" w:styleId="e24kjd">
    <w:name w:val="e24kjd"/>
    <w:basedOn w:val="Fontepargpadro"/>
    <w:rsid w:val="002710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638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5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34FCC8-D795-4F54-A35C-DE9EE20C68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568</TotalTime>
  <Pages>42</Pages>
  <Words>6212</Words>
  <Characters>33550</Characters>
  <Application>Microsoft Office Word</Application>
  <DocSecurity>0</DocSecurity>
  <Lines>279</Lines>
  <Paragraphs>79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Rogerio Bezerra Costa</dc:creator>
  <cp:keywords/>
  <dc:description/>
  <cp:lastModifiedBy>Aluno</cp:lastModifiedBy>
  <cp:revision>34</cp:revision>
  <dcterms:created xsi:type="dcterms:W3CDTF">2019-09-22T18:23:00Z</dcterms:created>
  <dcterms:modified xsi:type="dcterms:W3CDTF">2019-11-22T00:06:00Z</dcterms:modified>
</cp:coreProperties>
</file>