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9F859" w14:textId="77777777" w:rsidR="007C7A58" w:rsidRPr="007C7A58" w:rsidRDefault="007C7A58" w:rsidP="007C7A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7C7A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Descrizione</w:t>
      </w:r>
    </w:p>
    <w:p w14:paraId="3623CEE3" w14:textId="16C4B308" w:rsidR="007C7A58" w:rsidRDefault="007C7A58" w:rsidP="007C7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A5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Questa cartella contiene il codice sorgente per il training di pazienti affetti da disturbi dello spettro</w:t>
      </w:r>
      <w:r w:rsidRPr="007C7A5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autistico (DSA)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. </w:t>
      </w:r>
      <w:r w:rsidRPr="007C7A5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Nello specifico sono stati realizzati ed implementati due test molto diffusi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3B596A90" w14:textId="2522765F" w:rsidR="007C7A58" w:rsidRDefault="007C7A58" w:rsidP="007C7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A5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• Test sulla Discriminazione uditiva</w:t>
      </w:r>
      <w:r w:rsidRPr="007C7A5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br/>
        <w:t>• Test della Torre di Londra (TOL)</w:t>
      </w:r>
    </w:p>
    <w:p w14:paraId="008F4112" w14:textId="77777777" w:rsidR="007C7A58" w:rsidRDefault="007C7A58" w:rsidP="007C7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3C47D278" w14:textId="77777777" w:rsidR="007C7A58" w:rsidRPr="007C7A58" w:rsidRDefault="007C7A58" w:rsidP="007C7A5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</w:pPr>
      <w:r w:rsidRPr="007C7A5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it-IT"/>
          <w14:ligatures w14:val="none"/>
        </w:rPr>
        <w:t>Requisiti di sistema</w:t>
      </w:r>
    </w:p>
    <w:p w14:paraId="2A62152B" w14:textId="77777777" w:rsidR="007C7A58" w:rsidRPr="007C7A58" w:rsidRDefault="007C7A58" w:rsidP="007C7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A5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Per eseguire correttamente il progetto, sono necessari i seguenti requisiti di sistema:</w:t>
      </w:r>
    </w:p>
    <w:p w14:paraId="0FD2E8B8" w14:textId="78AE85DC" w:rsidR="007C7A58" w:rsidRPr="007C7A58" w:rsidRDefault="007C7A58" w:rsidP="007C7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Sistema operativo</w:t>
      </w:r>
      <w:r w:rsidRPr="007C7A5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Windows 10/11 (preferibile), Linux, MacOS (scarsa compatibilità a partire dai chip M1).</w:t>
      </w:r>
    </w:p>
    <w:p w14:paraId="29368302" w14:textId="4421E599" w:rsidR="007C7A58" w:rsidRPr="007C7A58" w:rsidRDefault="007C7A58" w:rsidP="007C7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Software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: Choregraphe (consigliata versione 2.5)</w:t>
      </w:r>
    </w:p>
    <w:p w14:paraId="2B4CA4FE" w14:textId="77B9E65A" w:rsidR="007C7A58" w:rsidRPr="007C7A58" w:rsidRDefault="007C7A58" w:rsidP="007C7A5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7C7A5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Pacchetti</w:t>
      </w:r>
      <w:r w:rsidRPr="007C7A58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: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PepperSDK</w:t>
      </w:r>
    </w:p>
    <w:p w14:paraId="0791B2EA" w14:textId="77777777" w:rsidR="007C7A58" w:rsidRDefault="007C7A58" w:rsidP="007C7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7F79B3D6" w14:textId="77777777" w:rsidR="007C7A58" w:rsidRDefault="007C7A58" w:rsidP="007C7A58">
      <w:pPr>
        <w:pStyle w:val="Titolo2"/>
      </w:pPr>
      <w:r>
        <w:t>Struttura del progetto</w:t>
      </w:r>
    </w:p>
    <w:p w14:paraId="7AF513FF" w14:textId="634C7E3B" w:rsidR="007C7A58" w:rsidRDefault="007C7A58" w:rsidP="007C7A58">
      <w:pPr>
        <w:pStyle w:val="NormaleWeb"/>
      </w:pPr>
      <w:r>
        <w:t>Il progetto è organizzato secondo la seguente struttura:</w:t>
      </w:r>
    </w:p>
    <w:p w14:paraId="21DF8A37" w14:textId="21487803" w:rsidR="007C7A58" w:rsidRPr="007C7A58" w:rsidRDefault="007C7A58" w:rsidP="007C7A58">
      <w:pPr>
        <w:pStyle w:val="NormaleWeb"/>
        <w:numPr>
          <w:ilvl w:val="0"/>
          <w:numId w:val="2"/>
        </w:numPr>
        <w:rPr>
          <w:b/>
          <w:bCs/>
        </w:rPr>
      </w:pPr>
      <w:r w:rsidRPr="007C7A58">
        <w:rPr>
          <w:b/>
          <w:bCs/>
        </w:rPr>
        <w:t>\SomministrazioneTest</w:t>
      </w:r>
      <w:r>
        <w:rPr>
          <w:b/>
          <w:bCs/>
        </w:rPr>
        <w:t xml:space="preserve">: </w:t>
      </w:r>
      <w:r>
        <w:t>contiene il codice per Pepper implementato in Choregraphe per la somministrazione dei due test citati prima.</w:t>
      </w:r>
    </w:p>
    <w:p w14:paraId="0E7E61AB" w14:textId="57029A8A" w:rsidR="007C7A58" w:rsidRPr="007C7A58" w:rsidRDefault="007C7A58" w:rsidP="007C7A58">
      <w:pPr>
        <w:pStyle w:val="NormaleWeb"/>
        <w:numPr>
          <w:ilvl w:val="0"/>
          <w:numId w:val="2"/>
        </w:numPr>
      </w:pPr>
      <w:r>
        <w:rPr>
          <w:b/>
          <w:bCs/>
        </w:rPr>
        <w:t xml:space="preserve">\fotoTOL: </w:t>
      </w:r>
      <w:r w:rsidRPr="007C7A58">
        <w:t>cartella contenente le foto mostrate sul tablet di Pepper durante la somministrazione del test della Torre di Londra (TOL)</w:t>
      </w:r>
    </w:p>
    <w:p w14:paraId="45493927" w14:textId="77777777" w:rsidR="007C7A58" w:rsidRPr="007C7A58" w:rsidRDefault="007C7A58" w:rsidP="007C7A5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</w:p>
    <w:p w14:paraId="46E0FCF3" w14:textId="77777777" w:rsidR="007C7A58" w:rsidRDefault="007C7A58" w:rsidP="007C7A58">
      <w:pPr>
        <w:pStyle w:val="Titolo2"/>
      </w:pPr>
      <w:r>
        <w:t>Utilizzo</w:t>
      </w:r>
    </w:p>
    <w:p w14:paraId="4054BE49" w14:textId="77777777" w:rsidR="007C7A58" w:rsidRDefault="007C7A58" w:rsidP="007C7A58">
      <w:pPr>
        <w:pStyle w:val="NormaleWeb"/>
      </w:pPr>
      <w:r>
        <w:t>Per avviare il progetto, segui i seguenti passaggi:</w:t>
      </w:r>
    </w:p>
    <w:p w14:paraId="69ED1241" w14:textId="77777777" w:rsidR="000F0FC9" w:rsidRDefault="007C7A58" w:rsidP="000F0FC9">
      <w:pPr>
        <w:pStyle w:val="NormaleWeb"/>
        <w:numPr>
          <w:ilvl w:val="0"/>
          <w:numId w:val="4"/>
        </w:numPr>
      </w:pPr>
      <w:r>
        <w:t>Avvia il sw Choregraphe</w:t>
      </w:r>
    </w:p>
    <w:p w14:paraId="5B6DADCA" w14:textId="51B6B93C" w:rsidR="000F0FC9" w:rsidRDefault="000F0FC9" w:rsidP="000F0FC9">
      <w:pPr>
        <w:pStyle w:val="NormaleWeb"/>
        <w:numPr>
          <w:ilvl w:val="0"/>
          <w:numId w:val="4"/>
        </w:numPr>
      </w:pPr>
      <w:r>
        <w:t>Controlla che il tuo pc sia collegato sulla stessa sottorete di Pepper</w:t>
      </w:r>
    </w:p>
    <w:p w14:paraId="570308D5" w14:textId="016B7A84" w:rsidR="000F0FC9" w:rsidRPr="000F0FC9" w:rsidRDefault="000F0FC9" w:rsidP="000F0FC9">
      <w:pPr>
        <w:pStyle w:val="NormaleWeb"/>
        <w:numPr>
          <w:ilvl w:val="0"/>
          <w:numId w:val="4"/>
        </w:numPr>
      </w:pPr>
      <w:r>
        <w:rPr>
          <w:sz w:val="23"/>
          <w:szCs w:val="23"/>
        </w:rPr>
        <w:lastRenderedPageBreak/>
        <w:t>Clicca sul pulsante verde “Connect to…” per connettere il Pepper</w:t>
      </w:r>
      <w:r w:rsidRPr="000F0FC9">
        <w:rPr>
          <w:noProof/>
        </w:rPr>
        <w:drawing>
          <wp:inline distT="0" distB="0" distL="0" distR="0" wp14:anchorId="1347CB8F" wp14:editId="4458E9DE">
            <wp:extent cx="4267200" cy="3102693"/>
            <wp:effectExtent l="0" t="0" r="0" b="2540"/>
            <wp:docPr id="8450209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137" cy="31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CC575" w14:textId="77777777" w:rsidR="000F0FC9" w:rsidRDefault="000F0FC9" w:rsidP="000F0FC9">
      <w:pPr>
        <w:pStyle w:val="NormaleWeb"/>
        <w:numPr>
          <w:ilvl w:val="0"/>
          <w:numId w:val="4"/>
        </w:numPr>
      </w:pPr>
      <w:r w:rsidRPr="000F0FC9">
        <w:t>Comparirà una nuova schermata che</w:t>
      </w:r>
      <w:r>
        <w:t xml:space="preserve"> permetterà</w:t>
      </w:r>
      <w:r w:rsidRPr="000F0FC9">
        <w:t xml:space="preserve"> di cliccare la tua versione </w:t>
      </w:r>
      <w:r>
        <w:t>di</w:t>
      </w:r>
      <w:r w:rsidRPr="000F0FC9">
        <w:t xml:space="preserve"> pepper e di poter imme</w:t>
      </w:r>
      <w:r>
        <w:t>tt</w:t>
      </w:r>
      <w:r w:rsidRPr="000F0FC9">
        <w:t xml:space="preserve">ere l’ip del robot e la sua porta. </w:t>
      </w:r>
      <w:r>
        <w:t>Consiglio</w:t>
      </w:r>
      <w:r w:rsidRPr="000F0FC9">
        <w:t xml:space="preserve"> di mantenere la porta </w:t>
      </w:r>
      <w:r>
        <w:t>settata</w:t>
      </w:r>
      <w:r w:rsidRPr="000F0FC9">
        <w:t xml:space="preserve"> </w:t>
      </w:r>
      <w:r>
        <w:t>su</w:t>
      </w:r>
      <w:r w:rsidRPr="000F0FC9">
        <w:t xml:space="preserve"> default. Mentre l’IP deve essere pronunciato da pepper, premendo il pulsante che ha </w:t>
      </w:r>
      <w:r>
        <w:t>sotto</w:t>
      </w:r>
      <w:r w:rsidRPr="000F0FC9">
        <w:t xml:space="preserve"> il</w:t>
      </w:r>
      <w:r>
        <w:t xml:space="preserve"> </w:t>
      </w:r>
      <w:r w:rsidRPr="000F0FC9">
        <w:t>tablet.</w:t>
      </w:r>
      <w:r w:rsidRPr="000F0FC9">
        <w:rPr>
          <w:noProof/>
        </w:rPr>
        <w:t xml:space="preserve"> </w:t>
      </w:r>
    </w:p>
    <w:p w14:paraId="6D1CEAE2" w14:textId="0E9A02DE" w:rsidR="000F0FC9" w:rsidRDefault="000F0FC9" w:rsidP="000F0FC9">
      <w:pPr>
        <w:pStyle w:val="NormaleWeb"/>
        <w:numPr>
          <w:ilvl w:val="0"/>
          <w:numId w:val="4"/>
        </w:numPr>
      </w:pPr>
      <w:r w:rsidRPr="000F0FC9">
        <w:rPr>
          <w:noProof/>
        </w:rPr>
        <w:drawing>
          <wp:inline distT="0" distB="0" distL="0" distR="0" wp14:anchorId="10BFD8CB" wp14:editId="2AEC8B16">
            <wp:extent cx="4089400" cy="2698514"/>
            <wp:effectExtent l="0" t="0" r="6350" b="6985"/>
            <wp:docPr id="1362179960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3279" cy="2701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4BFCA" w14:textId="1A77A96A" w:rsidR="000F0FC9" w:rsidRDefault="004F0F4E" w:rsidP="000F0FC9">
      <w:pPr>
        <w:pStyle w:val="NormaleWeb"/>
        <w:numPr>
          <w:ilvl w:val="0"/>
          <w:numId w:val="4"/>
        </w:numPr>
      </w:pPr>
      <w:r>
        <w:t>Fatto questo</w:t>
      </w:r>
      <w:r w:rsidR="000F0FC9">
        <w:t>, clicca sul puls</w:t>
      </w:r>
      <w:r w:rsidR="000F0FC9" w:rsidRPr="000F0FC9">
        <w:t>ante “</w:t>
      </w:r>
      <w:r w:rsidR="000F0FC9" w:rsidRPr="000F0FC9">
        <w:rPr>
          <w:i/>
          <w:iCs/>
        </w:rPr>
        <w:t>Select</w:t>
      </w:r>
      <w:r w:rsidR="000F0FC9" w:rsidRPr="000F0FC9">
        <w:t xml:space="preserve">” e il programma verrà connesso al robot. Te ne accorgerai che sarà connesso solo quando noterai in alto a sinistra la frase (Connected to “IPaddres”). Il tuo robot poi apparirà nella </w:t>
      </w:r>
      <w:r w:rsidR="000F0FC9" w:rsidRPr="000F0FC9">
        <w:rPr>
          <w:b/>
          <w:bCs/>
        </w:rPr>
        <w:t xml:space="preserve">vista Robot </w:t>
      </w:r>
      <w:r w:rsidR="000F0FC9" w:rsidRPr="000F0FC9">
        <w:t>(Robot view).</w:t>
      </w:r>
    </w:p>
    <w:p w14:paraId="7829DD36" w14:textId="4B129C5E" w:rsidR="000F0FC9" w:rsidRDefault="000F0FC9" w:rsidP="000F0FC9">
      <w:pPr>
        <w:pStyle w:val="NormaleWeb"/>
        <w:numPr>
          <w:ilvl w:val="0"/>
          <w:numId w:val="4"/>
        </w:numPr>
      </w:pPr>
      <w:r>
        <w:t xml:space="preserve">A questo punto puoi caricare la cartella </w:t>
      </w:r>
      <w:r w:rsidRPr="000F0FC9">
        <w:rPr>
          <w:i/>
          <w:iCs/>
        </w:rPr>
        <w:t>SomministrazioneTest</w:t>
      </w:r>
      <w:r>
        <w:t xml:space="preserve"> in alto a sinistra cliccando l’icona della cartella (Open Project) e ti verrà caricato nel programma.</w:t>
      </w:r>
    </w:p>
    <w:p w14:paraId="0657E96C" w14:textId="5A1B0807" w:rsidR="000F0FC9" w:rsidRPr="000F0FC9" w:rsidRDefault="000F0FC9" w:rsidP="000F0FC9">
      <w:pPr>
        <w:pStyle w:val="NormaleWeb"/>
        <w:numPr>
          <w:ilvl w:val="0"/>
          <w:numId w:val="4"/>
        </w:numPr>
        <w:rPr>
          <w:b/>
          <w:bCs/>
        </w:rPr>
      </w:pPr>
      <w:r>
        <w:t xml:space="preserve">Il file specifico da aprire è </w:t>
      </w:r>
      <w:r w:rsidRPr="000F0FC9">
        <w:rPr>
          <w:b/>
          <w:bCs/>
        </w:rPr>
        <w:t>SomministrazioneTest.pml</w:t>
      </w:r>
    </w:p>
    <w:p w14:paraId="592ECB6C" w14:textId="660DD429" w:rsidR="000F0FC9" w:rsidRDefault="000F0FC9" w:rsidP="000F0FC9">
      <w:pPr>
        <w:pStyle w:val="NormaleWeb"/>
        <w:ind w:left="720"/>
      </w:pPr>
    </w:p>
    <w:p w14:paraId="139EC6D4" w14:textId="77777777" w:rsidR="000F0FC9" w:rsidRDefault="000F0FC9" w:rsidP="000F0FC9">
      <w:pPr>
        <w:pStyle w:val="NormaleWeb"/>
        <w:ind w:left="720"/>
      </w:pPr>
    </w:p>
    <w:sectPr w:rsidR="000F0FC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2402"/>
    <w:multiLevelType w:val="multilevel"/>
    <w:tmpl w:val="42703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30694"/>
    <w:multiLevelType w:val="hybridMultilevel"/>
    <w:tmpl w:val="2F3A389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E56CEF"/>
    <w:multiLevelType w:val="multilevel"/>
    <w:tmpl w:val="B4BC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E1EBB"/>
    <w:multiLevelType w:val="multilevel"/>
    <w:tmpl w:val="4A8A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715027">
    <w:abstractNumId w:val="3"/>
  </w:num>
  <w:num w:numId="2" w16cid:durableId="721904614">
    <w:abstractNumId w:val="1"/>
  </w:num>
  <w:num w:numId="3" w16cid:durableId="704256533">
    <w:abstractNumId w:val="2"/>
  </w:num>
  <w:num w:numId="4" w16cid:durableId="1827939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38"/>
    <w:rsid w:val="000F0FC9"/>
    <w:rsid w:val="00142CCB"/>
    <w:rsid w:val="004F0F4E"/>
    <w:rsid w:val="00793138"/>
    <w:rsid w:val="007C7A58"/>
    <w:rsid w:val="009302BB"/>
    <w:rsid w:val="00E67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8F629"/>
  <w15:chartTrackingRefBased/>
  <w15:docId w15:val="{5D566A82-2EE0-48A3-BAA0-8A574F83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7C7A5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uiPriority w:val="9"/>
    <w:rsid w:val="007C7A58"/>
    <w:rPr>
      <w:rFonts w:ascii="Times New Roman" w:eastAsia="Times New Roman" w:hAnsi="Times New Roman" w:cs="Times New Roman"/>
      <w:b/>
      <w:bCs/>
      <w:kern w:val="0"/>
      <w:sz w:val="36"/>
      <w:szCs w:val="36"/>
      <w:lang w:eastAsia="it-IT"/>
      <w14:ligatures w14:val="none"/>
    </w:rPr>
  </w:style>
  <w:style w:type="paragraph" w:styleId="NormaleWeb">
    <w:name w:val="Normal (Web)"/>
    <w:basedOn w:val="Normale"/>
    <w:uiPriority w:val="99"/>
    <w:unhideWhenUsed/>
    <w:rsid w:val="007C7A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ustomXml" Target="../customXml/item3.xml"/><Relationship Id="rId5" Type="http://schemas.openxmlformats.org/officeDocument/2006/relationships/image" Target="media/image1.emf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3E3E3407B6EDF4CA46D551F50B4D1C5" ma:contentTypeVersion="12" ma:contentTypeDescription="Creare un nuovo documento." ma:contentTypeScope="" ma:versionID="9a723d03af2598462aedfca2491e79f3">
  <xsd:schema xmlns:xsd="http://www.w3.org/2001/XMLSchema" xmlns:xs="http://www.w3.org/2001/XMLSchema" xmlns:p="http://schemas.microsoft.com/office/2006/metadata/properties" xmlns:ns2="6631f683-5148-4562-8519-eadbc6841b7f" xmlns:ns3="fd90b8ed-bace-4d5a-894a-775ca250268f" targetNamespace="http://schemas.microsoft.com/office/2006/metadata/properties" ma:root="true" ma:fieldsID="79be2363a9a815dc6e8404f54380ba5c" ns2:_="" ns3:_="">
    <xsd:import namespace="6631f683-5148-4562-8519-eadbc6841b7f"/>
    <xsd:import namespace="fd90b8ed-bace-4d5a-894a-775ca250268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31f683-5148-4562-8519-eadbc6841b7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01a0768d-404f-47b1-a7dc-915478210a64}" ma:internalName="TaxCatchAll" ma:showField="CatchAllData" ma:web="6631f683-5148-4562-8519-eadbc6841b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0b8ed-bace-4d5a-894a-775ca25026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Tag immagine" ma:readOnly="false" ma:fieldId="{5cf76f15-5ced-4ddc-b409-7134ff3c332f}" ma:taxonomyMulti="true" ma:sspId="6d8ebb03-dafb-4962-b73d-0c89554705f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d90b8ed-bace-4d5a-894a-775ca250268f">
      <Terms xmlns="http://schemas.microsoft.com/office/infopath/2007/PartnerControls"/>
    </lcf76f155ced4ddcb4097134ff3c332f>
    <TaxCatchAll xmlns="6631f683-5148-4562-8519-eadbc6841b7f" xsi:nil="true"/>
  </documentManagement>
</p:properties>
</file>

<file path=customXml/itemProps1.xml><?xml version="1.0" encoding="utf-8"?>
<ds:datastoreItem xmlns:ds="http://schemas.openxmlformats.org/officeDocument/2006/customXml" ds:itemID="{E75EAC17-9488-406E-ADF4-7E57F2E01C42}"/>
</file>

<file path=customXml/itemProps2.xml><?xml version="1.0" encoding="utf-8"?>
<ds:datastoreItem xmlns:ds="http://schemas.openxmlformats.org/officeDocument/2006/customXml" ds:itemID="{5C524E70-E0E7-4949-AD9F-663B3218401E}"/>
</file>

<file path=customXml/itemProps3.xml><?xml version="1.0" encoding="utf-8"?>
<ds:datastoreItem xmlns:ds="http://schemas.openxmlformats.org/officeDocument/2006/customXml" ds:itemID="{55139539-9E40-427A-813D-34C232C8BE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Gianmarco Donnesi</dc:creator>
  <cp:keywords/>
  <dc:description/>
  <cp:lastModifiedBy>Gianmarco Donnesi</cp:lastModifiedBy>
  <cp:revision>3</cp:revision>
  <dcterms:created xsi:type="dcterms:W3CDTF">2023-07-04T07:30:00Z</dcterms:created>
  <dcterms:modified xsi:type="dcterms:W3CDTF">2023-07-04T07:51:00Z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0x01010083E3E3407B6EDF4CA46D551F50B4D1C5</vt:lpwstr>
  </property>
</Properties>
</file>