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15AFC" w14:textId="03B5F5F6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>Nama: Gianina Cheryl Gosal</w:t>
      </w:r>
    </w:p>
    <w:p w14:paraId="641308B5" w14:textId="1CA2AFF4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>NIM: 2602062210</w:t>
      </w:r>
    </w:p>
    <w:p w14:paraId="789516AC" w14:textId="2F7CCC4C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Kelas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: LB01</w:t>
      </w:r>
    </w:p>
    <w:p w14:paraId="2C197C5F" w14:textId="4ABE7901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>Mata Kuliah: Web Programming</w:t>
      </w:r>
    </w:p>
    <w:p w14:paraId="7122FADF" w14:textId="50D83019" w:rsidR="006F3157" w:rsidRPr="006F3157" w:rsidRDefault="006F3157" w:rsidP="006F3157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Dokumentasi</w:t>
      </w:r>
      <w:proofErr w:type="spellEnd"/>
      <w:r w:rsidRPr="006F3157">
        <w:rPr>
          <w:rFonts w:ascii="Times New Roman" w:hAnsi="Times New Roman" w:cs="Times New Roman"/>
          <w:b/>
          <w:bCs/>
          <w:sz w:val="24"/>
          <w:szCs w:val="32"/>
        </w:rPr>
        <w:t xml:space="preserve"> Latihan ASG UAS Web Programming</w:t>
      </w:r>
    </w:p>
    <w:p w14:paraId="2E6AEDE6" w14:textId="5D16F166" w:rsidR="006F3157" w:rsidRPr="006F3157" w:rsidRDefault="006F3157" w:rsidP="006F3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Model</w:t>
      </w:r>
    </w:p>
    <w:p w14:paraId="5E3FCF19" w14:textId="77777777" w:rsid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UserCF</w:t>
      </w:r>
      <w:proofErr w:type="spellEnd"/>
    </w:p>
    <w:p w14:paraId="57355E08" w14:textId="651E80CB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Model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usercfs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database. Model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properti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guarded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mencegah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mass assignment</w:t>
      </w:r>
      <w:r w:rsidRPr="006F3157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atribut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. Model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merepresentasikan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email,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(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Casual</w:t>
      </w:r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Job</w:t>
      </w:r>
      <w:r w:rsidRPr="006F3157">
        <w:rPr>
          <w:rFonts w:ascii="Times New Roman" w:hAnsi="Times New Roman" w:cs="Times New Roman"/>
          <w:sz w:val="24"/>
          <w:szCs w:val="32"/>
        </w:rPr>
        <w:t xml:space="preserve">), gender,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hobi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tautan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sosial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(Instagram/LinkedIn), dan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nomor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telepon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05471149" w14:textId="77777777" w:rsid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Payment</w:t>
      </w:r>
    </w:p>
    <w:p w14:paraId="35652BB4" w14:textId="789EF5C2" w:rsid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Model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payments. Model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mencatat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dibayar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harga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dibayar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77A14A55" w14:textId="77777777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</w:p>
    <w:p w14:paraId="054A6738" w14:textId="38AE17B1" w:rsidR="006F3157" w:rsidRPr="006F3157" w:rsidRDefault="006F3157" w:rsidP="006F3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Migration</w:t>
      </w:r>
    </w:p>
    <w:p w14:paraId="19066782" w14:textId="77777777" w:rsidR="006F3157" w:rsidRDefault="006F3157" w:rsidP="006F3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UserCF</w:t>
      </w:r>
      <w:proofErr w:type="spellEnd"/>
      <w:r w:rsidRPr="006F3157">
        <w:rPr>
          <w:rFonts w:ascii="Times New Roman" w:hAnsi="Times New Roman" w:cs="Times New Roman"/>
          <w:b/>
          <w:bCs/>
          <w:sz w:val="24"/>
          <w:szCs w:val="32"/>
        </w:rPr>
        <w:t xml:space="preserve"> Migration</w:t>
      </w:r>
      <w:r w:rsidRPr="006F3157">
        <w:rPr>
          <w:rFonts w:ascii="Times New Roman" w:hAnsi="Times New Roman" w:cs="Times New Roman"/>
          <w:sz w:val="24"/>
          <w:szCs w:val="32"/>
        </w:rPr>
        <w:t>:</w:t>
      </w:r>
    </w:p>
    <w:p w14:paraId="1266861F" w14:textId="2BEC0847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Tabel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usercfs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dibuat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email, password,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gender,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hobi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tautan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sosial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nomor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telepon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dan token </w:t>
      </w:r>
      <w:proofErr w:type="spellStart"/>
      <w:r w:rsidRPr="006F3157">
        <w:rPr>
          <w:rFonts w:ascii="Times New Roman" w:hAnsi="Times New Roman" w:cs="Times New Roman"/>
          <w:i/>
          <w:iCs/>
          <w:sz w:val="24"/>
          <w:szCs w:val="32"/>
        </w:rPr>
        <w:t>remember_token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7327CDE2" w14:textId="77777777" w:rsidR="006F3157" w:rsidRDefault="006F3157" w:rsidP="006F3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Payment Migration</w:t>
      </w:r>
      <w:r w:rsidRPr="006F3157">
        <w:rPr>
          <w:rFonts w:ascii="Times New Roman" w:hAnsi="Times New Roman" w:cs="Times New Roman"/>
          <w:sz w:val="24"/>
          <w:szCs w:val="32"/>
        </w:rPr>
        <w:t>:</w:t>
      </w:r>
    </w:p>
    <w:p w14:paraId="0233FE46" w14:textId="6DFF3882" w:rsid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Tabel payments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dibuat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mencatat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. Tabel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hubungan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foreign key</w:t>
      </w:r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usercfs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7C667E41" w14:textId="77777777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</w:p>
    <w:p w14:paraId="1FAE80F3" w14:textId="04C1D197" w:rsidR="006F3157" w:rsidRPr="006F3157" w:rsidRDefault="006F3157" w:rsidP="006F3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Middleware</w:t>
      </w:r>
    </w:p>
    <w:p w14:paraId="1D732675" w14:textId="77777777" w:rsidR="006F3157" w:rsidRDefault="006F3157" w:rsidP="006F3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CheckTheme</w:t>
      </w:r>
      <w:r w:rsidRPr="006F3157">
        <w:rPr>
          <w:rFonts w:ascii="Times New Roman" w:hAnsi="Times New Roman" w:cs="Times New Roman"/>
          <w:sz w:val="24"/>
          <w:szCs w:val="32"/>
        </w:rPr>
        <w:t>:</w:t>
      </w:r>
      <w:proofErr w:type="spellEnd"/>
    </w:p>
    <w:p w14:paraId="0495A2A1" w14:textId="5FFD8F66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Middleware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apakah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yang valid (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Casual</w:t>
      </w:r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Job</w:t>
      </w:r>
      <w:r w:rsidRPr="006F3157">
        <w:rPr>
          <w:rFonts w:ascii="Times New Roman" w:hAnsi="Times New Roman" w:cs="Times New Roman"/>
          <w:sz w:val="24"/>
          <w:szCs w:val="32"/>
        </w:rPr>
        <w:t xml:space="preserve">). Jika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valid,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diarahkan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59897EFE" w14:textId="77777777" w:rsidR="006F3157" w:rsidRDefault="006F3157" w:rsidP="006F3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CheckPayment</w:t>
      </w:r>
      <w:r w:rsidRPr="006F3157">
        <w:rPr>
          <w:rFonts w:ascii="Times New Roman" w:hAnsi="Times New Roman" w:cs="Times New Roman"/>
          <w:sz w:val="24"/>
          <w:szCs w:val="32"/>
        </w:rPr>
        <w:t>:</w:t>
      </w:r>
      <w:proofErr w:type="spellEnd"/>
    </w:p>
    <w:p w14:paraId="7B8CB561" w14:textId="2439D412" w:rsid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Middleware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apakah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. Jika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belum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diarahkan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287DD9E6" w14:textId="77777777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</w:p>
    <w:p w14:paraId="60174199" w14:textId="52C01262" w:rsidR="006F3157" w:rsidRPr="006F3157" w:rsidRDefault="006F3157" w:rsidP="006F3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lastRenderedPageBreak/>
        <w:t>Controller</w:t>
      </w:r>
    </w:p>
    <w:p w14:paraId="773C720E" w14:textId="77777777" w:rsidR="006F3157" w:rsidRPr="006F3157" w:rsidRDefault="006F3157" w:rsidP="006F3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AuthController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:</w:t>
      </w:r>
      <w:r w:rsidRPr="006F3157">
        <w:rPr>
          <w:rFonts w:ascii="Times New Roman" w:hAnsi="Times New Roman" w:cs="Times New Roman"/>
          <w:sz w:val="24"/>
          <w:szCs w:val="32"/>
        </w:rPr>
        <w:br/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pendaftaran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64F07D5E" w14:textId="77777777" w:rsidR="006F3157" w:rsidRPr="006F3157" w:rsidRDefault="006F3157" w:rsidP="006F3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UserCFController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:</w:t>
      </w:r>
    </w:p>
    <w:p w14:paraId="790669C5" w14:textId="77777777" w:rsidR="006F3157" w:rsidRPr="006F3157" w:rsidRDefault="006F3157" w:rsidP="006F315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gramStart"/>
      <w:r w:rsidRPr="006F3157">
        <w:rPr>
          <w:rFonts w:ascii="Times New Roman" w:hAnsi="Times New Roman" w:cs="Times New Roman"/>
          <w:i/>
          <w:iCs/>
          <w:sz w:val="24"/>
          <w:szCs w:val="32"/>
        </w:rPr>
        <w:t>casual(</w:t>
      </w:r>
      <w:proofErr w:type="gramEnd"/>
      <w:r w:rsidRPr="006F3157">
        <w:rPr>
          <w:rFonts w:ascii="Times New Roman" w:hAnsi="Times New Roman" w:cs="Times New Roman"/>
          <w:i/>
          <w:iCs/>
          <w:sz w:val="24"/>
          <w:szCs w:val="32"/>
        </w:rPr>
        <w:t>)</w:t>
      </w:r>
      <w:r w:rsidRPr="006F3157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"Casual"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database dan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menampilkannya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Casual Friends.</w:t>
      </w:r>
    </w:p>
    <w:p w14:paraId="0614969E" w14:textId="77777777" w:rsidR="006F3157" w:rsidRPr="006F3157" w:rsidRDefault="006F3157" w:rsidP="006F315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gramStart"/>
      <w:r w:rsidRPr="006F3157">
        <w:rPr>
          <w:rFonts w:ascii="Times New Roman" w:hAnsi="Times New Roman" w:cs="Times New Roman"/>
          <w:i/>
          <w:iCs/>
          <w:sz w:val="24"/>
          <w:szCs w:val="32"/>
        </w:rPr>
        <w:t>job(</w:t>
      </w:r>
      <w:proofErr w:type="gramEnd"/>
      <w:r w:rsidRPr="006F3157">
        <w:rPr>
          <w:rFonts w:ascii="Times New Roman" w:hAnsi="Times New Roman" w:cs="Times New Roman"/>
          <w:i/>
          <w:iCs/>
          <w:sz w:val="24"/>
          <w:szCs w:val="32"/>
        </w:rPr>
        <w:t>)</w:t>
      </w:r>
      <w:r w:rsidRPr="006F3157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"Job"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database dan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menampilkannya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Job Friends.</w:t>
      </w:r>
    </w:p>
    <w:p w14:paraId="2EA33212" w14:textId="77777777" w:rsidR="006F3157" w:rsidRDefault="006F3157" w:rsidP="006F3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PaymentController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:</w:t>
      </w:r>
    </w:p>
    <w:p w14:paraId="5EE2DC2D" w14:textId="565C512E" w:rsid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dibayar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188E24F4" w14:textId="77777777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</w:p>
    <w:p w14:paraId="40258DB4" w14:textId="619A31F9" w:rsidR="006F3157" w:rsidRPr="006F3157" w:rsidRDefault="006F3157" w:rsidP="006F3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Routing</w:t>
      </w:r>
    </w:p>
    <w:p w14:paraId="44544D60" w14:textId="77777777" w:rsidR="00E40F4F" w:rsidRDefault="006F3157" w:rsidP="00E40F4F">
      <w:p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>Rute-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didefinisikan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web.php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termasuk:</w:t>
      </w:r>
      <w:proofErr w:type="spellEnd"/>
    </w:p>
    <w:p w14:paraId="55F794F3" w14:textId="6F1D125A" w:rsidR="00781BDC" w:rsidRPr="00781BDC" w:rsidRDefault="00E40F4F" w:rsidP="00781BD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 xml:space="preserve">Middleware </w:t>
      </w:r>
      <w:proofErr w:type="spell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CheckTheme</w:t>
      </w:r>
      <w:proofErr w:type="spellEnd"/>
    </w:p>
    <w:p w14:paraId="63BAD798" w14:textId="55FA7120" w:rsidR="00781BDC" w:rsidRPr="00781BDC" w:rsidRDefault="00E40F4F" w:rsidP="00781BD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grup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memeriksa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(Casual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Job).</w:t>
      </w:r>
    </w:p>
    <w:p w14:paraId="0EDF50D7" w14:textId="77777777" w:rsidR="00E40F4F" w:rsidRPr="00E40F4F" w:rsidRDefault="00E40F4F" w:rsidP="00781BD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proofErr w:type="spellStart"/>
      <w:r w:rsidRPr="00E40F4F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>:</w:t>
      </w:r>
    </w:p>
    <w:p w14:paraId="43F2FDF7" w14:textId="13218491" w:rsidR="00781BDC" w:rsidRPr="00781BDC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casual</w:t>
      </w:r>
      <w:proofErr w:type="gramEnd"/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teman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"Casual".</w:t>
      </w:r>
    </w:p>
    <w:p w14:paraId="5F100812" w14:textId="4CC441BC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job</w:t>
      </w:r>
      <w:proofErr w:type="gramEnd"/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teman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"Job".</w:t>
      </w:r>
    </w:p>
    <w:p w14:paraId="05127428" w14:textId="11988D2A" w:rsidR="00E40F4F" w:rsidRPr="00E40F4F" w:rsidRDefault="00E40F4F" w:rsidP="00781BD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 xml:space="preserve">Middleware </w:t>
      </w:r>
      <w:proofErr w:type="spell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CheckPayment</w:t>
      </w:r>
      <w:proofErr w:type="spellEnd"/>
    </w:p>
    <w:p w14:paraId="2FFEDF4D" w14:textId="05F854E5" w:rsidR="00E40F4F" w:rsidRPr="00E40F4F" w:rsidRDefault="00E40F4F" w:rsidP="00781BD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konten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eksklusif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hanya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diakses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tela</w:t>
      </w:r>
      <w:r>
        <w:rPr>
          <w:rFonts w:ascii="Times New Roman" w:hAnsi="Times New Roman" w:cs="Times New Roman"/>
          <w:sz w:val="24"/>
          <w:szCs w:val="32"/>
        </w:rPr>
        <w:t>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selesai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>.</w:t>
      </w:r>
    </w:p>
    <w:p w14:paraId="5FC94C5C" w14:textId="22DD7FD4" w:rsidR="00E40F4F" w:rsidRPr="00E40F4F" w:rsidRDefault="00E40F4F" w:rsidP="00781BD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  <w:proofErr w:type="spellStart"/>
      <w:r w:rsidRPr="00E40F4F">
        <w:rPr>
          <w:rFonts w:ascii="Times New Roman" w:hAnsi="Times New Roman" w:cs="Times New Roman"/>
          <w:sz w:val="24"/>
          <w:szCs w:val="32"/>
        </w:rPr>
        <w:t>Con</w:t>
      </w:r>
      <w:r>
        <w:rPr>
          <w:rFonts w:ascii="Times New Roman" w:hAnsi="Times New Roman" w:cs="Times New Roman"/>
          <w:sz w:val="24"/>
          <w:szCs w:val="32"/>
        </w:rPr>
        <w:t>t</w:t>
      </w:r>
      <w:r w:rsidRPr="00E40F4F">
        <w:rPr>
          <w:rFonts w:ascii="Times New Roman" w:hAnsi="Times New Roman" w:cs="Times New Roman"/>
          <w:sz w:val="24"/>
          <w:szCs w:val="32"/>
        </w:rPr>
        <w:t>oh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>:</w:t>
      </w:r>
    </w:p>
    <w:p w14:paraId="488358E3" w14:textId="1538C5C7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exclusive</w:t>
      </w:r>
      <w:proofErr w:type="gramEnd"/>
      <w:r w:rsidRPr="00E40F4F">
        <w:rPr>
          <w:rFonts w:ascii="Times New Roman" w:hAnsi="Times New Roman" w:cs="Times New Roman"/>
          <w:sz w:val="24"/>
          <w:szCs w:val="32"/>
        </w:rPr>
        <w:t xml:space="preserve">: Halaman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khusus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membayar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>.</w:t>
      </w:r>
    </w:p>
    <w:p w14:paraId="71F5D2C8" w14:textId="3F5681D6" w:rsidR="00E40F4F" w:rsidRPr="00E40F4F" w:rsidRDefault="00E40F4F" w:rsidP="00781BD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 xml:space="preserve">Rute </w:t>
      </w:r>
      <w:proofErr w:type="spell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Otentikasi</w:t>
      </w:r>
      <w:proofErr w:type="spellEnd"/>
    </w:p>
    <w:p w14:paraId="7EA42615" w14:textId="4F574D1F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login</w:t>
      </w:r>
      <w:proofErr w:type="gramEnd"/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login dan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login.</w:t>
      </w:r>
    </w:p>
    <w:p w14:paraId="7A55F554" w14:textId="3487A725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register</w:t>
      </w:r>
      <w:proofErr w:type="gramEnd"/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registrasi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>.</w:t>
      </w:r>
    </w:p>
    <w:p w14:paraId="4EB1818A" w14:textId="2C113D25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logout</w:t>
      </w:r>
      <w:proofErr w:type="gramEnd"/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Menghapus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sesi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keluar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>.</w:t>
      </w:r>
    </w:p>
    <w:p w14:paraId="0AC365E0" w14:textId="55C8F1DF" w:rsidR="00E40F4F" w:rsidRPr="00E40F4F" w:rsidRDefault="00E40F4F" w:rsidP="00781BD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 xml:space="preserve">Daftar Teman </w:t>
      </w:r>
      <w:proofErr w:type="spell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Berdasarkan</w:t>
      </w:r>
      <w:proofErr w:type="spellEnd"/>
      <w:r w:rsidRPr="00E40F4F">
        <w:rPr>
          <w:rFonts w:ascii="Times New Roman" w:hAnsi="Times New Roman" w:cs="Times New Roman"/>
          <w:b/>
          <w:bCs/>
          <w:sz w:val="24"/>
          <w:szCs w:val="32"/>
        </w:rPr>
        <w:t xml:space="preserve"> Tema</w:t>
      </w:r>
    </w:p>
    <w:p w14:paraId="0527F495" w14:textId="2CBD82C5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casual</w:t>
      </w:r>
      <w:proofErr w:type="gramEnd"/>
      <w:r w:rsidRPr="00E40F4F">
        <w:rPr>
          <w:rFonts w:ascii="Times New Roman" w:hAnsi="Times New Roman" w:cs="Times New Roman"/>
          <w:b/>
          <w:bCs/>
          <w:sz w:val="24"/>
          <w:szCs w:val="32"/>
        </w:rPr>
        <w:t>-friends</w:t>
      </w:r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teman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minat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"Casual Friends".</w:t>
      </w:r>
    </w:p>
    <w:p w14:paraId="68DEA010" w14:textId="2D6BE13C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job</w:t>
      </w:r>
      <w:proofErr w:type="gramEnd"/>
      <w:r w:rsidRPr="00E40F4F">
        <w:rPr>
          <w:rFonts w:ascii="Times New Roman" w:hAnsi="Times New Roman" w:cs="Times New Roman"/>
          <w:b/>
          <w:bCs/>
          <w:sz w:val="24"/>
          <w:szCs w:val="32"/>
        </w:rPr>
        <w:t>-friends</w:t>
      </w:r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teman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minat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"Job Friends".</w:t>
      </w:r>
    </w:p>
    <w:p w14:paraId="3FAF7EE6" w14:textId="3425C280" w:rsidR="00E40F4F" w:rsidRPr="00E40F4F" w:rsidRDefault="00E40F4F" w:rsidP="00781BD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 xml:space="preserve">Rute </w:t>
      </w:r>
      <w:proofErr w:type="spell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Pembayaran</w:t>
      </w:r>
      <w:proofErr w:type="spellEnd"/>
    </w:p>
    <w:p w14:paraId="4AA40569" w14:textId="0D7F1B66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payment</w:t>
      </w:r>
      <w:proofErr w:type="gramEnd"/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>.</w:t>
      </w:r>
    </w:p>
    <w:p w14:paraId="11706E68" w14:textId="30C0569C" w:rsidR="00E40F4F" w:rsidRP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process</w:t>
      </w:r>
      <w:proofErr w:type="gramEnd"/>
      <w:r w:rsidRPr="00E40F4F">
        <w:rPr>
          <w:rFonts w:ascii="Times New Roman" w:hAnsi="Times New Roman" w:cs="Times New Roman"/>
          <w:b/>
          <w:bCs/>
          <w:sz w:val="24"/>
          <w:szCs w:val="32"/>
        </w:rPr>
        <w:t>-payment</w:t>
      </w:r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>.</w:t>
      </w:r>
    </w:p>
    <w:p w14:paraId="2148366B" w14:textId="6C9F1FFE" w:rsidR="00E40F4F" w:rsidRPr="00E40F4F" w:rsidRDefault="00E40F4F" w:rsidP="00781BD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Pengaturan</w:t>
      </w:r>
      <w:proofErr w:type="spellEnd"/>
      <w:r w:rsidRPr="00E40F4F">
        <w:rPr>
          <w:rFonts w:ascii="Times New Roman" w:hAnsi="Times New Roman" w:cs="Times New Roman"/>
          <w:b/>
          <w:bCs/>
          <w:sz w:val="24"/>
          <w:szCs w:val="32"/>
        </w:rPr>
        <w:t xml:space="preserve"> Bahasa</w:t>
      </w:r>
    </w:p>
    <w:p w14:paraId="6A5C67E8" w14:textId="0AE3B61C" w:rsidR="00E40F4F" w:rsidRDefault="00E40F4F" w:rsidP="00781BDC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32"/>
        </w:rPr>
      </w:pPr>
      <w:r w:rsidRPr="00E40F4F">
        <w:rPr>
          <w:rFonts w:ascii="Times New Roman" w:hAnsi="Times New Roman" w:cs="Times New Roman"/>
          <w:b/>
          <w:bCs/>
          <w:sz w:val="24"/>
          <w:szCs w:val="32"/>
        </w:rPr>
        <w:t>/</w:t>
      </w:r>
      <w:proofErr w:type="gramStart"/>
      <w:r w:rsidRPr="00E40F4F">
        <w:rPr>
          <w:rFonts w:ascii="Times New Roman" w:hAnsi="Times New Roman" w:cs="Times New Roman"/>
          <w:b/>
          <w:bCs/>
          <w:sz w:val="24"/>
          <w:szCs w:val="32"/>
        </w:rPr>
        <w:t>set</w:t>
      </w:r>
      <w:proofErr w:type="gramEnd"/>
      <w:r w:rsidRPr="00E40F4F">
        <w:rPr>
          <w:rFonts w:ascii="Times New Roman" w:hAnsi="Times New Roman" w:cs="Times New Roman"/>
          <w:b/>
          <w:bCs/>
          <w:sz w:val="24"/>
          <w:szCs w:val="32"/>
        </w:rPr>
        <w:t>-language/{lang}</w:t>
      </w:r>
      <w:r w:rsidRPr="00E40F4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parameter (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en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40F4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E40F4F">
        <w:rPr>
          <w:rFonts w:ascii="Times New Roman" w:hAnsi="Times New Roman" w:cs="Times New Roman"/>
          <w:sz w:val="24"/>
          <w:szCs w:val="32"/>
        </w:rPr>
        <w:t xml:space="preserve"> id).</w:t>
      </w:r>
    </w:p>
    <w:p w14:paraId="314B55FF" w14:textId="77777777" w:rsidR="00E40F4F" w:rsidRDefault="00E40F4F" w:rsidP="00781BD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32"/>
        </w:rPr>
      </w:pPr>
    </w:p>
    <w:p w14:paraId="4B15A7F8" w14:textId="77777777" w:rsidR="00E40F4F" w:rsidRDefault="00E40F4F" w:rsidP="00E40F4F">
      <w:pPr>
        <w:pStyle w:val="ListParagraph"/>
        <w:ind w:left="360"/>
        <w:rPr>
          <w:rFonts w:ascii="Times New Roman" w:hAnsi="Times New Roman" w:cs="Times New Roman"/>
          <w:sz w:val="24"/>
          <w:szCs w:val="32"/>
        </w:rPr>
      </w:pPr>
    </w:p>
    <w:p w14:paraId="493675CF" w14:textId="77777777" w:rsidR="00E40F4F" w:rsidRPr="00781BDC" w:rsidRDefault="00E40F4F" w:rsidP="00781BDC">
      <w:pPr>
        <w:rPr>
          <w:rFonts w:ascii="Times New Roman" w:hAnsi="Times New Roman" w:cs="Times New Roman"/>
          <w:sz w:val="24"/>
          <w:szCs w:val="32"/>
        </w:rPr>
      </w:pPr>
    </w:p>
    <w:p w14:paraId="76B16305" w14:textId="77777777" w:rsidR="00E40F4F" w:rsidRPr="00E40F4F" w:rsidRDefault="00E40F4F" w:rsidP="00E40F4F">
      <w:pPr>
        <w:pStyle w:val="ListParagraph"/>
        <w:ind w:left="360"/>
        <w:rPr>
          <w:rFonts w:ascii="Times New Roman" w:hAnsi="Times New Roman" w:cs="Times New Roman"/>
          <w:sz w:val="24"/>
          <w:szCs w:val="32"/>
        </w:rPr>
      </w:pPr>
    </w:p>
    <w:p w14:paraId="671F449F" w14:textId="2A18A3BC" w:rsidR="006F3157" w:rsidRPr="006F3157" w:rsidRDefault="006F3157" w:rsidP="006F3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View</w:t>
      </w:r>
    </w:p>
    <w:p w14:paraId="1343A8A0" w14:textId="77777777" w:rsidR="006F3157" w:rsidRDefault="006F3157" w:rsidP="006F3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layout/</w:t>
      </w: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app.blade.php</w:t>
      </w:r>
      <w:proofErr w:type="spellEnd"/>
    </w:p>
    <w:p w14:paraId="35987E73" w14:textId="6CF522C4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Template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. Template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menyertakan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navigasi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konten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pengaturan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7E15CC2F" w14:textId="77777777" w:rsidR="006F3157" w:rsidRPr="006F3157" w:rsidRDefault="006F3157" w:rsidP="006F3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login.blade.php</w:t>
      </w:r>
      <w:proofErr w:type="spellEnd"/>
    </w:p>
    <w:p w14:paraId="3637D0D4" w14:textId="5D5AC3C9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Halaman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masuk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57B9B0D5" w14:textId="77777777" w:rsidR="006F3157" w:rsidRDefault="006F3157" w:rsidP="006F3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register.blade.php</w:t>
      </w:r>
      <w:proofErr w:type="spellEnd"/>
    </w:p>
    <w:p w14:paraId="165320B2" w14:textId="3513E80B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Halaman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mendaftar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dipilih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59ECE1D8" w14:textId="77777777" w:rsidR="006F3157" w:rsidRPr="006F3157" w:rsidRDefault="006F3157" w:rsidP="006F3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payment.blade.ph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proofErr w:type="spellEnd"/>
    </w:p>
    <w:p w14:paraId="0E1A11AD" w14:textId="01454822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Halaman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08343A72" w14:textId="77777777" w:rsidR="006F3157" w:rsidRDefault="006F3157" w:rsidP="006F3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overpayment_message.blade.php</w:t>
      </w:r>
      <w:proofErr w:type="spellEnd"/>
    </w:p>
    <w:p w14:paraId="1924D87E" w14:textId="0E0C4809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Halaman yang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pesan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ketika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membayar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ditentukan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307C4ABE" w14:textId="77777777" w:rsidR="006F3157" w:rsidRDefault="006F3157" w:rsidP="006F3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casual.blade.php</w:t>
      </w:r>
      <w:proofErr w:type="spellEnd"/>
    </w:p>
    <w:p w14:paraId="3592078E" w14:textId="242B6988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Halaman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daftar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Casual Friends.</w:t>
      </w:r>
    </w:p>
    <w:p w14:paraId="092B6AA4" w14:textId="77777777" w:rsidR="006F3157" w:rsidRDefault="006F3157" w:rsidP="006F3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job.blade.php</w:t>
      </w:r>
      <w:proofErr w:type="spellEnd"/>
    </w:p>
    <w:p w14:paraId="3E38ABC0" w14:textId="239AEAB8" w:rsid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Halaman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daftar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Job Friends.</w:t>
      </w:r>
    </w:p>
    <w:p w14:paraId="5FF84BAC" w14:textId="77777777" w:rsidR="006F3157" w:rsidRPr="006F3157" w:rsidRDefault="006F3157" w:rsidP="006F3157">
      <w:pPr>
        <w:ind w:left="720"/>
        <w:rPr>
          <w:rFonts w:ascii="Times New Roman" w:hAnsi="Times New Roman" w:cs="Times New Roman"/>
          <w:sz w:val="24"/>
          <w:szCs w:val="32"/>
        </w:rPr>
      </w:pPr>
    </w:p>
    <w:p w14:paraId="1F21C470" w14:textId="57652621" w:rsidR="006F3157" w:rsidRPr="006F3157" w:rsidRDefault="006F3157" w:rsidP="006F3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>Localization</w:t>
      </w:r>
    </w:p>
    <w:p w14:paraId="6D79AE70" w14:textId="77777777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Dua file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proofErr w:type="gramStart"/>
      <w:r w:rsidRPr="006F3157">
        <w:rPr>
          <w:rFonts w:ascii="Times New Roman" w:hAnsi="Times New Roman" w:cs="Times New Roman"/>
          <w:sz w:val="24"/>
          <w:szCs w:val="32"/>
        </w:rPr>
        <w:t>en.json</w:t>
      </w:r>
      <w:proofErr w:type="spellEnd"/>
      <w:proofErr w:type="gramEnd"/>
      <w:r w:rsidRPr="006F3157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id.json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)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pengaturan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Inggris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dan Indonesia pada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Contohnya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:</w:t>
      </w:r>
    </w:p>
    <w:p w14:paraId="7025EFE7" w14:textId="77777777" w:rsidR="006F3157" w:rsidRPr="006F3157" w:rsidRDefault="006F3157" w:rsidP="006F3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>"welcome": "Welcome" (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Inggris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)</w:t>
      </w:r>
    </w:p>
    <w:p w14:paraId="7A715C70" w14:textId="77777777" w:rsidR="006F3157" w:rsidRDefault="006F3157" w:rsidP="006F3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"welcome": "Selamat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Datang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" (Indonesia)</w:t>
      </w:r>
    </w:p>
    <w:p w14:paraId="6094AC9F" w14:textId="77777777" w:rsid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</w:p>
    <w:p w14:paraId="67E4C844" w14:textId="4047663F" w:rsidR="006F3157" w:rsidRPr="006F3157" w:rsidRDefault="006F3157" w:rsidP="006F3157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6F3157">
        <w:rPr>
          <w:rFonts w:ascii="Times New Roman" w:hAnsi="Times New Roman" w:cs="Times New Roman"/>
          <w:b/>
          <w:bCs/>
          <w:sz w:val="24"/>
          <w:szCs w:val="32"/>
        </w:rPr>
        <w:t xml:space="preserve">Alur </w:t>
      </w:r>
      <w:proofErr w:type="spellStart"/>
      <w:r w:rsidRPr="006F3157">
        <w:rPr>
          <w:rFonts w:ascii="Times New Roman" w:hAnsi="Times New Roman" w:cs="Times New Roman"/>
          <w:b/>
          <w:bCs/>
          <w:sz w:val="24"/>
          <w:szCs w:val="32"/>
        </w:rPr>
        <w:t>Aplikasi</w:t>
      </w:r>
      <w:proofErr w:type="spellEnd"/>
    </w:p>
    <w:p w14:paraId="4EE3B983" w14:textId="77777777" w:rsidR="006F3157" w:rsidRPr="006F3157" w:rsidRDefault="006F3157" w:rsidP="006F3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mendaftar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(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Casual</w:t>
      </w:r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Job</w:t>
      </w:r>
      <w:r w:rsidRPr="006F3157">
        <w:rPr>
          <w:rFonts w:ascii="Times New Roman" w:hAnsi="Times New Roman" w:cs="Times New Roman"/>
          <w:sz w:val="24"/>
          <w:szCs w:val="32"/>
        </w:rPr>
        <w:t xml:space="preserve">) dan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memasukkan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1150A425" w14:textId="77777777" w:rsidR="006F3157" w:rsidRPr="006F3157" w:rsidRDefault="006F3157" w:rsidP="006F3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pendaftaran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diarahkan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membayar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biaya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registrasi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5DB5D2D7" w14:textId="77777777" w:rsidR="006F3157" w:rsidRPr="006F3157" w:rsidRDefault="006F3157" w:rsidP="006F3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 w:rsidRPr="006F3157">
        <w:rPr>
          <w:rFonts w:ascii="Times New Roman" w:hAnsi="Times New Roman" w:cs="Times New Roman"/>
          <w:sz w:val="24"/>
          <w:szCs w:val="32"/>
        </w:rPr>
        <w:t xml:space="preserve">Jika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pembayaran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berhasil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mengakses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Casual Friends</w:t>
      </w:r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r w:rsidRPr="006F3157">
        <w:rPr>
          <w:rFonts w:ascii="Times New Roman" w:hAnsi="Times New Roman" w:cs="Times New Roman"/>
          <w:i/>
          <w:iCs/>
          <w:sz w:val="24"/>
          <w:szCs w:val="32"/>
        </w:rPr>
        <w:t>Job Friends</w:t>
      </w:r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mereka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2366732D" w14:textId="77777777" w:rsidR="006F3157" w:rsidRPr="006F3157" w:rsidRDefault="006F3157" w:rsidP="006F3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sz w:val="24"/>
          <w:szCs w:val="32"/>
        </w:rPr>
        <w:lastRenderedPageBreak/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melihat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daftar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teman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potensial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daftar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keinginan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memulai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2C5D3C7F" w14:textId="77777777" w:rsidR="006F3157" w:rsidRPr="006F3157" w:rsidRDefault="006F3157" w:rsidP="006F3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6F3157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mengganti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 xml:space="preserve"> menu </w:t>
      </w:r>
      <w:proofErr w:type="spellStart"/>
      <w:r w:rsidRPr="006F3157">
        <w:rPr>
          <w:rFonts w:ascii="Times New Roman" w:hAnsi="Times New Roman" w:cs="Times New Roman"/>
          <w:sz w:val="24"/>
          <w:szCs w:val="32"/>
        </w:rPr>
        <w:t>navigasi</w:t>
      </w:r>
      <w:proofErr w:type="spellEnd"/>
      <w:r w:rsidRPr="006F3157">
        <w:rPr>
          <w:rFonts w:ascii="Times New Roman" w:hAnsi="Times New Roman" w:cs="Times New Roman"/>
          <w:sz w:val="24"/>
          <w:szCs w:val="32"/>
        </w:rPr>
        <w:t>.</w:t>
      </w:r>
    </w:p>
    <w:p w14:paraId="6FED4B05" w14:textId="77777777" w:rsidR="006F3157" w:rsidRPr="006F3157" w:rsidRDefault="006F3157" w:rsidP="006F3157">
      <w:pPr>
        <w:rPr>
          <w:rFonts w:ascii="Times New Roman" w:hAnsi="Times New Roman" w:cs="Times New Roman"/>
          <w:sz w:val="24"/>
          <w:szCs w:val="32"/>
        </w:rPr>
      </w:pPr>
    </w:p>
    <w:p w14:paraId="3B357855" w14:textId="77777777" w:rsidR="00CB7556" w:rsidRPr="006F3157" w:rsidRDefault="00CB7556" w:rsidP="006F3157">
      <w:pPr>
        <w:rPr>
          <w:rFonts w:ascii="Times New Roman" w:hAnsi="Times New Roman" w:cs="Times New Roman"/>
          <w:sz w:val="24"/>
          <w:szCs w:val="32"/>
        </w:rPr>
      </w:pPr>
    </w:p>
    <w:sectPr w:rsidR="00CB7556" w:rsidRPr="006F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7EB3"/>
    <w:multiLevelType w:val="multilevel"/>
    <w:tmpl w:val="DC04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41421"/>
    <w:multiLevelType w:val="multilevel"/>
    <w:tmpl w:val="DF5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580F"/>
    <w:multiLevelType w:val="multilevel"/>
    <w:tmpl w:val="FD54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4AAF"/>
    <w:multiLevelType w:val="hybridMultilevel"/>
    <w:tmpl w:val="777A2690"/>
    <w:lvl w:ilvl="0" w:tplc="3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D7225CC"/>
    <w:multiLevelType w:val="hybridMultilevel"/>
    <w:tmpl w:val="4F20111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AB4DDB"/>
    <w:multiLevelType w:val="multilevel"/>
    <w:tmpl w:val="144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B19DA"/>
    <w:multiLevelType w:val="multilevel"/>
    <w:tmpl w:val="F3FA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A1BBF"/>
    <w:multiLevelType w:val="multilevel"/>
    <w:tmpl w:val="3380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40366"/>
    <w:multiLevelType w:val="multilevel"/>
    <w:tmpl w:val="3C0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C2285"/>
    <w:multiLevelType w:val="multilevel"/>
    <w:tmpl w:val="249E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F5F6B"/>
    <w:multiLevelType w:val="multilevel"/>
    <w:tmpl w:val="C6D6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76D37"/>
    <w:multiLevelType w:val="multilevel"/>
    <w:tmpl w:val="5B2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763E9"/>
    <w:multiLevelType w:val="multilevel"/>
    <w:tmpl w:val="471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349EA"/>
    <w:multiLevelType w:val="multilevel"/>
    <w:tmpl w:val="9640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A2D33"/>
    <w:multiLevelType w:val="multilevel"/>
    <w:tmpl w:val="51B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A5A62"/>
    <w:multiLevelType w:val="hybridMultilevel"/>
    <w:tmpl w:val="5A1EA81C"/>
    <w:lvl w:ilvl="0" w:tplc="48624B9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23363">
    <w:abstractNumId w:val="8"/>
  </w:num>
  <w:num w:numId="2" w16cid:durableId="958098802">
    <w:abstractNumId w:val="0"/>
  </w:num>
  <w:num w:numId="3" w16cid:durableId="681473853">
    <w:abstractNumId w:val="13"/>
  </w:num>
  <w:num w:numId="4" w16cid:durableId="691109447">
    <w:abstractNumId w:val="5"/>
  </w:num>
  <w:num w:numId="5" w16cid:durableId="1368410313">
    <w:abstractNumId w:val="7"/>
  </w:num>
  <w:num w:numId="6" w16cid:durableId="132412176">
    <w:abstractNumId w:val="2"/>
  </w:num>
  <w:num w:numId="7" w16cid:durableId="248348234">
    <w:abstractNumId w:val="4"/>
  </w:num>
  <w:num w:numId="8" w16cid:durableId="2048217046">
    <w:abstractNumId w:val="11"/>
  </w:num>
  <w:num w:numId="9" w16cid:durableId="1000619187">
    <w:abstractNumId w:val="6"/>
  </w:num>
  <w:num w:numId="10" w16cid:durableId="1299993216">
    <w:abstractNumId w:val="12"/>
  </w:num>
  <w:num w:numId="11" w16cid:durableId="1724018327">
    <w:abstractNumId w:val="9"/>
  </w:num>
  <w:num w:numId="12" w16cid:durableId="1865560680">
    <w:abstractNumId w:val="14"/>
  </w:num>
  <w:num w:numId="13" w16cid:durableId="1638141657">
    <w:abstractNumId w:val="1"/>
  </w:num>
  <w:num w:numId="14" w16cid:durableId="1057705998">
    <w:abstractNumId w:val="10"/>
  </w:num>
  <w:num w:numId="15" w16cid:durableId="576744662">
    <w:abstractNumId w:val="3"/>
  </w:num>
  <w:num w:numId="16" w16cid:durableId="243319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57"/>
    <w:rsid w:val="00611EF2"/>
    <w:rsid w:val="006F3157"/>
    <w:rsid w:val="00781BDC"/>
    <w:rsid w:val="00784E42"/>
    <w:rsid w:val="00A872BA"/>
    <w:rsid w:val="00B67327"/>
    <w:rsid w:val="00CB7556"/>
    <w:rsid w:val="00E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6AA9"/>
  <w15:chartTrackingRefBased/>
  <w15:docId w15:val="{3B766FAF-F67B-43ED-A4AE-ED0A313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72DAD-84C8-47E5-8FBF-CE1FAA9E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Cheryl Gosal</dc:creator>
  <cp:keywords/>
  <dc:description/>
  <cp:lastModifiedBy>Gianina Cheryl Gosal</cp:lastModifiedBy>
  <cp:revision>1</cp:revision>
  <dcterms:created xsi:type="dcterms:W3CDTF">2025-01-10T11:36:00Z</dcterms:created>
  <dcterms:modified xsi:type="dcterms:W3CDTF">2025-01-10T12:03:00Z</dcterms:modified>
</cp:coreProperties>
</file>