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hhsqnvl0c2n3" w:id="0"/>
      <w:bookmarkEnd w:id="0"/>
      <w:r w:rsidDel="00000000" w:rsidR="00000000" w:rsidRPr="00000000">
        <w:rPr>
          <w:b w:val="1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b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8"/>
          <w:szCs w:val="28"/>
          <w:highlight w:val="black"/>
          <w:rtl w:val="0"/>
        </w:rPr>
        <w:t xml:space="preserve">1- Installation de Debian sans interface graphique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ffe599" w:val="clear"/>
          <w:rtl w:val="0"/>
        </w:rPr>
        <w:t xml:space="preserve">Instruction 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- Mettez en place deux machines virtuelles Debian sans interface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graphique et dans un réseau virtuel créé par votre logiciel de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virtualisation.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b w:val="1"/>
          <w:sz w:val="24"/>
          <w:szCs w:val="24"/>
          <w:shd w:fill="9fc5e8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9fc5e8" w:val="clear"/>
          <w:rtl w:val="0"/>
        </w:rPr>
        <w:t xml:space="preserve">Réalisation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Nous avons téléchargé l’image ISO de Debian (version netinst) depuis le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site officiel de Debian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</w:rPr>
        <w:drawing>
          <wp:inline distB="114300" distT="114300" distL="114300" distR="114300">
            <wp:extent cx="5731200" cy="5461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Puis nous avons rajouté 2 machines virtuelles depuis VMware Workstation Pro.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266700</wp:posOffset>
            </wp:positionV>
            <wp:extent cx="1838325" cy="1257300"/>
            <wp:effectExtent b="25400" l="25400" r="25400" t="25400"/>
            <wp:wrapSquare wrapText="bothSides" distB="114300" distT="114300" distL="114300" distR="114300"/>
            <wp:docPr id="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57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 peut apercevoir les 2 machines virtuelles sur le screen de gauche.</w:t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La 1ère -&gt; first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La 2nd -&gt; Second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Pour l’installation sans interface graphique, il s’agit juste de décocher une option lors de l’installation.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466725</wp:posOffset>
            </wp:positionV>
            <wp:extent cx="4700588" cy="3505920"/>
            <wp:effectExtent b="25400" l="25400" r="25400" t="25400"/>
            <wp:wrapNone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50592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ea9999" w:val="clear"/>
          <w:rtl w:val="0"/>
        </w:rPr>
        <w:t xml:space="preserve">Problèmes rencontrés 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Aucun.</w:t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8"/>
          <w:szCs w:val="28"/>
          <w:highlight w:val="black"/>
          <w:rtl w:val="0"/>
        </w:rPr>
        <w:t xml:space="preserve">2 - Mise à jour des systèmes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ffe599" w:val="clear"/>
          <w:rtl w:val="0"/>
        </w:rPr>
        <w:t xml:space="preserve">Instruction 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- Vérifiez et appliquez les mises à jour nécessaires sur les deux</w:t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machines.</w:t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9fc5e8" w:val="clear"/>
          <w:rtl w:val="0"/>
        </w:rPr>
        <w:t xml:space="preserve">Réalisation 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-714374</wp:posOffset>
            </wp:positionH>
            <wp:positionV relativeFrom="paragraph">
              <wp:posOffset>161925</wp:posOffset>
            </wp:positionV>
            <wp:extent cx="5731200" cy="2641600"/>
            <wp:effectExtent b="0" l="0" r="0" t="0"/>
            <wp:wrapNone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Pour vérifier et appliquer les mises à jour nécessaires sur les deux machines, nous avons utilisés les commandes suivantes:</w:t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ffffff"/>
          <w:sz w:val="24"/>
          <w:szCs w:val="24"/>
          <w:highlight w:val="black"/>
          <w:rtl w:val="0"/>
        </w:rPr>
        <w:t xml:space="preserve">“sudo apt update”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pour mettre à jour le gestionnaire de paquets.</w:t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ffffff"/>
          <w:sz w:val="24"/>
          <w:szCs w:val="24"/>
          <w:highlight w:val="black"/>
          <w:rtl w:val="0"/>
        </w:rPr>
        <w:t xml:space="preserve">“sudo apt upgrade”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pour mettre à jour les logiciels. </w:t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ea9999" w:val="clear"/>
          <w:rtl w:val="0"/>
        </w:rPr>
        <w:t xml:space="preserve">Problèmes rencontrés 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3 problèmes rencontrés !</w:t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Le premier problème rencontré a été le fait que sudo ne soit pas reconnu comme commande.</w:t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Pour palier ce problème, nous avons dû passer en super utilisateur pour installer sudo grâce à la commande : </w:t>
      </w:r>
      <w:r w:rsidDel="00000000" w:rsidR="00000000" w:rsidRPr="00000000">
        <w:rPr>
          <w:rFonts w:ascii="Helvetica Neue" w:cs="Helvetica Neue" w:eastAsia="Helvetica Neue" w:hAnsi="Helvetica Neue"/>
          <w:color w:val="ffffff"/>
          <w:sz w:val="24"/>
          <w:szCs w:val="24"/>
          <w:highlight w:val="black"/>
          <w:rtl w:val="0"/>
        </w:rPr>
        <w:t xml:space="preserve">“su -”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Suite au passage en tant que “root” nous avons essayé d’installer sudo avec la commande : </w:t>
      </w:r>
      <w:r w:rsidDel="00000000" w:rsidR="00000000" w:rsidRPr="00000000">
        <w:rPr>
          <w:rFonts w:ascii="Helvetica Neue" w:cs="Helvetica Neue" w:eastAsia="Helvetica Neue" w:hAnsi="Helvetica Neue"/>
          <w:color w:val="ffffff"/>
          <w:sz w:val="24"/>
          <w:szCs w:val="24"/>
          <w:highlight w:val="black"/>
          <w:rtl w:val="0"/>
        </w:rPr>
        <w:t xml:space="preserve">apt install sudo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Lors de la tentative de l’installation nous avons rencontré le deuxième problème sans pour autant résoudre le premier problème, il manquait une source de dépôt dans le fichier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/etc/apt/sources.list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Pour palier au second problème, nous avons édité un fichier en utilisant nano, qui est un éditeur de texte.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46201</wp:posOffset>
            </wp:positionH>
            <wp:positionV relativeFrom="paragraph">
              <wp:posOffset>428625</wp:posOffset>
            </wp:positionV>
            <wp:extent cx="5634038" cy="1881132"/>
            <wp:effectExtent b="0" l="0" r="0" t="0"/>
            <wp:wrapNone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18811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Nous avons ajouté les 2 premières lignes après quelques recherches sur le 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web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Grâce à la résolution du second problème le premier problème a aussi été résolu, nous avons pu installer sudo.</w:t>
      </w:r>
    </w:p>
    <w:p w:rsidR="00000000" w:rsidDel="00000000" w:rsidP="00000000" w:rsidRDefault="00000000" w:rsidRPr="00000000" w14:paraId="0000004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Le dernier problème rencontré a été le fait que notre utilisateur ne soit pas dans les sudoers, pour palier rapidement à ce problème sans ajouter l’utilisateur dans un groupe, nous avons pris l’initiative d’éditer le fichier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 /etc/sudoers.tmp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en utilisant la commande </w:t>
      </w:r>
      <w:r w:rsidDel="00000000" w:rsidR="00000000" w:rsidRPr="00000000">
        <w:rPr>
          <w:rFonts w:ascii="Helvetica Neue" w:cs="Helvetica Neue" w:eastAsia="Helvetica Neue" w:hAnsi="Helvetica Neue"/>
          <w:color w:val="ffffff"/>
          <w:sz w:val="24"/>
          <w:szCs w:val="24"/>
          <w:highlight w:val="black"/>
          <w:rtl w:val="0"/>
        </w:rPr>
        <w:t xml:space="preserve">visudo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571500</wp:posOffset>
            </wp:positionV>
            <wp:extent cx="4229100" cy="390525"/>
            <wp:effectExtent b="0" l="0" r="0" t="0"/>
            <wp:wrapNone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Nous avons remplacé le groupe sudo par notre utilisateur, qui est “debian”pour mon cas et nous avons donc pu résoudre le dernier problème.</w:t>
      </w:r>
    </w:p>
    <w:p w:rsidR="00000000" w:rsidDel="00000000" w:rsidP="00000000" w:rsidRDefault="00000000" w:rsidRPr="00000000" w14:paraId="0000005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Voici le </w:t>
      </w:r>
      <w:hyperlink r:id="rId14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site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qui nous a permis de résoudre le dernier problème.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Helvetica Neue" w:cs="Helvetica Neue" w:eastAsia="Helvetica Neue" w:hAnsi="Helvetica Neue"/>
          <w:b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8"/>
          <w:szCs w:val="28"/>
          <w:highlight w:val="black"/>
          <w:rtl w:val="0"/>
        </w:rPr>
        <w:t xml:space="preserve">3 - Configuration du Serveur DHCP (VM1)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ffe599" w:val="clear"/>
          <w:rtl w:val="0"/>
        </w:rPr>
        <w:t xml:space="preserve">Instruction 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- Installez un serveur DHCP sur la première machine.</w:t>
      </w:r>
    </w:p>
    <w:p w:rsidR="00000000" w:rsidDel="00000000" w:rsidP="00000000" w:rsidRDefault="00000000" w:rsidRPr="00000000" w14:paraId="00000057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- Configurez le serveur DHCP pour attribuer des adresses de classe B</w:t>
      </w:r>
    </w:p>
    <w:p w:rsidR="00000000" w:rsidDel="00000000" w:rsidP="00000000" w:rsidRDefault="00000000" w:rsidRPr="00000000" w14:paraId="00000058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aux machines connectées au réseau.</w:t>
      </w:r>
    </w:p>
    <w:p w:rsidR="00000000" w:rsidDel="00000000" w:rsidP="00000000" w:rsidRDefault="00000000" w:rsidRPr="00000000" w14:paraId="00000059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- Assurez-vous que la machine hébergeant le serveur DHCP possède</w:t>
      </w:r>
    </w:p>
    <w:p w:rsidR="00000000" w:rsidDel="00000000" w:rsidP="00000000" w:rsidRDefault="00000000" w:rsidRPr="00000000" w14:paraId="0000005A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une adresse IP fixe.</w:t>
      </w:r>
    </w:p>
    <w:p w:rsidR="00000000" w:rsidDel="00000000" w:rsidP="00000000" w:rsidRDefault="00000000" w:rsidRPr="00000000" w14:paraId="0000005B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Helvetica Neue" w:cs="Helvetica Neue" w:eastAsia="Helvetica Neue" w:hAnsi="Helvetica Neue"/>
          <w:b w:val="1"/>
          <w:sz w:val="24"/>
          <w:szCs w:val="24"/>
          <w:shd w:fill="9fc5e8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9fc5e8" w:val="clear"/>
          <w:rtl w:val="0"/>
        </w:rPr>
        <w:t xml:space="preserve">Réalisation :</w:t>
      </w:r>
    </w:p>
    <w:p w:rsidR="00000000" w:rsidDel="00000000" w:rsidP="00000000" w:rsidRDefault="00000000" w:rsidRPr="00000000" w14:paraId="0000005D">
      <w:pPr>
        <w:ind w:left="0" w:firstLine="0"/>
        <w:rPr>
          <w:rFonts w:ascii="Helvetica Neue" w:cs="Helvetica Neue" w:eastAsia="Helvetica Neue" w:hAnsi="Helvetica Neue"/>
          <w:b w:val="1"/>
          <w:sz w:val="24"/>
          <w:szCs w:val="24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Pour installer un serveur dhcp sur la première machine, nous avons suivi plusieurs guides obtenus sur le web. Un guide obtenu sur </w:t>
      </w:r>
      <w:hyperlink r:id="rId15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Neptunet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et l’autre sur </w:t>
      </w:r>
      <w:hyperlink r:id="rId16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it-connect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Avant de commencer à suivre les guides, nous avons décidé d’ajouter une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deuxième carte réseau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sur nos deux machines virtuelles, l’une qui fonctionnera avec le serveur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DHCP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et l’autre pour avoir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accès à internet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666750</wp:posOffset>
            </wp:positionV>
            <wp:extent cx="4371975" cy="552450"/>
            <wp:effectExtent b="25400" l="25400" r="25400" t="2540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24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VMnet2 en NAT pour avoir accès à internet et VMnet 4 qui n’est pas configuré et sur lequel nous allons mettre en place le serveur DHCP.</w:t>
      </w:r>
    </w:p>
    <w:p w:rsidR="00000000" w:rsidDel="00000000" w:rsidP="00000000" w:rsidRDefault="00000000" w:rsidRPr="00000000" w14:paraId="0000006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Sur la première machine, nous allons installer le serveur DHCP à l’aide de cette commande:</w:t>
      </w:r>
    </w:p>
    <w:p w:rsidR="00000000" w:rsidDel="00000000" w:rsidP="00000000" w:rsidRDefault="00000000" w:rsidRPr="00000000" w14:paraId="00000068">
      <w:pPr>
        <w:jc w:val="center"/>
        <w:rPr>
          <w:rFonts w:ascii="Helvetica Neue" w:cs="Helvetica Neue" w:eastAsia="Helvetica Neue" w:hAnsi="Helvetica Neue"/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4"/>
          <w:szCs w:val="24"/>
          <w:highlight w:val="black"/>
          <w:rtl w:val="0"/>
        </w:rPr>
        <w:t xml:space="preserve">“sudo apt install isc-dhcp-server”</w:t>
      </w:r>
    </w:p>
    <w:p w:rsidR="00000000" w:rsidDel="00000000" w:rsidP="00000000" w:rsidRDefault="00000000" w:rsidRPr="00000000" w14:paraId="0000006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Nous modifions ensuite le fichier “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/etc/default/isc-dhcp-server”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pour modifier l’interface réseau pour l’IPv4.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460233</wp:posOffset>
            </wp:positionV>
            <wp:extent cx="5731200" cy="698500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Puis nous modifions le fichier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 “/etc/dhcp/dhcpd.conf”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pour mettre le dns de google ( 8.8.8.8 ) et on commente le domain-name car on possède pas.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381000</wp:posOffset>
            </wp:positionV>
            <wp:extent cx="4476750" cy="542925"/>
            <wp:effectExtent b="0" l="0" r="0" t="0"/>
            <wp:wrapNone/>
            <wp:docPr id="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Conformément au guide que l’on suit, on attribue au sous-réseau une IP de classe B et un masque de sous-réseau de classe B. </w:t>
      </w:r>
    </w:p>
    <w:p w:rsidR="00000000" w:rsidDel="00000000" w:rsidP="00000000" w:rsidRDefault="00000000" w:rsidRPr="00000000" w14:paraId="0000007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137993</wp:posOffset>
            </wp:positionV>
            <wp:extent cx="3533775" cy="971550"/>
            <wp:effectExtent b="0" l="0" r="0" t="0"/>
            <wp:wrapSquare wrapText="bothSides" distB="114300" distT="114300" distL="114300" distR="11430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7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 127.0.0.0 à 191.0.0.0 pour une IP de classe B.</w:t>
      </w:r>
    </w:p>
    <w:p w:rsidR="00000000" w:rsidDel="00000000" w:rsidP="00000000" w:rsidRDefault="00000000" w:rsidRPr="00000000" w14:paraId="0000007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255.255.0.0 pour le masque de sous-réseau de classe B.</w:t>
      </w:r>
    </w:p>
    <w:p w:rsidR="00000000" w:rsidDel="00000000" w:rsidP="00000000" w:rsidRDefault="00000000" w:rsidRPr="00000000" w14:paraId="00000074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router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qui correspond à l’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adresse IP 172.16.0.1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on remet le DNS de google et on attribue une plage pour les IP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172.16.0.100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172.16.0.200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-400049</wp:posOffset>
            </wp:positionH>
            <wp:positionV relativeFrom="paragraph">
              <wp:posOffset>438150</wp:posOffset>
            </wp:positionV>
            <wp:extent cx="5731200" cy="1473200"/>
            <wp:effectExtent b="0" l="0" r="0" t="0"/>
            <wp:wrapNone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Puis on active et restart le serveur DHCP, en utilisant ces deux commandes:</w:t>
      </w:r>
    </w:p>
    <w:p w:rsidR="00000000" w:rsidDel="00000000" w:rsidP="00000000" w:rsidRDefault="00000000" w:rsidRPr="00000000" w14:paraId="00000079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 première commande permet d’activer le serveur DHCP et la seconde permet de lancer le serveur DHCP.</w:t>
      </w:r>
    </w:p>
    <w:p w:rsidR="00000000" w:rsidDel="00000000" w:rsidP="00000000" w:rsidRDefault="00000000" w:rsidRPr="00000000" w14:paraId="0000007E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Pour la dernière étape, nous allons attribuer une adresse IP fixe au serveur DHCP, pour ce faire on édite le fichier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“/etc/network/interfaces”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80">
      <w:pPr>
        <w:ind w:left="0" w:firstLine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Pour ajouter la partie du sous-réseau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“ens37”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297716</wp:posOffset>
            </wp:positionV>
            <wp:extent cx="2447925" cy="752475"/>
            <wp:effectExtent b="0" l="0" r="0" t="0"/>
            <wp:wrapSquare wrapText="bothSides" distB="114300" distT="114300" distL="114300" distR="11430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5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Donc une adresse IP fixe qui correspond à 172.16.0.1.</w:t>
      </w:r>
    </w:p>
    <w:p w:rsidR="00000000" w:rsidDel="00000000" w:rsidP="00000000" w:rsidRDefault="00000000" w:rsidRPr="00000000" w14:paraId="00000084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-400049</wp:posOffset>
            </wp:positionH>
            <wp:positionV relativeFrom="paragraph">
              <wp:posOffset>301037</wp:posOffset>
            </wp:positionV>
            <wp:extent cx="5731200" cy="1498600"/>
            <wp:effectExtent b="0" l="0" r="0" t="0"/>
            <wp:wrapNone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Puis nous faisons deux commandes pour redémarrer le réseau et le serveur DHCP, voici les deux commandes:</w:t>
      </w:r>
    </w:p>
    <w:p w:rsidR="00000000" w:rsidDel="00000000" w:rsidP="00000000" w:rsidRDefault="00000000" w:rsidRPr="00000000" w14:paraId="00000086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Donc la première commande pour redémarrer le réseau et la seconde pour redémarrer le serveur DHCP.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ea9999" w:val="clear"/>
          <w:rtl w:val="0"/>
        </w:rPr>
        <w:t xml:space="preserve">Problèmes rencontrés 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Aucun.</w:t>
      </w:r>
    </w:p>
    <w:p w:rsidR="00000000" w:rsidDel="00000000" w:rsidP="00000000" w:rsidRDefault="00000000" w:rsidRPr="00000000" w14:paraId="0000008E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Helvetica Neue" w:cs="Helvetica Neue" w:eastAsia="Helvetica Neue" w:hAnsi="Helvetica Neue"/>
          <w:b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8"/>
          <w:szCs w:val="28"/>
          <w:highlight w:val="black"/>
          <w:rtl w:val="0"/>
        </w:rPr>
        <w:t xml:space="preserve">4 - Installation du serveur FTP et SSH (VM2)</w:t>
      </w:r>
    </w:p>
    <w:p w:rsidR="00000000" w:rsidDel="00000000" w:rsidP="00000000" w:rsidRDefault="00000000" w:rsidRPr="00000000" w14:paraId="00000090">
      <w:pPr>
        <w:rPr>
          <w:rFonts w:ascii="Helvetica Neue" w:cs="Helvetica Neue" w:eastAsia="Helvetica Neue" w:hAnsi="Helvetica Neue"/>
          <w:b w:val="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ffe599" w:val="clear"/>
          <w:rtl w:val="0"/>
        </w:rPr>
        <w:t xml:space="preserve">Instruction :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 - Sur la deuxième machine, installez un serveur FTP (proFTPd) et SSH.</w:t>
      </w:r>
    </w:p>
    <w:p w:rsidR="00000000" w:rsidDel="00000000" w:rsidP="00000000" w:rsidRDefault="00000000" w:rsidRPr="00000000" w14:paraId="00000092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- Configurez le serveur FTP avec une seule session de connexion possible.</w:t>
      </w:r>
    </w:p>
    <w:p w:rsidR="00000000" w:rsidDel="00000000" w:rsidP="00000000" w:rsidRDefault="00000000" w:rsidRPr="00000000" w14:paraId="00000093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- Utilisez les identifiants suivants pour le FTP :</w:t>
      </w:r>
    </w:p>
    <w:p w:rsidR="00000000" w:rsidDel="00000000" w:rsidP="00000000" w:rsidRDefault="00000000" w:rsidRPr="00000000" w14:paraId="00000094">
      <w:pPr>
        <w:ind w:firstLine="720"/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- Identifiant : laplateforme</w:t>
      </w:r>
    </w:p>
    <w:p w:rsidR="00000000" w:rsidDel="00000000" w:rsidP="00000000" w:rsidRDefault="00000000" w:rsidRPr="00000000" w14:paraId="00000095">
      <w:pPr>
        <w:ind w:firstLine="720"/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- Mot de passe : Marseille13!</w:t>
      </w:r>
    </w:p>
    <w:p w:rsidR="00000000" w:rsidDel="00000000" w:rsidP="00000000" w:rsidRDefault="00000000" w:rsidRPr="00000000" w14:paraId="00000096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- Utilisez le serveur SSH pour les connexions au FTP en SFTP, renforçant ainsi</w:t>
      </w:r>
    </w:p>
    <w:p w:rsidR="00000000" w:rsidDel="00000000" w:rsidP="00000000" w:rsidRDefault="00000000" w:rsidRPr="00000000" w14:paraId="00000097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la sécurité.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Helvetica Neue" w:cs="Helvetica Neue" w:eastAsia="Helvetica Neue" w:hAnsi="Helvetica Neue"/>
          <w:b w:val="1"/>
          <w:sz w:val="24"/>
          <w:szCs w:val="24"/>
          <w:shd w:fill="9fc5e8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9fc5e8" w:val="clear"/>
          <w:rtl w:val="0"/>
        </w:rPr>
        <w:t xml:space="preserve">Réalisation :</w:t>
      </w:r>
    </w:p>
    <w:p w:rsidR="00000000" w:rsidDel="00000000" w:rsidP="00000000" w:rsidRDefault="00000000" w:rsidRPr="00000000" w14:paraId="0000009A">
      <w:pPr>
        <w:rPr>
          <w:rFonts w:ascii="Helvetica Neue" w:cs="Helvetica Neue" w:eastAsia="Helvetica Neue" w:hAnsi="Helvetica Neue"/>
          <w:b w:val="1"/>
          <w:sz w:val="24"/>
          <w:szCs w:val="24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Nous avons suivi le guide de </w:t>
      </w:r>
      <w:hyperlink r:id="rId24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it-connect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et de </w:t>
      </w:r>
      <w:hyperlink r:id="rId25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Killian Grall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pour le serveur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FTP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9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Pour installer un serveur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FTP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et un serveur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SSH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sur la deuxième machine, nous allons utiliser deux commandes: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140434</wp:posOffset>
            </wp:positionV>
            <wp:extent cx="5731200" cy="1993900"/>
            <wp:effectExtent b="0" l="0" r="0" t="0"/>
            <wp:wrapNone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Donc nous avons installé nos serveurs, maintenant nous allons configurer le serveur FTP.</w:t>
      </w:r>
    </w:p>
    <w:p w:rsidR="00000000" w:rsidDel="00000000" w:rsidP="00000000" w:rsidRDefault="00000000" w:rsidRPr="00000000" w14:paraId="000000A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 utilisant l’éditeur de texte nano, on modifie le fichier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“/etc/proftpd/proftpd.conf”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215310</wp:posOffset>
            </wp:positionV>
            <wp:extent cx="1304925" cy="219075"/>
            <wp:effectExtent b="0" l="0" r="0" t="0"/>
            <wp:wrapNone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Nous avons donc restreint l’accès à une seule session de connexion active.</w:t>
      </w:r>
    </w:p>
    <w:p w:rsidR="00000000" w:rsidDel="00000000" w:rsidP="00000000" w:rsidRDefault="00000000" w:rsidRPr="00000000" w14:paraId="000000A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Ensuite nous avons créé un utilisateur nommé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4"/>
          <w:szCs w:val="24"/>
          <w:highlight w:val="black"/>
          <w:rtl w:val="0"/>
        </w:rPr>
        <w:t xml:space="preserve">“laplateforme”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avec la commande suivante:</w:t>
      </w:r>
    </w:p>
    <w:p w:rsidR="00000000" w:rsidDel="00000000" w:rsidP="00000000" w:rsidRDefault="00000000" w:rsidRPr="00000000" w14:paraId="000000A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4"/>
          <w:szCs w:val="24"/>
          <w:highlight w:val="black"/>
          <w:rtl w:val="0"/>
        </w:rPr>
        <w:t xml:space="preserve">sudo adduser laplateforme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Et nous avons attribué comme mot de passe 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4"/>
          <w:szCs w:val="24"/>
          <w:highlight w:val="black"/>
          <w:rtl w:val="0"/>
        </w:rPr>
        <w:t xml:space="preserve">“Marseille13!”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167268</wp:posOffset>
            </wp:positionV>
            <wp:extent cx="5731200" cy="1993900"/>
            <wp:effectExtent b="0" l="0" r="0" t="0"/>
            <wp:wrapNone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Pour nous permettre de nous connecter via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SFTP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nous devons d’abord activer et lancer les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serveurs FTP et SSH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grâce aux commandes suivantes:</w:t>
      </w:r>
    </w:p>
    <w:p w:rsidR="00000000" w:rsidDel="00000000" w:rsidP="00000000" w:rsidRDefault="00000000" w:rsidRPr="00000000" w14:paraId="000000A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Puis nous pouvons nous connecter via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SFTP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en utilisant l’utilisateur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“laplateforme”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221516</wp:posOffset>
            </wp:positionV>
            <wp:extent cx="3895725" cy="666750"/>
            <wp:effectExtent b="0" l="0" r="0" t="0"/>
            <wp:wrapNone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ea9999" w:val="clear"/>
          <w:rtl w:val="0"/>
        </w:rPr>
        <w:t xml:space="preserve">Problèmes rencontrés 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Aucun.</w:t>
      </w:r>
    </w:p>
    <w:p w:rsidR="00000000" w:rsidDel="00000000" w:rsidP="00000000" w:rsidRDefault="00000000" w:rsidRPr="00000000" w14:paraId="000000BB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8"/>
          <w:szCs w:val="28"/>
          <w:highlight w:val="black"/>
          <w:rtl w:val="0"/>
        </w:rPr>
        <w:t xml:space="preserve">5 - Installation du Serveur DNS (VM1)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ffe599" w:val="clear"/>
          <w:rtl w:val="0"/>
        </w:rPr>
        <w:t xml:space="preserve">Instruction 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- Installez un serveur DNS sur la première machine.</w:t>
      </w:r>
    </w:p>
    <w:p w:rsidR="00000000" w:rsidDel="00000000" w:rsidP="00000000" w:rsidRDefault="00000000" w:rsidRPr="00000000" w14:paraId="000000BF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- Configurez le DNS de sorte que le lien soit "dns.ftp.com", pointant vers</w:t>
      </w:r>
    </w:p>
    <w:p w:rsidR="00000000" w:rsidDel="00000000" w:rsidP="00000000" w:rsidRDefault="00000000" w:rsidRPr="00000000" w14:paraId="000000C0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l'adresse IP de la deuxième machine où le serveur FTP est installé.</w:t>
      </w:r>
    </w:p>
    <w:p w:rsidR="00000000" w:rsidDel="00000000" w:rsidP="00000000" w:rsidRDefault="00000000" w:rsidRPr="00000000" w14:paraId="000000C1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9fc5e8" w:val="clear"/>
          <w:rtl w:val="0"/>
        </w:rPr>
        <w:t xml:space="preserve">Réalisation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Nous avons suivi le guide de </w:t>
      </w:r>
      <w:hyperlink r:id="rId3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tutos.eu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et utilisé ChatGPT ainsi que Perplexity pour le serveur DNS.</w:t>
      </w:r>
    </w:p>
    <w:p w:rsidR="00000000" w:rsidDel="00000000" w:rsidP="00000000" w:rsidRDefault="00000000" w:rsidRPr="00000000" w14:paraId="000000C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Pour installer le serveur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DNS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sur la première machine, nous utiliserons la commande suivante 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4"/>
          <w:szCs w:val="24"/>
          <w:highlight w:val="black"/>
          <w:rtl w:val="0"/>
        </w:rPr>
        <w:t xml:space="preserve">sudo apt install bind9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Pour configurer le serveur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DNS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nous devons modifier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3 fichiers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premier fichier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à modifier est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“/etc/bind/db.localhost”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que nous avons renommé en utilisant la commande suivante :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highlight w:val="black"/>
          <w:rtl w:val="0"/>
        </w:rPr>
        <w:t xml:space="preserve"> mv /etc/bind/db.localhost /etc/bind/db.dns.ftp.com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Nous avons renommé le fichier suite à une incompréhension de l’énoncé, mais cela ne va en rien impacté la suite. </w:t>
      </w:r>
    </w:p>
    <w:p w:rsidR="00000000" w:rsidDel="00000000" w:rsidP="00000000" w:rsidRDefault="00000000" w:rsidRPr="00000000" w14:paraId="000000C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Lors de la modification du premier fichier nous modifions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“localhost”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par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“dns.ftp.com”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ensuite nous ajoutons l’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adresse IP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 la deuxième machine renseignée par le serveur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DHCP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et pour terminer nous attribuons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l’adresse IP au nom de domaine “dns.ftp.com”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297716</wp:posOffset>
            </wp:positionV>
            <wp:extent cx="4676775" cy="1590675"/>
            <wp:effectExtent b="0" l="0" r="0" t="0"/>
            <wp:wrapNone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90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deuxième fichier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à modifier est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“/etc/bind/named.conf.local”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D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Lors de la modification du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second fichier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nous déclarons une nouvelle zone pour le domaine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“dns.ftp.com”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Ensuite, nous associons cette zone au fichier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“/etc/bind/db.dns.ftp.com”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qui contiendra les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enregistrements DNS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D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221277</wp:posOffset>
            </wp:positionV>
            <wp:extent cx="3581400" cy="923925"/>
            <wp:effectExtent b="0" l="0" r="0" t="0"/>
            <wp:wrapNone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troisième fichier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à modifier est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“/etc/bind/named.conf.options”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Lors de la modification du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troisième fichier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nous avons configuré les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forwarders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pour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rediriger les requêtes DNS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vers des serveurs externes lorsque le serveur BIND ne peut pas résoudre un domaine.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638175</wp:posOffset>
            </wp:positionV>
            <wp:extent cx="2543175" cy="723900"/>
            <wp:effectExtent b="0" l="0" r="0" t="0"/>
            <wp:wrapNone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133350</wp:posOffset>
            </wp:positionV>
            <wp:extent cx="5731200" cy="2870200"/>
            <wp:effectExtent b="0" l="0" r="0" t="0"/>
            <wp:wrapNone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Puis nous avons activer et lancer le serveur DNS : </w:t>
      </w:r>
    </w:p>
    <w:p w:rsidR="00000000" w:rsidDel="00000000" w:rsidP="00000000" w:rsidRDefault="00000000" w:rsidRPr="00000000" w14:paraId="000000E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ea9999" w:val="clear"/>
          <w:rtl w:val="0"/>
        </w:rPr>
        <w:t xml:space="preserve">Problèmes rencontrés 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Aucun.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8"/>
          <w:szCs w:val="28"/>
          <w:highlight w:val="black"/>
          <w:rtl w:val="0"/>
        </w:rPr>
        <w:t xml:space="preserve">6 - Test de Connexion au Serveur SFTP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ffe599" w:val="clear"/>
          <w:rtl w:val="0"/>
        </w:rPr>
        <w:t xml:space="preserve">Instruction 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- Une fois toutes les configurations réalisées, tentez de vous connecter au</w:t>
      </w:r>
    </w:p>
    <w:p w:rsidR="00000000" w:rsidDel="00000000" w:rsidP="00000000" w:rsidRDefault="00000000" w:rsidRPr="00000000" w14:paraId="000000F8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serveur SFTP de la deuxième machine en utilisant les identifiants fournis (`laplateforme` et `Marseille13!`).</w:t>
      </w:r>
    </w:p>
    <w:p w:rsidR="00000000" w:rsidDel="00000000" w:rsidP="00000000" w:rsidRDefault="00000000" w:rsidRPr="00000000" w14:paraId="000000F9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- Utilisez l'adresse "dns.ftp.com" pour la connexion.</w:t>
      </w:r>
    </w:p>
    <w:p w:rsidR="00000000" w:rsidDel="00000000" w:rsidP="00000000" w:rsidRDefault="00000000" w:rsidRPr="00000000" w14:paraId="000000FA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9fc5e8" w:val="clear"/>
          <w:rtl w:val="0"/>
        </w:rPr>
        <w:t xml:space="preserve">Réalisation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Nous avons déjà établi une connexion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SFTP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en utilisant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“laplateforme”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( cf. job 4 )</w:t>
      </w:r>
    </w:p>
    <w:p w:rsidR="00000000" w:rsidDel="00000000" w:rsidP="00000000" w:rsidRDefault="00000000" w:rsidRPr="00000000" w14:paraId="000000F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Donc nous passons directement à la connexion en utilisant le nom de domaine et non l’adresse IP :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423982</wp:posOffset>
            </wp:positionV>
            <wp:extent cx="5731200" cy="711200"/>
            <wp:effectExtent b="0" l="0" r="0" t="0"/>
            <wp:wrapNone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Comme nous pouvons le constater cela n’a pas fonctionné.</w:t>
      </w:r>
    </w:p>
    <w:p w:rsidR="00000000" w:rsidDel="00000000" w:rsidP="00000000" w:rsidRDefault="00000000" w:rsidRPr="00000000" w14:paraId="000001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ea9999" w:val="clear"/>
          <w:rtl w:val="0"/>
        </w:rPr>
        <w:t xml:space="preserve">Problèmes rencontrés 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1 problème rencontré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Après avoir effectué des recherches sur le net et demandé aux personnes autour de moi comment résoudre ce problème, un camarade de la plateforme nous a donné la solution.</w:t>
      </w:r>
    </w:p>
    <w:p w:rsidR="00000000" w:rsidDel="00000000" w:rsidP="00000000" w:rsidRDefault="00000000" w:rsidRPr="00000000" w14:paraId="0000010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Pour résoudre ce problème, nous avions juste à modifier un dernier fichier, le fichier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“/etc/resolv.conf”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10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1924050" cy="533400"/>
            <wp:effectExtent b="0" l="0" r="0" t="0"/>
            <wp:wrapSquare wrapText="bothSides" distB="114300" distT="114300" distL="114300" distR="11430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Nous avons renseigné l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’adresse IP du serveur DNS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10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Et nous avons utilisé une commande pour empêcher le service réseau de modifier le fichier.</w:t>
      </w:r>
    </w:p>
    <w:p w:rsidR="00000000" w:rsidDel="00000000" w:rsidP="00000000" w:rsidRDefault="00000000" w:rsidRPr="00000000" w14:paraId="0000010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Voici la commande utilisée pour empêcher le service réseau de modifier le fichier : </w:t>
      </w:r>
    </w:p>
    <w:p w:rsidR="00000000" w:rsidDel="00000000" w:rsidP="00000000" w:rsidRDefault="00000000" w:rsidRPr="00000000" w14:paraId="0000010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4"/>
          <w:szCs w:val="24"/>
          <w:highlight w:val="black"/>
          <w:rtl w:val="0"/>
        </w:rPr>
        <w:t xml:space="preserve">sudo chattr +i /etc/resolv.conf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Le problème résolu, la connexion fonctionne !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269141</wp:posOffset>
            </wp:positionV>
            <wp:extent cx="5731200" cy="1358900"/>
            <wp:effectExtent b="0" l="0" r="0" t="0"/>
            <wp:wrapNone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8"/>
          <w:szCs w:val="28"/>
          <w:highlight w:val="black"/>
          <w:rtl w:val="0"/>
        </w:rPr>
        <w:t xml:space="preserve">7 - Paramètres de Sécurité Additionnels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ffe599" w:val="clear"/>
          <w:rtl w:val="0"/>
        </w:rPr>
        <w:t xml:space="preserve">Instruction 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- Afin de renforcer la sécurité du serveur SFTP :</w:t>
      </w:r>
    </w:p>
    <w:p w:rsidR="00000000" w:rsidDel="00000000" w:rsidP="00000000" w:rsidRDefault="00000000" w:rsidRPr="00000000" w14:paraId="0000011D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- Restreignez l'accès au serveur uniquement avec les identifiants fournis.</w:t>
      </w:r>
    </w:p>
    <w:p w:rsidR="00000000" w:rsidDel="00000000" w:rsidP="00000000" w:rsidRDefault="00000000" w:rsidRPr="00000000" w14:paraId="0000011E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- Configurez le serveur pour fonctionner sur le port 6500.</w:t>
      </w:r>
    </w:p>
    <w:p w:rsidR="00000000" w:rsidDel="00000000" w:rsidP="00000000" w:rsidRDefault="00000000" w:rsidRPr="00000000" w14:paraId="0000011F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- Évitez toute connexion anonyme ou invitée sur le serveur.</w:t>
      </w:r>
    </w:p>
    <w:p w:rsidR="00000000" w:rsidDel="00000000" w:rsidP="00000000" w:rsidRDefault="00000000" w:rsidRPr="00000000" w14:paraId="00000120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9fc5e8" w:val="clear"/>
          <w:rtl w:val="0"/>
        </w:rPr>
        <w:t xml:space="preserve">Réalisation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Pour renforcer la sécurité du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serveur SFTP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nous allons tout d’abord restreindre la connexion uniquement à l’utilisateur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“laplateforme”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en modifiant le fichier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“/etc/ssh/sshd_config”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616745</wp:posOffset>
            </wp:positionV>
            <wp:extent cx="4448175" cy="2419350"/>
            <wp:effectExtent b="0" l="0" r="0" t="0"/>
            <wp:wrapNone/>
            <wp:docPr id="1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19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4657725</wp:posOffset>
            </wp:positionH>
            <wp:positionV relativeFrom="paragraph">
              <wp:posOffset>619125</wp:posOffset>
            </wp:positionV>
            <wp:extent cx="1076325" cy="400050"/>
            <wp:effectExtent b="0" l="0" r="0" t="0"/>
            <wp:wrapNone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0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2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12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2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Puis nous essayons de nous connecter avec un utilisateur autre que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“    laplateforme”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: </w:t>
      </w:r>
    </w:p>
    <w:p w:rsidR="00000000" w:rsidDel="00000000" w:rsidP="00000000" w:rsidRDefault="00000000" w:rsidRPr="00000000" w14:paraId="0000012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203950</wp:posOffset>
            </wp:positionV>
            <wp:extent cx="3324225" cy="1066800"/>
            <wp:effectExtent b="0" l="0" r="0" t="0"/>
            <wp:wrapNone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Nous pouvons constater que cela n’a pas fonctionné.</w:t>
      </w:r>
    </w:p>
    <w:p w:rsidR="00000000" w:rsidDel="00000000" w:rsidP="00000000" w:rsidRDefault="00000000" w:rsidRPr="00000000" w14:paraId="0000013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Puis nous essayons de nous connecter avec l’utilisateur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“laplateforme”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354387</wp:posOffset>
            </wp:positionV>
            <wp:extent cx="3629025" cy="752475"/>
            <wp:effectExtent b="0" l="0" r="0" t="0"/>
            <wp:wrapNone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5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ea9999" w:val="clear"/>
          <w:rtl w:val="0"/>
        </w:rPr>
        <w:t xml:space="preserve">Problèmes rencontrés 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Aucun.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4.png"/><Relationship Id="rId20" Type="http://schemas.openxmlformats.org/officeDocument/2006/relationships/image" Target="media/image26.png"/><Relationship Id="rId41" Type="http://schemas.openxmlformats.org/officeDocument/2006/relationships/image" Target="media/image21.png"/><Relationship Id="rId22" Type="http://schemas.openxmlformats.org/officeDocument/2006/relationships/image" Target="media/image13.png"/><Relationship Id="rId21" Type="http://schemas.openxmlformats.org/officeDocument/2006/relationships/image" Target="media/image11.png"/><Relationship Id="rId24" Type="http://schemas.openxmlformats.org/officeDocument/2006/relationships/hyperlink" Target="https://www.it-connect.fr/debian-9-configurer-un-serveur-ftp-avec-proftpd/" TargetMode="External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8.png"/><Relationship Id="rId25" Type="http://schemas.openxmlformats.org/officeDocument/2006/relationships/hyperlink" Target="https://kgrall.wordpress.com/2017/12/04/linux-installation-dun-serveur-ftp-avec-la-solution-proftpd/" TargetMode="External"/><Relationship Id="rId28" Type="http://schemas.openxmlformats.org/officeDocument/2006/relationships/image" Target="media/image18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hyperlink" Target="https://www.debian.org/download.fr.html" TargetMode="External"/><Relationship Id="rId29" Type="http://schemas.openxmlformats.org/officeDocument/2006/relationships/image" Target="media/image14.png"/><Relationship Id="rId7" Type="http://schemas.openxmlformats.org/officeDocument/2006/relationships/image" Target="media/image2.png"/><Relationship Id="rId8" Type="http://schemas.openxmlformats.org/officeDocument/2006/relationships/image" Target="media/image28.png"/><Relationship Id="rId31" Type="http://schemas.openxmlformats.org/officeDocument/2006/relationships/image" Target="media/image19.png"/><Relationship Id="rId30" Type="http://schemas.openxmlformats.org/officeDocument/2006/relationships/hyperlink" Target="https://www.tutos.eu/3446" TargetMode="External"/><Relationship Id="rId11" Type="http://schemas.openxmlformats.org/officeDocument/2006/relationships/image" Target="media/image12.png"/><Relationship Id="rId33" Type="http://schemas.openxmlformats.org/officeDocument/2006/relationships/image" Target="media/image7.png"/><Relationship Id="rId10" Type="http://schemas.openxmlformats.org/officeDocument/2006/relationships/image" Target="media/image17.png"/><Relationship Id="rId32" Type="http://schemas.openxmlformats.org/officeDocument/2006/relationships/image" Target="media/image10.png"/><Relationship Id="rId13" Type="http://schemas.openxmlformats.org/officeDocument/2006/relationships/image" Target="media/image4.png"/><Relationship Id="rId35" Type="http://schemas.openxmlformats.org/officeDocument/2006/relationships/image" Target="media/image15.png"/><Relationship Id="rId12" Type="http://schemas.openxmlformats.org/officeDocument/2006/relationships/hyperlink" Target="https://debian-facile.org/utilisateurs:leonlemouton:tutos:sources.list-contrib-non-free" TargetMode="External"/><Relationship Id="rId34" Type="http://schemas.openxmlformats.org/officeDocument/2006/relationships/image" Target="media/image5.png"/><Relationship Id="rId15" Type="http://schemas.openxmlformats.org/officeDocument/2006/relationships/hyperlink" Target="https://neptunet.fr/dhcp-linux/" TargetMode="External"/><Relationship Id="rId37" Type="http://schemas.openxmlformats.org/officeDocument/2006/relationships/image" Target="media/image16.png"/><Relationship Id="rId14" Type="http://schemas.openxmlformats.org/officeDocument/2006/relationships/hyperlink" Target="https://www.digitalocean.com/community/tutorials/how-to-edit-the-sudoers-file-fr" TargetMode="External"/><Relationship Id="rId36" Type="http://schemas.openxmlformats.org/officeDocument/2006/relationships/image" Target="media/image20.png"/><Relationship Id="rId17" Type="http://schemas.openxmlformats.org/officeDocument/2006/relationships/image" Target="media/image3.png"/><Relationship Id="rId39" Type="http://schemas.openxmlformats.org/officeDocument/2006/relationships/image" Target="media/image23.png"/><Relationship Id="rId16" Type="http://schemas.openxmlformats.org/officeDocument/2006/relationships/hyperlink" Target="https://www.it-connect.fr/serveur-dhcp-sous-linux/" TargetMode="External"/><Relationship Id="rId38" Type="http://schemas.openxmlformats.org/officeDocument/2006/relationships/image" Target="media/image25.png"/><Relationship Id="rId19" Type="http://schemas.openxmlformats.org/officeDocument/2006/relationships/image" Target="media/image27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