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8333" w14:textId="40E27DED" w:rsidR="00F262D2" w:rsidRDefault="00F262D2" w:rsidP="00F262D2">
      <w:pPr>
        <w:pStyle w:val="Heading1"/>
        <w:jc w:val="center"/>
      </w:pPr>
      <w:r>
        <w:t>Itility Assignment – Yiannis Makantasis</w:t>
      </w:r>
    </w:p>
    <w:p w14:paraId="71A92F60" w14:textId="77777777" w:rsidR="00F262D2" w:rsidRPr="00F262D2" w:rsidRDefault="00F262D2" w:rsidP="00F262D2"/>
    <w:p w14:paraId="6235E86E" w14:textId="028B7688" w:rsidR="00F262D2" w:rsidRDefault="00F262D2" w:rsidP="00F262D2">
      <w:pPr>
        <w:pStyle w:val="ListParagraph"/>
        <w:numPr>
          <w:ilvl w:val="0"/>
          <w:numId w:val="1"/>
        </w:numPr>
      </w:pPr>
      <w:r>
        <w:t>Can you analyse the measurement data and give advice on which IPC’s could be downsized?</w:t>
      </w:r>
    </w:p>
    <w:p w14:paraId="3B4EEE3D" w14:textId="512ABF52" w:rsidR="00F262D2" w:rsidRDefault="00F262D2" w:rsidP="00F262D2">
      <w:pPr>
        <w:pStyle w:val="ListParagraph"/>
      </w:pPr>
      <w:r>
        <w:br/>
        <w:t>Analysis was performed on the 4261 distinct IPC values that were found</w:t>
      </w:r>
      <w:r w:rsidR="007A5F44">
        <w:t>, over a period of 2 months</w:t>
      </w:r>
      <w:r>
        <w:t>.</w:t>
      </w:r>
    </w:p>
    <w:p w14:paraId="5AF8443C" w14:textId="77777777" w:rsidR="00F262D2" w:rsidRPr="00F262D2" w:rsidRDefault="00F262D2" w:rsidP="00F262D2"/>
    <w:sectPr w:rsidR="00F262D2" w:rsidRPr="00F2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D42D7"/>
    <w:multiLevelType w:val="hybridMultilevel"/>
    <w:tmpl w:val="E7960D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7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2MDYxMjK0MDEzNjZQ0lEKTi0uzszPAykwrAUAxXucKCwAAAA="/>
  </w:docVars>
  <w:rsids>
    <w:rsidRoot w:val="00F262D2"/>
    <w:rsid w:val="007A5F44"/>
    <w:rsid w:val="00810A03"/>
    <w:rsid w:val="00F2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A4CF"/>
  <w15:chartTrackingRefBased/>
  <w15:docId w15:val="{97FF5DE6-C903-4A4C-9236-5F948A04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6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Makantasis, Yiannis</dc:creator>
  <cp:keywords/>
  <dc:description/>
  <cp:lastModifiedBy>Makantasis, Yiannis</cp:lastModifiedBy>
  <cp:revision>2</cp:revision>
  <dcterms:created xsi:type="dcterms:W3CDTF">2023-08-12T08:43:00Z</dcterms:created>
  <dcterms:modified xsi:type="dcterms:W3CDTF">2023-08-12T09:02:00Z</dcterms:modified>
</cp:coreProperties>
</file>