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81737A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81737A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1D8AF907" w:rsidP="381737AB" w:rsidRDefault="1D8AF907" w14:paraId="29E56D5E" w14:textId="56CCAAFD">
            <w:pPr>
              <w:spacing w:after="0" w:line="240" w:lineRule="auto"/>
              <w:jc w:val="left"/>
              <w:rPr>
                <w:rFonts w:ascii="Calibri" w:hAnsi="Calibri" w:eastAsia="Calibri" w:cs="Calibri"/>
                <w:noProof w:val="0"/>
                <w:sz w:val="22"/>
                <w:szCs w:val="22"/>
                <w:lang w:val="en-US"/>
              </w:rPr>
            </w:pPr>
            <w:r w:rsidRPr="381737AB" w:rsidR="1D8AF90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381737AB" w:rsidP="381737AB" w:rsidRDefault="381737AB" w14:paraId="1C14BCEA" w14:textId="311BC35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381737A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81737A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381737A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81737A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81737AB" w:rsidRDefault="00217378" w14:paraId="68716BB0" w14:textId="7EC286C8">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E3BE0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977A0A" w:rsidP="34B457D3" w:rsidRDefault="00217378" w14:paraId="10C2FFD6" w14:textId="5BC585A6">
            <w:pPr>
              <w:pStyle w:val="Normal"/>
              <w:tabs>
                <w:tab w:val="left" w:leader="none" w:pos="960"/>
              </w:tabs>
              <w:bidi w:val="0"/>
              <w:spacing w:before="0" w:beforeAutospacing="off" w:after="0" w:afterAutospacing="off" w:line="240" w:lineRule="auto"/>
              <w:ind w:left="0" w:right="0"/>
              <w:jc w:val="left"/>
              <w:rPr>
                <w:highlight w:val="red"/>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DF72274"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DF72274"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F72274" w:rsidRDefault="002F0F7A" w14:paraId="3BBCEA49" w14:textId="625742D3">
            <w:pPr>
              <w:spacing w:after="0" w:line="240" w:lineRule="auto"/>
              <w:jc w:val="left"/>
              <w:rPr>
                <w:rFonts w:ascii="Calibri" w:hAnsi="Calibri" w:eastAsia="Calibri" w:cs="Calibri"/>
                <w:noProof w:val="0"/>
                <w:sz w:val="22"/>
                <w:szCs w:val="22"/>
                <w:lang w:val="en-US"/>
              </w:rPr>
            </w:pPr>
            <w:r w:rsidRPr="1DF72274" w:rsidR="1A1D56D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1DF72274" w:rsidRDefault="002F0F7A" w14:paraId="0814B186" w14:textId="28254D7A">
            <w:pPr>
              <w:pStyle w:val="Normal"/>
              <w:spacing w:after="0"/>
              <w:jc w:val="left"/>
              <w:rPr>
                <w:highlight w:val="darkGray"/>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1DF72274" w:rsidRDefault="00115063" w14:paraId="1CEB16E2" w14:textId="77777777" w14:noSpellErr="1">
            <w:pPr>
              <w:spacing w:after="0"/>
              <w:jc w:val="center"/>
              <w:rPr>
                <w:color w:val="auto"/>
              </w:rPr>
            </w:pPr>
            <w:r w:rsidRPr="1DF72274" w:rsidR="2C2DD900">
              <w:rPr>
                <w:color w:val="auto"/>
                <w:u w:val="single"/>
              </w:rPr>
              <w:t>Y</w:t>
            </w:r>
            <w:r w:rsidRPr="1DF72274" w:rsidR="2C2DD900">
              <w:rPr>
                <w:color w:val="auto"/>
                <w:u w:val="single"/>
              </w:rPr>
              <w:t xml:space="preserve"> / PY</w:t>
            </w:r>
            <w:r w:rsidRPr="1DF72274" w:rsidR="2C2DD900">
              <w:rPr>
                <w:color w:val="auto"/>
              </w:rPr>
              <w:t xml:space="preserve"> / </w:t>
            </w:r>
            <w:r w:rsidRPr="1DF72274" w:rsidR="2C2DD900">
              <w:rPr>
                <w:color w:val="auto"/>
              </w:rPr>
              <w:t>PN / N</w:t>
            </w:r>
            <w:r w:rsidRPr="1DF72274" w:rsidR="2C2DD900">
              <w:rPr>
                <w:color w:val="auto"/>
              </w:rPr>
              <w:t xml:space="preserve"> / NI</w:t>
            </w:r>
          </w:p>
        </w:tc>
      </w:tr>
      <w:tr w:rsidRPr="002C1D39" w:rsidR="00115063" w:rsidTr="1DF72274"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F72274" w:rsidRDefault="00115063" w14:paraId="069A54CC" w14:textId="77AAF339">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0BC93430">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1DF72274" w:rsidRDefault="00115063" w14:paraId="63371CD8" w14:textId="11A32370">
            <w:pPr>
              <w:pStyle w:val="Normal"/>
              <w:spacing w:after="0"/>
              <w:jc w:val="left"/>
              <w:rPr>
                <w:highlight w:val="darkGray"/>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DF72274"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F72274" w:rsidRDefault="00115063" w14:paraId="2794B837" w14:textId="70D93E83">
            <w:pPr>
              <w:spacing w:after="0" w:line="240" w:lineRule="auto"/>
              <w:jc w:val="left"/>
              <w:rPr>
                <w:rFonts w:ascii="Calibri" w:hAnsi="Calibri" w:eastAsia="Calibri" w:cs="Calibri"/>
                <w:noProof w:val="0"/>
                <w:sz w:val="22"/>
                <w:szCs w:val="22"/>
                <w:lang w:val="en-US"/>
              </w:rPr>
            </w:pPr>
            <w:r w:rsidRPr="1DF72274" w:rsidR="02BAE9B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1DF72274" w:rsidRDefault="00115063" w14:paraId="1539AF77" w14:textId="31ECBA00">
            <w:pPr>
              <w:pStyle w:val="Normal"/>
              <w:spacing w:after="0"/>
              <w:jc w:val="left"/>
              <w:rPr>
                <w:highlight w:val="darkGray"/>
              </w:rPr>
            </w:pP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DF72274"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1DF72274" w:rsidRDefault="002F0F7A" w14:paraId="7498333A" w14:textId="60689017">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4078F9B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650F55" w:rsidR="00115063" w:rsidP="5D715D78" w:rsidRDefault="002F0F7A" w14:paraId="7452720A" w14:textId="650F3AF6">
            <w:pPr>
              <w:pStyle w:val="Normal"/>
              <w:autoSpaceDE w:val="0"/>
              <w:autoSpaceDN w:val="0"/>
              <w:adjustRightInd w:val="0"/>
              <w:spacing w:after="0"/>
              <w:jc w:val="left"/>
              <w:rPr>
                <w:color w:val="auto"/>
                <w:highlight w:val="magenta"/>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DF72274"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DF72274"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DF72274"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4B457D3" w:rsidRDefault="00115063" w14:paraId="1D170141" w14:textId="625742D3">
            <w:pPr>
              <w:spacing w:after="0" w:line="240" w:lineRule="auto"/>
              <w:jc w:val="left"/>
              <w:rPr>
                <w:rFonts w:ascii="Calibri" w:hAnsi="Calibri" w:eastAsia="Calibri" w:cs="Calibri"/>
                <w:noProof w:val="0"/>
                <w:sz w:val="22"/>
                <w:szCs w:val="22"/>
                <w:lang w:val="en-US"/>
              </w:rPr>
            </w:pPr>
            <w:r w:rsidRPr="34B457D3" w:rsidR="58353B5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1DF72274"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F72274" w:rsidRDefault="00C65CBA" w14:paraId="26C7D50A" w14:textId="44DB28A1">
            <w:pPr>
              <w:spacing w:after="0" w:line="240" w:lineRule="auto"/>
              <w:jc w:val="left"/>
              <w:rPr>
                <w:rFonts w:ascii="Calibri" w:hAnsi="Calibri" w:eastAsia="Calibri" w:cs="Calibri"/>
                <w:noProof w:val="0"/>
                <w:sz w:val="22"/>
                <w:szCs w:val="22"/>
                <w:lang w:val="en-US"/>
              </w:rPr>
            </w:pPr>
            <w:r w:rsidRPr="1DF72274" w:rsidR="079593E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1DF72274" w:rsidRDefault="00C65CBA" w14:paraId="68F74621" w14:textId="1C474B9F">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DF72274"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F72274" w:rsidRDefault="00115063" w14:paraId="3EBAE621" w14:textId="3F2A5E0E">
            <w:pPr>
              <w:spacing w:after="0" w:line="240" w:lineRule="auto"/>
              <w:jc w:val="left"/>
              <w:rPr>
                <w:rFonts w:ascii="Calibri" w:hAnsi="Calibri" w:eastAsia="Calibri" w:cs="Calibri"/>
                <w:noProof w:val="0"/>
                <w:sz w:val="22"/>
                <w:szCs w:val="22"/>
                <w:lang w:val="en-US"/>
              </w:rPr>
            </w:pPr>
            <w:r w:rsidRPr="1DF72274" w:rsidR="4C82A168">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1DF72274" w:rsidRDefault="00115063" w14:paraId="39851FB5" w14:textId="252256DE">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DF72274"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1DF72274"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1DF72274"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1DF72274" w:rsidRDefault="00797C92" w14:paraId="2A62AF4F" w14:textId="49A36F03">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1DF72274" w:rsidR="215FAB2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1DF72274"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DF72274"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DF72274"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1DF72274" w:rsidRDefault="006F1133" w14:paraId="1FFD19A4" w14:textId="269710AE">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4804B4FD">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1DF72274" w:rsidRDefault="006F1133" w14:paraId="416F7BB1" w14:textId="27F21C0A">
            <w:pPr>
              <w:pStyle w:val="Normal"/>
              <w:bidi w:val="0"/>
              <w:spacing w:before="0" w:beforeAutospacing="off" w:after="60" w:afterAutospacing="off" w:line="240" w:lineRule="auto"/>
              <w:ind w:left="0" w:right="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1DF72274" w:rsidRDefault="00115063" w14:paraId="6CE9131C" w14:textId="56160886">
            <w:pPr>
              <w:spacing w:after="0"/>
              <w:jc w:val="center"/>
            </w:pPr>
          </w:p>
        </w:tc>
      </w:tr>
      <w:tr w:rsidRPr="002C1D39" w:rsidR="00115063" w:rsidTr="1DF72274"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D715D78" w:rsidRDefault="00C65CBA" w14:paraId="380D5648" w14:textId="269710A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5D715D78" w:rsidR="598C561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381737AB" w:rsidRDefault="00C65CBA" w14:paraId="73C42788" w14:textId="30156F29">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DF72274"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DF72274"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F72274" w:rsidRDefault="00115063" w14:paraId="50ABBBF4" w14:textId="269710A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25A80A2A">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5D715D78" w:rsidRDefault="00115063" w14:paraId="40B23544" w14:textId="0AECBF1F">
            <w:pPr>
              <w:pStyle w:val="Normal"/>
              <w:bidi w:val="0"/>
              <w:spacing w:after="0" w:line="240" w:lineRule="auto"/>
              <w:jc w:val="left"/>
              <w:rPr>
                <w:noProof w:val="0"/>
                <w:lang w:val="en-US"/>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DF72274"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7FF7329B" w:rsidP="1DF72274" w:rsidRDefault="7FF7329B" w14:paraId="595AD100" w14:textId="269710A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7FF7329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1DF72274" w:rsidP="1DF72274" w:rsidRDefault="1DF72274" w14:paraId="29C8590A" w14:textId="4DFD5C51">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F649E9" w:rsidP="381737AB" w:rsidRDefault="00A90EA7" w14:paraId="164ACEC4" w14:textId="57AD5D3E">
            <w:pPr>
              <w:pStyle w:val="Normal"/>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DF72274"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DF72274"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1DF72274"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1DF72274"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5D715D78" w:rsidRDefault="00AF4605" w14:paraId="224C2D30" w14:textId="4A35133F">
            <w:pPr>
              <w:spacing w:after="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D715D78" w:rsidR="64D41CD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No: </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extensive reporting of selected parameters is </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lang w:val="en-US"/>
              </w:rPr>
              <w:t>facilitated</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therefore fostering reproducibility </w:t>
            </w:r>
          </w:p>
          <w:p w:rsidRPr="002C1D39" w:rsidR="00115063" w:rsidP="003BD333" w:rsidRDefault="00AF4605" w14:paraId="62CB16D4" w14:textId="049C17AF">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DF72274"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D715D78" w:rsidRDefault="00115063" w14:paraId="6990B78F" w14:textId="7B3530AE">
            <w:pPr>
              <w:jc w:val="left"/>
            </w:pPr>
            <w:r w:rsidRPr="1DF72274" w:rsidR="14E2FA09">
              <w:rPr>
                <w:highlight w:val="red"/>
              </w:rPr>
              <w:t>Probably Yes</w:t>
            </w:r>
            <w:r w:rsidRPr="1DF72274" w:rsidR="14E2FA09">
              <w:rPr>
                <w:highlight w:val="red"/>
              </w:rPr>
              <w:t>:</w:t>
            </w:r>
            <w:r w:rsidR="14E2FA09">
              <w:rPr/>
              <w:t xml:space="preserve"> </w:t>
            </w:r>
            <w:r w:rsidR="14E2FA09">
              <w:rPr/>
              <w:t xml:space="preserve"> </w:t>
            </w:r>
            <w:r w:rsidR="3FB83422">
              <w:rPr/>
              <w:t>T</w:t>
            </w:r>
            <w:r w:rsidR="14E2FA09">
              <w:rPr/>
              <w:t>he</w:t>
            </w:r>
            <w:r w:rsidR="14E2FA09">
              <w:rPr/>
              <w:t xml:space="preserve"> author</w:t>
            </w:r>
            <w:r w:rsidR="14E2FA09">
              <w:rPr/>
              <w:t>s do no</w:t>
            </w:r>
            <w:r w:rsidR="14E2FA09">
              <w:rPr/>
              <w:t xml:space="preserve">t </w:t>
            </w:r>
            <w:r w:rsidR="14E2FA09">
              <w:rPr/>
              <w:t>provide</w:t>
            </w:r>
            <w:r w:rsidR="14E2FA09">
              <w:rPr/>
              <w:t xml:space="preserve"> any ablation studies on the significance and effect of the</w:t>
            </w:r>
            <w:r w:rsidR="2D5FE76E">
              <w:rPr/>
              <w:t xml:space="preserve"> </w:t>
            </w:r>
            <w:r w:rsidR="2D5FE76E">
              <w:rPr/>
              <w:t>used</w:t>
            </w:r>
            <w:r w:rsidR="14E2FA09">
              <w:rPr/>
              <w:t xml:space="preserve"> parameter</w:t>
            </w:r>
            <w:r w:rsidR="107E6532">
              <w:rPr/>
              <w:t>s</w:t>
            </w:r>
            <w:r w:rsidR="4701E0F2">
              <w:rPr/>
              <w:t xml:space="preserve">. </w:t>
            </w:r>
            <w:r w:rsidR="4701E0F2">
              <w:rPr/>
              <w:t>Also</w:t>
            </w:r>
            <w:r w:rsidR="4701E0F2">
              <w:rPr/>
              <w:t xml:space="preserve"> there is no comparison with </w:t>
            </w:r>
            <w:r w:rsidR="4701E0F2">
              <w:rPr/>
              <w:t>state-of-the-art</w:t>
            </w:r>
            <w:r w:rsidR="4701E0F2">
              <w:rPr/>
              <w:t xml:space="preserve">, only on execution time. </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DF72274"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173C13E" w14:textId="271315F8">
            <w:pPr>
              <w:jc w:val="left"/>
              <w:rPr>
                <w:highlight w:val="green"/>
              </w:rPr>
            </w:pPr>
            <w:r w:rsidRPr="381737AB" w:rsidR="4768B871">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DF72274"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5D715D78" w:rsidRDefault="00AF4605" w14:paraId="40F12436" w14:textId="0400D33D">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5D715D78" w:rsidR="0F146F4C">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Serious Risk of Bias</w:t>
            </w:r>
          </w:p>
          <w:p w:rsidRPr="00F649E9" w:rsidR="00115063" w:rsidP="381737AB" w:rsidRDefault="00AF4605" w14:paraId="538B09AB" w14:textId="3225B424">
            <w:pPr>
              <w:pStyle w:val="Normal"/>
              <w:tabs>
                <w:tab w:val="left" w:pos="960"/>
              </w:tabs>
              <w:autoSpaceDE w:val="0"/>
              <w:autoSpaceDN w:val="0"/>
              <w:adjustRightInd w:val="0"/>
              <w:spacing w:after="0"/>
              <w:jc w:val="left"/>
              <w:rPr>
                <w:highlight w:val="magenta"/>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DF72274"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D715D78"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5D715D78"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5D715D78" w:rsidRDefault="00CB0AB7" w14:paraId="64C24BD2" w14:textId="2CC2FD2E">
            <w:pPr>
              <w:tabs>
                <w:tab w:val="left" w:pos="960"/>
              </w:tabs>
              <w:autoSpaceDE w:val="0"/>
              <w:autoSpaceDN w:val="0"/>
              <w:adjustRightInd w:val="0"/>
              <w:spacing w:after="0"/>
              <w:jc w:val="left"/>
              <w:rPr>
                <w:highlight w:val="red"/>
              </w:rPr>
            </w:pPr>
            <w:r w:rsidRPr="5D715D78" w:rsidR="6A82C2A1">
              <w:rPr>
                <w:highlight w:val="red"/>
              </w:rPr>
              <w:t>Seriou</w:t>
            </w:r>
            <w:r w:rsidRPr="5D715D78" w:rsidR="6A82C2A1">
              <w:rPr>
                <w:highlight w:val="red"/>
              </w:rPr>
              <w:t xml:space="preserve">s </w:t>
            </w:r>
            <w:r w:rsidRPr="5D715D78" w:rsidR="309F46C2">
              <w:rPr>
                <w:highlight w:val="red"/>
              </w:rPr>
              <w:t>Ri</w:t>
            </w:r>
            <w:r w:rsidRPr="5D715D78" w:rsidR="309F46C2">
              <w:rPr>
                <w:highlight w:val="red"/>
              </w:rPr>
              <w:t>sk</w:t>
            </w:r>
            <w:r w:rsidRPr="5D715D78" w:rsidR="309F46C2">
              <w:rPr>
                <w:highlight w:val="red"/>
              </w:rPr>
              <w:t xml:space="preserve">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D715D78"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78E"/>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2BAE9B7"/>
    <w:rsid w:val="04264B5C"/>
    <w:rsid w:val="04FBBB9B"/>
    <w:rsid w:val="053F1A2E"/>
    <w:rsid w:val="066D59D1"/>
    <w:rsid w:val="06F24431"/>
    <w:rsid w:val="079593E6"/>
    <w:rsid w:val="09CB6A28"/>
    <w:rsid w:val="0A92EACF"/>
    <w:rsid w:val="0B7B8F41"/>
    <w:rsid w:val="0BC93430"/>
    <w:rsid w:val="0DCD2DA2"/>
    <w:rsid w:val="0E60BF1F"/>
    <w:rsid w:val="0EA1DB23"/>
    <w:rsid w:val="0F146F4C"/>
    <w:rsid w:val="0F597945"/>
    <w:rsid w:val="107E6532"/>
    <w:rsid w:val="110DB1D7"/>
    <w:rsid w:val="11189F6C"/>
    <w:rsid w:val="11B932B3"/>
    <w:rsid w:val="11EC7BFF"/>
    <w:rsid w:val="1328B9CB"/>
    <w:rsid w:val="13A6853D"/>
    <w:rsid w:val="14E2FA09"/>
    <w:rsid w:val="1565C590"/>
    <w:rsid w:val="16F8FBDF"/>
    <w:rsid w:val="17506955"/>
    <w:rsid w:val="1860CE03"/>
    <w:rsid w:val="19FC9E64"/>
    <w:rsid w:val="1A1D56DB"/>
    <w:rsid w:val="1A22AF97"/>
    <w:rsid w:val="1A9381C1"/>
    <w:rsid w:val="1B7F4108"/>
    <w:rsid w:val="1B986EC5"/>
    <w:rsid w:val="1BCC6D02"/>
    <w:rsid w:val="1CB76D4D"/>
    <w:rsid w:val="1D674561"/>
    <w:rsid w:val="1D8AF907"/>
    <w:rsid w:val="1DF72274"/>
    <w:rsid w:val="1EC78FA1"/>
    <w:rsid w:val="1EEB5E26"/>
    <w:rsid w:val="1F4D8068"/>
    <w:rsid w:val="215FAB25"/>
    <w:rsid w:val="2189E4D7"/>
    <w:rsid w:val="25A80A2A"/>
    <w:rsid w:val="297D3D65"/>
    <w:rsid w:val="2B557064"/>
    <w:rsid w:val="2C2DD900"/>
    <w:rsid w:val="2C8D558A"/>
    <w:rsid w:val="2D5FE76E"/>
    <w:rsid w:val="2EDBFD52"/>
    <w:rsid w:val="309F46C2"/>
    <w:rsid w:val="30EA494D"/>
    <w:rsid w:val="324CD297"/>
    <w:rsid w:val="329A0966"/>
    <w:rsid w:val="32D104B9"/>
    <w:rsid w:val="32E3BE0F"/>
    <w:rsid w:val="34B457D3"/>
    <w:rsid w:val="352E67ED"/>
    <w:rsid w:val="354B3ED6"/>
    <w:rsid w:val="354B7E91"/>
    <w:rsid w:val="36640DA8"/>
    <w:rsid w:val="37AF4DC0"/>
    <w:rsid w:val="381737AB"/>
    <w:rsid w:val="3967B02D"/>
    <w:rsid w:val="3AB5A181"/>
    <w:rsid w:val="3B03808E"/>
    <w:rsid w:val="3C86E6F7"/>
    <w:rsid w:val="3CBA26CF"/>
    <w:rsid w:val="3D5153BE"/>
    <w:rsid w:val="3EC8840B"/>
    <w:rsid w:val="3F068149"/>
    <w:rsid w:val="3FB83422"/>
    <w:rsid w:val="4078F9BB"/>
    <w:rsid w:val="40872E30"/>
    <w:rsid w:val="40A251AA"/>
    <w:rsid w:val="4158AF5C"/>
    <w:rsid w:val="44FB7B6C"/>
    <w:rsid w:val="45483A43"/>
    <w:rsid w:val="4675A993"/>
    <w:rsid w:val="4701E0F2"/>
    <w:rsid w:val="4735977A"/>
    <w:rsid w:val="47611DEA"/>
    <w:rsid w:val="4768B871"/>
    <w:rsid w:val="4804B4FD"/>
    <w:rsid w:val="4900EFF8"/>
    <w:rsid w:val="4ADDCDFC"/>
    <w:rsid w:val="4B2191DE"/>
    <w:rsid w:val="4C82A168"/>
    <w:rsid w:val="4D648804"/>
    <w:rsid w:val="4E400A43"/>
    <w:rsid w:val="4E740880"/>
    <w:rsid w:val="4FAE7DB6"/>
    <w:rsid w:val="5165F8F6"/>
    <w:rsid w:val="5325BFB7"/>
    <w:rsid w:val="533B5DAE"/>
    <w:rsid w:val="54CD885D"/>
    <w:rsid w:val="55DBF554"/>
    <w:rsid w:val="560C36AA"/>
    <w:rsid w:val="5615141A"/>
    <w:rsid w:val="57D4C904"/>
    <w:rsid w:val="57FB2352"/>
    <w:rsid w:val="58353B56"/>
    <w:rsid w:val="59702485"/>
    <w:rsid w:val="598C561B"/>
    <w:rsid w:val="5B449E7E"/>
    <w:rsid w:val="5B717CD4"/>
    <w:rsid w:val="5CA83A27"/>
    <w:rsid w:val="5D715D78"/>
    <w:rsid w:val="5EC658E0"/>
    <w:rsid w:val="5FD90EA1"/>
    <w:rsid w:val="607FB244"/>
    <w:rsid w:val="626AB7B5"/>
    <w:rsid w:val="626F6E3D"/>
    <w:rsid w:val="64CD5D17"/>
    <w:rsid w:val="64D41CDB"/>
    <w:rsid w:val="6577A72D"/>
    <w:rsid w:val="674C82FF"/>
    <w:rsid w:val="6A82C2A1"/>
    <w:rsid w:val="6AB6811D"/>
    <w:rsid w:val="6C12F6E8"/>
    <w:rsid w:val="6C7369E2"/>
    <w:rsid w:val="6D6CB6BA"/>
    <w:rsid w:val="6E0486D8"/>
    <w:rsid w:val="6FFDEC39"/>
    <w:rsid w:val="70EE4677"/>
    <w:rsid w:val="713EEE97"/>
    <w:rsid w:val="733F255C"/>
    <w:rsid w:val="74D78EB3"/>
    <w:rsid w:val="74DB4E23"/>
    <w:rsid w:val="752C6CC8"/>
    <w:rsid w:val="7783ADE5"/>
    <w:rsid w:val="77FE42BE"/>
    <w:rsid w:val="7ACB05D7"/>
    <w:rsid w:val="7AD1B3A0"/>
    <w:rsid w:val="7D438614"/>
    <w:rsid w:val="7DA0CA62"/>
    <w:rsid w:val="7DB709D7"/>
    <w:rsid w:val="7F52DA38"/>
    <w:rsid w:val="7FF73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14</revision>
  <lastPrinted>2016-10-10T11:09:00.0000000Z</lastPrinted>
  <dcterms:created xsi:type="dcterms:W3CDTF">2023-03-29T06:15:00.0000000Z</dcterms:created>
  <dcterms:modified xsi:type="dcterms:W3CDTF">2023-06-20T21:14:25.1753470Z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