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62A90D30"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62A90D30"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62A90D30" w:rsidRDefault="00147E64" w14:paraId="3C9F48AC" w14:textId="7135BB6C">
            <w:pPr>
              <w:tabs>
                <w:tab w:val="left" w:pos="960"/>
              </w:tabs>
              <w:autoSpaceDE w:val="0"/>
              <w:autoSpaceDN w:val="0"/>
              <w:adjustRightInd w:val="0"/>
              <w:spacing w:before="0" w:beforeAutospacing="off" w:after="0" w:afterAutospacing="off" w:line="240" w:lineRule="auto"/>
              <w:ind/>
              <w:jc w:val="left"/>
              <w:rPr>
                <w:highlight w:val="green"/>
              </w:rPr>
            </w:pPr>
            <w:r w:rsidRPr="62A90D30" w:rsidR="0D0D9127">
              <w:rPr>
                <w:highlight w:val="green"/>
              </w:rPr>
              <w:t>Probably No</w:t>
            </w:r>
          </w:p>
          <w:p w:rsidRPr="002C1D39" w:rsidR="00115063" w:rsidP="62A90D30" w:rsidRDefault="00147E64" w14:paraId="4E07426F" w14:textId="0F42103B">
            <w:pPr>
              <w:pStyle w:val="Normal"/>
              <w:tabs>
                <w:tab w:val="left" w:pos="960"/>
              </w:tabs>
              <w:autoSpaceDE w:val="0"/>
              <w:autoSpaceDN w:val="0"/>
              <w:bidi w:val="0"/>
              <w:adjustRightInd w:val="0"/>
              <w:spacing w:before="0" w:beforeAutospacing="off" w:after="0" w:afterAutospacing="off" w:line="240" w:lineRule="auto"/>
              <w:ind/>
              <w:jc w:val="left"/>
              <w:rPr>
                <w:color w:val="auto"/>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62A90D30"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62A90D30"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62A90D30"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62A90D30"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62A90D30" w:rsidRDefault="007C19F7" w14:paraId="10C2FFD6" w14:textId="47678B33">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61F0DB2A">
              <w:rPr>
                <w:color w:val="auto"/>
                <w:highlight w:val="green"/>
              </w:rPr>
              <w:t>Low</w:t>
            </w:r>
            <w:r w:rsidRPr="62A90D30" w:rsidR="53178BF1">
              <w:rPr>
                <w:color w:val="auto"/>
                <w:highlight w:val="green"/>
              </w:rPr>
              <w:t xml:space="preserve"> Risk of </w:t>
            </w:r>
            <w:r w:rsidRPr="62A90D30" w:rsidR="53178BF1">
              <w:rPr>
                <w:color w:val="auto"/>
                <w:highlight w:val="green"/>
              </w:rPr>
              <w:t>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2A90D30"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546C8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pPr>
            <w:r w:rsidRPr="50546C89" w:rsidR="00115063">
              <w:rPr>
                <w:color w:val="00B050"/>
                <w:u w:val="single"/>
              </w:rPr>
              <w:t>Y</w:t>
            </w:r>
            <w:r w:rsidRPr="50546C89" w:rsidR="00115063">
              <w:rPr>
                <w:color w:val="00B050"/>
                <w:u w:val="single"/>
              </w:rPr>
              <w:t xml:space="preserve"> </w:t>
            </w:r>
            <w:r w:rsidRPr="50546C89" w:rsidR="00115063">
              <w:rPr>
                <w:color w:val="00B050"/>
                <w:u w:val="single"/>
              </w:rPr>
              <w:t>/ PY</w:t>
            </w:r>
            <w:r w:rsidR="00115063">
              <w:rPr/>
              <w:t xml:space="preserve"> / </w:t>
            </w:r>
            <w:r w:rsidRPr="50546C89" w:rsidR="00115063">
              <w:rPr>
                <w:color w:val="FF0000"/>
              </w:rPr>
              <w:t>PN / N</w:t>
            </w:r>
            <w:r w:rsidR="00115063">
              <w:rPr/>
              <w:t xml:space="preserve"> / NI</w:t>
            </w:r>
          </w:p>
        </w:tc>
      </w:tr>
      <w:tr w:rsidRPr="002C1D39" w:rsidR="00115063" w:rsidTr="50546C8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79522B9A">
            <w:pPr>
              <w:tabs>
                <w:tab w:val="left" w:leader="none" w:pos="960"/>
              </w:tabs>
              <w:spacing w:after="0"/>
              <w:jc w:val="left"/>
              <w:rPr>
                <w:highlight w:val="green"/>
              </w:rPr>
            </w:pPr>
            <w:r w:rsidRPr="50546C89" w:rsidR="12140C86">
              <w:rPr>
                <w:highlight w:val="red"/>
              </w:rPr>
              <w:t xml:space="preserve">Probably </w:t>
            </w:r>
            <w:r w:rsidRPr="50546C89" w:rsidR="4AAFB71A">
              <w:rPr>
                <w:highlight w:val="red"/>
              </w:rPr>
              <w:t>No:</w:t>
            </w:r>
            <w:r w:rsidR="4AAFB71A">
              <w:rPr/>
              <w:t xml:space="preserve"> </w:t>
            </w:r>
            <w:r w:rsidR="4AAFB71A">
              <w:rPr/>
              <w:t xml:space="preserve">final data set was a subset of the </w:t>
            </w:r>
            <w:r w:rsidR="4AAFB71A">
              <w:rPr/>
              <w:t>initial</w:t>
            </w:r>
            <w:r w:rsidR="4AAFB71A">
              <w:rPr/>
              <w:t xml:space="preserve"> designed dataset, due to exclusion of emotional classes annotations</w:t>
            </w:r>
            <w:r w:rsidR="7798060D">
              <w:rPr/>
              <w:t xml:space="preserve"> after the end of the experiments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50546C8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0546C8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35576A5" w:rsidP="50546C89" w:rsidRDefault="735576A5" w14:paraId="20545977" w14:textId="7514456F">
            <w:pPr>
              <w:pStyle w:val="Normal"/>
              <w:tabs>
                <w:tab w:val="left" w:leader="none" w:pos="960"/>
              </w:tabs>
              <w:bidi w:val="0"/>
              <w:spacing w:before="0" w:beforeAutospacing="off" w:after="0" w:afterAutospacing="off" w:line="240" w:lineRule="auto"/>
              <w:ind w:left="0" w:right="0"/>
              <w:jc w:val="left"/>
            </w:pPr>
            <w:r w:rsidRPr="50546C89" w:rsidR="735576A5">
              <w:rPr>
                <w:highlight w:val="magenta"/>
              </w:rPr>
              <w:t>Moderat</w:t>
            </w:r>
            <w:r w:rsidRPr="50546C89" w:rsidR="735576A5">
              <w:rPr>
                <w:highlight w:val="magenta"/>
              </w:rPr>
              <w: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2A90D30"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62A90D30"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62A90D30"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62A90D30"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2A90D30"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62A90D30"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506248AE">
            <w:pPr>
              <w:autoSpaceDE w:val="0"/>
              <w:autoSpaceDN w:val="0"/>
              <w:adjustRightInd w:val="0"/>
              <w:spacing w:after="0"/>
              <w:jc w:val="left"/>
            </w:pPr>
            <w:r w:rsidRPr="62A90D30" w:rsidR="5DDDD540">
              <w:rPr>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62A90D30"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2A90D30" w:rsidRDefault="00C65CBA" w14:paraId="17FD3D68" w14:textId="506248AE">
            <w:pPr>
              <w:autoSpaceDE w:val="0"/>
              <w:autoSpaceDN w:val="0"/>
              <w:adjustRightInd w:val="0"/>
              <w:spacing w:after="0"/>
              <w:jc w:val="left"/>
            </w:pPr>
            <w:r w:rsidRPr="62A90D30" w:rsidR="5AA36D81">
              <w:rPr>
                <w:highlight w:val="green"/>
              </w:rPr>
              <w:t>Probably Yes</w:t>
            </w:r>
          </w:p>
          <w:p w:rsidRPr="002C1D39" w:rsidR="00115063" w:rsidP="62A90D30" w:rsidRDefault="00C65CBA" w14:paraId="18B8C5CC" w14:textId="1F8D4A70">
            <w:pPr>
              <w:pStyle w:val="Normal"/>
              <w:autoSpaceDE w:val="0"/>
              <w:autoSpaceDN w:val="0"/>
              <w:bidi w:val="0"/>
              <w:adjustRightInd w:val="0"/>
              <w:spacing w:before="0" w:beforeAutospacing="off" w:after="0" w:afterAutospacing="off" w:line="240" w:lineRule="auto"/>
              <w:ind w:left="0" w:right="0"/>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62A90D30"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62A90D30"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62A90D30"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3C0C66D" w:rsidP="62A90D30" w:rsidRDefault="33C0C66D" w14:paraId="13102148" w14:textId="1321073E">
            <w:pPr>
              <w:spacing w:after="0"/>
              <w:jc w:val="left"/>
            </w:pPr>
            <w:r w:rsidRPr="62A90D30" w:rsidR="33C0C66D">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62A90D30"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2A90D30"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2A90D30"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2A90D30" w:rsidRDefault="00C65CBA" w14:paraId="2C9D6C06" w14:textId="507B65DE">
            <w:pPr>
              <w:pStyle w:val="Normal"/>
              <w:spacing w:after="0"/>
              <w:jc w:val="left"/>
              <w:rPr>
                <w:rFonts w:ascii="Times New Roman" w:hAnsi="Times New Roman" w:cs="Times New Roman"/>
                <w:sz w:val="22"/>
                <w:szCs w:val="22"/>
                <w:highlight w:val="green"/>
                <w:lang w:val="en-DE"/>
              </w:rPr>
            </w:pPr>
            <w:r w:rsidRPr="62A90D30" w:rsidR="21973E39">
              <w:rPr>
                <w:rFonts w:ascii="Times New Roman" w:hAnsi="Times New Roman" w:cs="Times New Roman"/>
                <w:sz w:val="22"/>
                <w:szCs w:val="22"/>
                <w:highlight w:val="green"/>
                <w:lang w:val="en-DE"/>
              </w:rPr>
              <w:t>Probably yes</w:t>
            </w:r>
            <w:r w:rsidRPr="62A90D30" w:rsidR="21973E39">
              <w:rPr>
                <w:rFonts w:ascii="Times New Roman" w:hAnsi="Times New Roman" w:cs="Times New Roman"/>
                <w:sz w:val="22"/>
                <w:szCs w:val="22"/>
                <w:highlight w:val="green"/>
                <w:lang w:val="en-DE"/>
              </w:rPr>
              <w:t>:</w:t>
            </w:r>
            <w:r w:rsidRPr="62A90D30" w:rsidR="21973E39">
              <w:rPr>
                <w:rFonts w:ascii="Times New Roman" w:hAnsi="Times New Roman" w:cs="Times New Roman"/>
                <w:sz w:val="22"/>
                <w:szCs w:val="22"/>
                <w:lang w:val="en-DE"/>
              </w:rPr>
              <w:t xml:space="preserve"> </w:t>
            </w:r>
            <w:r w:rsidRPr="62A90D30" w:rsidR="21973E39">
              <w:rPr>
                <w:rFonts w:ascii="Times New Roman" w:hAnsi="Times New Roman" w:cs="Times New Roman"/>
                <w:sz w:val="22"/>
                <w:szCs w:val="22"/>
                <w:lang w:val="en-DE"/>
              </w:rPr>
              <w:t>Iemocap</w:t>
            </w:r>
            <w:r w:rsidRPr="62A90D30" w:rsidR="21973E39">
              <w:rPr>
                <w:rFonts w:ascii="Times New Roman" w:hAnsi="Times New Roman" w:cs="Times New Roman"/>
                <w:sz w:val="22"/>
                <w:szCs w:val="22"/>
                <w:lang w:val="en-DE"/>
              </w:rPr>
              <w:t xml:space="preserve"> dataset </w:t>
            </w:r>
            <w:r w:rsidRPr="62A90D30" w:rsidR="21973E39">
              <w:rPr>
                <w:rFonts w:ascii="Times New Roman" w:hAnsi="Times New Roman" w:cs="Times New Roman"/>
                <w:sz w:val="22"/>
                <w:szCs w:val="22"/>
                <w:lang w:val="en-DE"/>
              </w:rPr>
              <w:t>contains</w:t>
            </w:r>
            <w:r w:rsidRPr="62A90D30" w:rsidR="21973E39">
              <w:rPr>
                <w:rFonts w:ascii="Times New Roman" w:hAnsi="Times New Roman" w:cs="Times New Roman"/>
                <w:sz w:val="22"/>
                <w:szCs w:val="22"/>
                <w:lang w:val="en-DE"/>
              </w:rPr>
              <w:t xml:space="preserve"> all emotions for all participants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62A90D30"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2A90D30"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2BF7E3BD" w:rsidP="62A90D30" w:rsidRDefault="2BF7E3BD" w14:paraId="0A4E4A53" w14:textId="37830FA9">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2BF7E3BD">
              <w:rPr>
                <w:color w:val="auto"/>
                <w:highlight w:val="green"/>
              </w:rPr>
              <w:t>Probably No</w:t>
            </w: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2A90D30"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62A90D30"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62A90D30"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B2CE4EA" w:rsidP="62A90D30" w:rsidRDefault="0B2CE4EA" w14:paraId="68CFAC35" w14:textId="4C021AE5">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0B2CE4EA">
              <w:rPr>
                <w:color w:val="auto"/>
                <w:highlight w:val="green"/>
              </w:rPr>
              <w:t>Low Risk of Bias</w:t>
            </w:r>
          </w:p>
          <w:p w:rsidR="62A90D30" w:rsidP="62A90D30" w:rsidRDefault="62A90D30" w14:paraId="5975B95B" w14:textId="5ACE24D9">
            <w:pPr>
              <w:pStyle w:val="Normal"/>
              <w:bidi w:val="0"/>
              <w:spacing w:before="0" w:beforeAutospacing="off" w:after="0" w:afterAutospacing="off" w:line="240" w:lineRule="auto"/>
              <w:ind w:left="0" w:right="0"/>
              <w:jc w:val="left"/>
              <w:rPr>
                <w:highlight w:val="darkBlue"/>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2A90D30"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2A90D30"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2A90D30"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2A90D30"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D42D5F0" w:rsidP="4FC3D980" w:rsidRDefault="5D42D5F0" w14:paraId="7DBED88D" w14:textId="651ABEC8">
            <w:pPr>
              <w:pStyle w:val="Normal"/>
              <w:tabs>
                <w:tab w:val="left" w:leader="none" w:pos="960"/>
              </w:tabs>
              <w:bidi w:val="0"/>
              <w:spacing w:before="0" w:beforeAutospacing="off" w:after="0" w:afterAutospacing="off" w:line="240" w:lineRule="auto"/>
              <w:ind w:left="0" w:right="0"/>
              <w:jc w:val="left"/>
              <w:rPr>
                <w:color w:val="auto"/>
                <w:highlight w:val="red"/>
              </w:rPr>
            </w:pPr>
            <w:r w:rsidRPr="3311B68D" w:rsidR="7127677F">
              <w:rPr>
                <w:color w:val="auto"/>
                <w:highlight w:val="red"/>
              </w:rPr>
              <w:t>Probably Yes</w:t>
            </w:r>
            <w:r w:rsidRPr="3311B68D" w:rsidR="590196C5">
              <w:rPr>
                <w:color w:val="auto"/>
                <w:highlight w:val="red"/>
              </w:rPr>
              <w:t>:</w:t>
            </w:r>
            <w:r w:rsidRPr="3311B68D" w:rsidR="590196C5">
              <w:rPr>
                <w:color w:val="auto"/>
              </w:rPr>
              <w:t xml:space="preserve"> Researchers analyzing the dataset were aware of the experimental procedures</w:t>
            </w:r>
            <w:r w:rsidRPr="3311B68D" w:rsidR="06289BFF">
              <w:rPr>
                <w:color w:val="auto"/>
              </w:rPr>
              <w:t xml:space="preserve"> (IEMOCAP)</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2A90D30"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2A90D30"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1B25B269" w:rsidP="62A90D30" w:rsidRDefault="1B25B269" w14:paraId="69249D8A" w14:textId="1EEBFCA7">
            <w:pPr>
              <w:jc w:val="left"/>
              <w:rPr>
                <w:highlight w:val="green"/>
              </w:rPr>
            </w:pPr>
            <w:r w:rsidRPr="62A90D30" w:rsidR="1B25B269">
              <w:rPr>
                <w:highlight w:val="green"/>
              </w:rPr>
              <w:t>Probably No</w:t>
            </w: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2A90D30"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3311B68D" w:rsidRDefault="0F1EBF4A" w14:paraId="5D5B2D59" w14:textId="26A01FAA">
            <w:pPr>
              <w:pStyle w:val="Normal"/>
              <w:tabs>
                <w:tab w:val="left" w:leader="none" w:pos="960"/>
              </w:tabs>
              <w:bidi w:val="0"/>
              <w:spacing w:before="0" w:beforeAutospacing="off" w:after="0" w:afterAutospacing="off" w:line="240" w:lineRule="auto"/>
              <w:ind w:left="0" w:right="0"/>
              <w:jc w:val="left"/>
              <w:rPr>
                <w:highlight w:val="red"/>
              </w:rPr>
            </w:pPr>
            <w:r w:rsidRPr="62A90D30" w:rsidR="592A85D2">
              <w:rPr>
                <w:highlight w:val="magenta"/>
              </w:rPr>
              <w:t>Moderate Risk of Bias</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2A90D30"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FC3D98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4FC3D98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4FC3D980" w:rsidRDefault="00115063" w14:paraId="338DB2BD" w14:textId="70A7A070">
            <w:pPr>
              <w:pStyle w:val="Normal"/>
              <w:bidi w:val="0"/>
              <w:spacing w:before="0" w:beforeAutospacing="off" w:after="60" w:afterAutospacing="off" w:line="240" w:lineRule="auto"/>
              <w:ind w:left="0" w:right="0"/>
              <w:jc w:val="left"/>
            </w:pPr>
            <w:r w:rsidRPr="4FC3D980" w:rsidR="20E33FBA">
              <w:rPr>
                <w:highlight w:val="darkGray"/>
              </w:rPr>
              <w:t>No Information:</w:t>
            </w:r>
            <w:r w:rsidR="20E33FBA">
              <w:rPr/>
              <w:t xml:space="preserve">The fact that only 4 emotional classes are used, could be attributed to the possible low performance obtained with a higher number of classes, that hindered comparison with </w:t>
            </w:r>
            <w:r w:rsidR="20E33FBA">
              <w:rPr/>
              <w:t>state-of-the-art</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4FC3D98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4FC3D980" w:rsidRDefault="00F649E9" w14:paraId="538B09AB" w14:textId="59A4087A">
            <w:pPr>
              <w:pStyle w:val="Normal"/>
              <w:bidi w:val="0"/>
              <w:spacing w:before="0" w:beforeAutospacing="off" w:after="60" w:afterAutospacing="off" w:line="240" w:lineRule="auto"/>
              <w:ind w:left="0" w:right="0"/>
              <w:jc w:val="left"/>
            </w:pPr>
            <w:r w:rsidRPr="4FC3D980" w:rsidR="2749D61E">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FC3D98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62A90D30"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62A90D30"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62A90D30" w:rsidRDefault="06F9BA20" w14:paraId="68A183FE" w14:textId="3C240BC2">
            <w:pPr>
              <w:pStyle w:val="Normal"/>
              <w:bidi w:val="0"/>
              <w:spacing w:before="0" w:beforeAutospacing="off" w:after="0" w:afterAutospacing="off" w:line="240" w:lineRule="auto"/>
              <w:ind w:left="0" w:right="0"/>
              <w:jc w:val="left"/>
              <w:rPr>
                <w:highlight w:val="magenta"/>
              </w:rPr>
            </w:pPr>
            <w:r w:rsidRPr="62A90D30" w:rsidR="7AE1A8F6">
              <w:rPr>
                <w:highlight w:val="magenta"/>
              </w:rPr>
              <w:t xml:space="preserve">Moderate Risk </w:t>
            </w:r>
            <w:r w:rsidRPr="62A90D30" w:rsidR="7AE1A8F6">
              <w:rPr>
                <w:highlight w:val="magenta"/>
              </w:rPr>
              <w:t>Of</w:t>
            </w:r>
            <w:r w:rsidRPr="62A90D30" w:rsidR="7AE1A8F6">
              <w:rPr>
                <w:highlight w:val="magenta"/>
              </w:rPr>
              <w:t xml:space="preserve"> Bias</w:t>
            </w: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62A90D30"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310DD6"/>
    <w:rsid w:val="0380E86F"/>
    <w:rsid w:val="03DC08F4"/>
    <w:rsid w:val="04132FD2"/>
    <w:rsid w:val="049CCA7A"/>
    <w:rsid w:val="04E02A39"/>
    <w:rsid w:val="05266DDE"/>
    <w:rsid w:val="052E1736"/>
    <w:rsid w:val="055DE9BF"/>
    <w:rsid w:val="0583C81C"/>
    <w:rsid w:val="05951C79"/>
    <w:rsid w:val="0595AE48"/>
    <w:rsid w:val="062722FB"/>
    <w:rsid w:val="06289BFF"/>
    <w:rsid w:val="065D3C7B"/>
    <w:rsid w:val="06A8DA94"/>
    <w:rsid w:val="06F9BA20"/>
    <w:rsid w:val="070DE127"/>
    <w:rsid w:val="07297D66"/>
    <w:rsid w:val="08179A2C"/>
    <w:rsid w:val="081E2EA0"/>
    <w:rsid w:val="087C896C"/>
    <w:rsid w:val="09816E33"/>
    <w:rsid w:val="09ADDD8B"/>
    <w:rsid w:val="09B9FF01"/>
    <w:rsid w:val="0A06808E"/>
    <w:rsid w:val="0A7BD594"/>
    <w:rsid w:val="0AF51A3B"/>
    <w:rsid w:val="0B2CE4EA"/>
    <w:rsid w:val="0B59CC0D"/>
    <w:rsid w:val="0B6B4A13"/>
    <w:rsid w:val="0B95AF62"/>
    <w:rsid w:val="0BC1CDFC"/>
    <w:rsid w:val="0C4348B7"/>
    <w:rsid w:val="0CB0B44F"/>
    <w:rsid w:val="0D0D9127"/>
    <w:rsid w:val="0D317FC3"/>
    <w:rsid w:val="0D406516"/>
    <w:rsid w:val="0DB3AEB9"/>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7BAE3A"/>
    <w:rsid w:val="12C8528E"/>
    <w:rsid w:val="1371AF6B"/>
    <w:rsid w:val="137D0338"/>
    <w:rsid w:val="14117E99"/>
    <w:rsid w:val="141F088B"/>
    <w:rsid w:val="144B5890"/>
    <w:rsid w:val="14D4EE69"/>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903B279"/>
    <w:rsid w:val="192180E9"/>
    <w:rsid w:val="19D3C03C"/>
    <w:rsid w:val="19E234C8"/>
    <w:rsid w:val="19FA4D23"/>
    <w:rsid w:val="19FCBDEB"/>
    <w:rsid w:val="19FE8CA6"/>
    <w:rsid w:val="1A20EB16"/>
    <w:rsid w:val="1A45E1CE"/>
    <w:rsid w:val="1A4607B8"/>
    <w:rsid w:val="1A9A903A"/>
    <w:rsid w:val="1B2292C5"/>
    <w:rsid w:val="1B25B269"/>
    <w:rsid w:val="1B3448DD"/>
    <w:rsid w:val="1BAB05AB"/>
    <w:rsid w:val="1C2D8BE0"/>
    <w:rsid w:val="1C2FE98A"/>
    <w:rsid w:val="1C31DEA4"/>
    <w:rsid w:val="1C837A5A"/>
    <w:rsid w:val="1C8E7B6C"/>
    <w:rsid w:val="1C9F478A"/>
    <w:rsid w:val="1D09F361"/>
    <w:rsid w:val="1D4B063B"/>
    <w:rsid w:val="1D977C06"/>
    <w:rsid w:val="1DD6939F"/>
    <w:rsid w:val="1E51539C"/>
    <w:rsid w:val="1E7EFBAE"/>
    <w:rsid w:val="1EEA806F"/>
    <w:rsid w:val="1F129647"/>
    <w:rsid w:val="1F28254F"/>
    <w:rsid w:val="1FA21A70"/>
    <w:rsid w:val="2021248C"/>
    <w:rsid w:val="2080224B"/>
    <w:rsid w:val="20E08B14"/>
    <w:rsid w:val="20E33FBA"/>
    <w:rsid w:val="20E38965"/>
    <w:rsid w:val="20F075AA"/>
    <w:rsid w:val="2186A119"/>
    <w:rsid w:val="21973E39"/>
    <w:rsid w:val="220024CB"/>
    <w:rsid w:val="221940BF"/>
    <w:rsid w:val="2220C317"/>
    <w:rsid w:val="22EAE18C"/>
    <w:rsid w:val="231450F6"/>
    <w:rsid w:val="23656498"/>
    <w:rsid w:val="23D32AF3"/>
    <w:rsid w:val="2462E109"/>
    <w:rsid w:val="246BC7F4"/>
    <w:rsid w:val="248B5C04"/>
    <w:rsid w:val="24A794E6"/>
    <w:rsid w:val="24F84E60"/>
    <w:rsid w:val="25019A9B"/>
    <w:rsid w:val="25048723"/>
    <w:rsid w:val="25E14E92"/>
    <w:rsid w:val="25E8866C"/>
    <w:rsid w:val="263A2ACB"/>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D9B3C3"/>
    <w:rsid w:val="2B6BBD22"/>
    <w:rsid w:val="2BD9F1B5"/>
    <w:rsid w:val="2BF7E3BD"/>
    <w:rsid w:val="2BFFE969"/>
    <w:rsid w:val="2C075974"/>
    <w:rsid w:val="2C758424"/>
    <w:rsid w:val="2C8F402B"/>
    <w:rsid w:val="2D080D37"/>
    <w:rsid w:val="2D134EE0"/>
    <w:rsid w:val="2D557C35"/>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A06D21"/>
    <w:rsid w:val="31A426DB"/>
    <w:rsid w:val="31D4ADC0"/>
    <w:rsid w:val="32276DF0"/>
    <w:rsid w:val="3239FA8C"/>
    <w:rsid w:val="32B65CCF"/>
    <w:rsid w:val="32C707ED"/>
    <w:rsid w:val="3311B68D"/>
    <w:rsid w:val="33C0C66D"/>
    <w:rsid w:val="341F3CD2"/>
    <w:rsid w:val="34AF90F7"/>
    <w:rsid w:val="354667E6"/>
    <w:rsid w:val="35A0F7DD"/>
    <w:rsid w:val="35B09B3C"/>
    <w:rsid w:val="35CBE983"/>
    <w:rsid w:val="35DFDBED"/>
    <w:rsid w:val="36608C17"/>
    <w:rsid w:val="36B8E6B5"/>
    <w:rsid w:val="36D5726F"/>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A36ED23"/>
    <w:rsid w:val="3A417C27"/>
    <w:rsid w:val="3A9F5AA6"/>
    <w:rsid w:val="3AB11B00"/>
    <w:rsid w:val="3AEC4673"/>
    <w:rsid w:val="3C868F40"/>
    <w:rsid w:val="3C93B76D"/>
    <w:rsid w:val="3C9E2405"/>
    <w:rsid w:val="3D13BF80"/>
    <w:rsid w:val="3D2CC549"/>
    <w:rsid w:val="3D448101"/>
    <w:rsid w:val="3E2D36F9"/>
    <w:rsid w:val="3E2F87CE"/>
    <w:rsid w:val="3EA4CA84"/>
    <w:rsid w:val="3EF889EA"/>
    <w:rsid w:val="3F3F358C"/>
    <w:rsid w:val="3F859170"/>
    <w:rsid w:val="3F894F43"/>
    <w:rsid w:val="3F8B9709"/>
    <w:rsid w:val="3FABD366"/>
    <w:rsid w:val="3FB6010F"/>
    <w:rsid w:val="3FCB582F"/>
    <w:rsid w:val="403121AD"/>
    <w:rsid w:val="4072C46D"/>
    <w:rsid w:val="40A6CDC2"/>
    <w:rsid w:val="40C46D82"/>
    <w:rsid w:val="4104B0CD"/>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8EFD5"/>
    <w:rsid w:val="45396D26"/>
    <w:rsid w:val="45503B1B"/>
    <w:rsid w:val="45EEE000"/>
    <w:rsid w:val="464BCF7A"/>
    <w:rsid w:val="46978A0F"/>
    <w:rsid w:val="46DAEA2F"/>
    <w:rsid w:val="474ABEDB"/>
    <w:rsid w:val="4782FD94"/>
    <w:rsid w:val="4791760B"/>
    <w:rsid w:val="4799BD9E"/>
    <w:rsid w:val="47A5FB05"/>
    <w:rsid w:val="47C5EED2"/>
    <w:rsid w:val="4903DD6C"/>
    <w:rsid w:val="492F777C"/>
    <w:rsid w:val="4994D327"/>
    <w:rsid w:val="499A2016"/>
    <w:rsid w:val="49CF2AD1"/>
    <w:rsid w:val="4A049CD3"/>
    <w:rsid w:val="4A217CCE"/>
    <w:rsid w:val="4A28A4F8"/>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C3D980"/>
    <w:rsid w:val="4FE74334"/>
    <w:rsid w:val="504496AA"/>
    <w:rsid w:val="50546C89"/>
    <w:rsid w:val="5086C810"/>
    <w:rsid w:val="516F6B69"/>
    <w:rsid w:val="51BAE28A"/>
    <w:rsid w:val="521C8C93"/>
    <w:rsid w:val="52651D81"/>
    <w:rsid w:val="52C115D8"/>
    <w:rsid w:val="5302C278"/>
    <w:rsid w:val="53178BF1"/>
    <w:rsid w:val="5320E74D"/>
    <w:rsid w:val="532EC860"/>
    <w:rsid w:val="53644560"/>
    <w:rsid w:val="53A36206"/>
    <w:rsid w:val="53FCA097"/>
    <w:rsid w:val="544D2D23"/>
    <w:rsid w:val="546BDAAD"/>
    <w:rsid w:val="5478F600"/>
    <w:rsid w:val="54951B34"/>
    <w:rsid w:val="54E1E6D6"/>
    <w:rsid w:val="5513606C"/>
    <w:rsid w:val="5520A552"/>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BDCF51"/>
    <w:rsid w:val="5C2A8193"/>
    <w:rsid w:val="5CEB9409"/>
    <w:rsid w:val="5D30946D"/>
    <w:rsid w:val="5D42D5F0"/>
    <w:rsid w:val="5D687CA9"/>
    <w:rsid w:val="5D799CDD"/>
    <w:rsid w:val="5DC90A0A"/>
    <w:rsid w:val="5DDA52B0"/>
    <w:rsid w:val="5DDDD540"/>
    <w:rsid w:val="5E0758B4"/>
    <w:rsid w:val="5E7F8C70"/>
    <w:rsid w:val="5EAA4755"/>
    <w:rsid w:val="5EB72BB9"/>
    <w:rsid w:val="5F044D0A"/>
    <w:rsid w:val="5F0EA280"/>
    <w:rsid w:val="5FA0D425"/>
    <w:rsid w:val="5FAC82B1"/>
    <w:rsid w:val="5FE21AD9"/>
    <w:rsid w:val="601B5CD1"/>
    <w:rsid w:val="602874CC"/>
    <w:rsid w:val="60817B58"/>
    <w:rsid w:val="608D7D0E"/>
    <w:rsid w:val="60A01D6B"/>
    <w:rsid w:val="61B8967D"/>
    <w:rsid w:val="61F0DB2A"/>
    <w:rsid w:val="620E4E3A"/>
    <w:rsid w:val="62766CC4"/>
    <w:rsid w:val="62A90D30"/>
    <w:rsid w:val="62F4C81E"/>
    <w:rsid w:val="630012A5"/>
    <w:rsid w:val="63183E27"/>
    <w:rsid w:val="639EBE26"/>
    <w:rsid w:val="64000F42"/>
    <w:rsid w:val="65049BB3"/>
    <w:rsid w:val="65172F39"/>
    <w:rsid w:val="653A79FE"/>
    <w:rsid w:val="6543E5C7"/>
    <w:rsid w:val="659047FD"/>
    <w:rsid w:val="65AFA67C"/>
    <w:rsid w:val="65B9520B"/>
    <w:rsid w:val="65C2916E"/>
    <w:rsid w:val="665E409E"/>
    <w:rsid w:val="67029D57"/>
    <w:rsid w:val="6703EF0C"/>
    <w:rsid w:val="678B0048"/>
    <w:rsid w:val="67C5FC43"/>
    <w:rsid w:val="67F84C42"/>
    <w:rsid w:val="6857EC37"/>
    <w:rsid w:val="68DD8F03"/>
    <w:rsid w:val="697CF03B"/>
    <w:rsid w:val="69E7F21E"/>
    <w:rsid w:val="6A0C16F8"/>
    <w:rsid w:val="6AC64918"/>
    <w:rsid w:val="6B6CDF92"/>
    <w:rsid w:val="6B72AC3F"/>
    <w:rsid w:val="6BE1ACB5"/>
    <w:rsid w:val="6CA5F810"/>
    <w:rsid w:val="6D52FE8B"/>
    <w:rsid w:val="6D58B67E"/>
    <w:rsid w:val="6D84D0B0"/>
    <w:rsid w:val="6D868DF9"/>
    <w:rsid w:val="6DAB3B93"/>
    <w:rsid w:val="6DBFBD38"/>
    <w:rsid w:val="6DDDC8BE"/>
    <w:rsid w:val="6E710A40"/>
    <w:rsid w:val="6E7B3A0C"/>
    <w:rsid w:val="6E7C8594"/>
    <w:rsid w:val="6EDB7821"/>
    <w:rsid w:val="6EF3CC46"/>
    <w:rsid w:val="6F13C13C"/>
    <w:rsid w:val="6F743B5F"/>
    <w:rsid w:val="6F9F6863"/>
    <w:rsid w:val="6FC5326E"/>
    <w:rsid w:val="70021251"/>
    <w:rsid w:val="708AB199"/>
    <w:rsid w:val="70C98474"/>
    <w:rsid w:val="711C24C0"/>
    <w:rsid w:val="7127677F"/>
    <w:rsid w:val="71405234"/>
    <w:rsid w:val="714F8697"/>
    <w:rsid w:val="71667F1E"/>
    <w:rsid w:val="718B114B"/>
    <w:rsid w:val="71C8087D"/>
    <w:rsid w:val="72319D41"/>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80136C"/>
    <w:rsid w:val="758823CF"/>
    <w:rsid w:val="75DD5E41"/>
    <w:rsid w:val="765EBA41"/>
    <w:rsid w:val="76B3445B"/>
    <w:rsid w:val="76B701C2"/>
    <w:rsid w:val="76B73845"/>
    <w:rsid w:val="76BBCAA9"/>
    <w:rsid w:val="770AD08C"/>
    <w:rsid w:val="774A360D"/>
    <w:rsid w:val="7798060D"/>
    <w:rsid w:val="78C9DBFC"/>
    <w:rsid w:val="78D42EBC"/>
    <w:rsid w:val="792D0CE2"/>
    <w:rsid w:val="79584DEA"/>
    <w:rsid w:val="79AB374D"/>
    <w:rsid w:val="7A6DD5EF"/>
    <w:rsid w:val="7A81D6CF"/>
    <w:rsid w:val="7AD26DCC"/>
    <w:rsid w:val="7ADAF5EE"/>
    <w:rsid w:val="7AE1A8F6"/>
    <w:rsid w:val="7B403028"/>
    <w:rsid w:val="7B8B0B4F"/>
    <w:rsid w:val="7B981618"/>
    <w:rsid w:val="7BF4BFEC"/>
    <w:rsid w:val="7C070607"/>
    <w:rsid w:val="7C155BD7"/>
    <w:rsid w:val="7CC827D6"/>
    <w:rsid w:val="7CD38E72"/>
    <w:rsid w:val="7CE24BC0"/>
    <w:rsid w:val="7DFE9C71"/>
    <w:rsid w:val="7E0CC396"/>
    <w:rsid w:val="7E3CF307"/>
    <w:rsid w:val="7E4DF76B"/>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18</revision>
  <lastPrinted>2016-10-10T11:09:00.0000000Z</lastPrinted>
  <dcterms:created xsi:type="dcterms:W3CDTF">2021-04-01T20:14:00.0000000Z</dcterms:created>
  <dcterms:modified xsi:type="dcterms:W3CDTF">2023-06-18T19:50:01.4645932Z</dcterms:modified>
</coreProperties>
</file>