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Does It Pay to Play Nice?</w:t>
      </w:r>
      <w:r>
        <w:br/>
      </w:r>
      <w:r>
        <w:t xml:space="preserve">The Effect of Toxic Behavior and Leadership-Style Communication</w:t>
      </w:r>
      <w:r>
        <w:t xml:space="preserve"> </w:t>
      </w:r>
      <w:r>
        <w:t xml:space="preserve">on Win Rates in</w:t>
      </w:r>
      <w:r>
        <w:t xml:space="preserve"> </w:t>
      </w:r>
      <w:r>
        <w:rPr>
          <w:i/>
          <w:iCs/>
        </w:rPr>
        <w:t xml:space="preserve">League of Legends</w:t>
      </w:r>
      <w:r>
        <w:br/>
      </w:r>
      <w:r>
        <w:t xml:space="preserve">Gian Senpinar</w:t>
      </w:r>
      <m:oMath>
        <m:r>
          <m:rPr>
            <m:sty m:val="p"/>
          </m:rPr>
          <m:t>⋅</m:t>
        </m:r>
      </m:oMath>
      <w:r>
        <w:t xml:space="preserve">Research Proposal — Master’s Seminar,</w:t>
      </w:r>
      <w:r>
        <w:t xml:space="preserve"> </w:t>
      </w:r>
      <w:r>
        <w:t xml:space="preserve">Applied Sports Research</w:t>
      </w:r>
      <m:oMath>
        <m:r>
          <m:rPr>
            <m:sty m:val="p"/>
          </m:rPr>
          <m:t>⋅</m:t>
        </m:r>
      </m:oMath>
      <w:r>
        <w:t xml:space="preserve">February 2026</w:t>
      </w:r>
    </w:p>
    <w:p>
      <w:r>
        <w:pict>
          <v:rect style="width:0;height:1.5pt" o:hralign="center" o:hrstd="t" o:hr="t"/>
        </w:pict>
      </w:r>
    </w:p>
    <w:bookmarkStart w:id="20" w:name="introduction-and-research-gap"/>
    <w:p>
      <w:pPr>
        <w:pStyle w:val="Heading1"/>
      </w:pPr>
      <w:r>
        <w:t xml:space="preserve">Introduction and Research Gap</w:t>
      </w:r>
    </w:p>
    <w:p>
      <w:pPr>
        <w:pStyle w:val="FirstParagraph"/>
      </w:pPr>
      <w:r>
        <w:rPr>
          <w:i/>
          <w:iCs/>
        </w:rPr>
        <w:t xml:space="preserve">League of Legends</w:t>
      </w:r>
      <w:r>
        <w:t xml:space="preserve"> </w:t>
      </w:r>
      <w:r>
        <w:t xml:space="preserve">(LoL) is a 5-v-5 multiplayer online battle arena with over</w:t>
      </w:r>
      <w:r>
        <w:t xml:space="preserve"> </w:t>
      </w:r>
      <w:r>
        <w:t xml:space="preserve">150 million registered accounts</w:t>
      </w:r>
      <w:r>
        <w:t xml:space="preserve"> </w:t>
      </w:r>
      <w:r>
        <w:t xml:space="preserve">(Riot Games 2016)</w:t>
      </w:r>
      <w:r>
        <w:t xml:space="preserve">, yet its in-game</w:t>
      </w:r>
      <w:r>
        <w:t xml:space="preserve"> </w:t>
      </w:r>
      <w:r>
        <w:t xml:space="preserve">communication environment is consistently rated among the most toxic in online</w:t>
      </w:r>
      <w:r>
        <w:t xml:space="preserve"> </w:t>
      </w:r>
      <w:r>
        <w:t xml:space="preserve">gaming. Research finds disruptive behavior in roughly 70% of competitive matches</w:t>
      </w:r>
      <w:r>
        <w:t xml:space="preserve"> </w:t>
      </w:r>
      <w:r>
        <w:t xml:space="preserve">(Martínez de Avilá and Sánchez-Navarro 2023)</w:t>
      </w:r>
      <w:r>
        <w:t xml:space="preserve">, and an analysis of 18 million matches links deviant</w:t>
      </w:r>
      <w:r>
        <w:t xml:space="preserve"> </w:t>
      </w:r>
      <w:r>
        <w:t xml:space="preserve">behavior to player churn</w:t>
      </w:r>
      <w:r>
        <w:t xml:space="preserve"> </w:t>
      </w:r>
      <w:r>
        <w:t xml:space="preserve">(Kwak, Blackburn, and Han 2015)</w:t>
      </w:r>
      <w:r>
        <w:t xml:space="preserve">.</w:t>
      </w:r>
      <w:r>
        <w:t xml:space="preserve"> </w:t>
      </w:r>
      <w:r>
        <w:t xml:space="preserve">Achterbosch, Pierce, and Simmons (2021)</w:t>
      </w:r>
      <w:r>
        <w:t xml:space="preserve"> </w:t>
      </w:r>
      <w:r>
        <w:t xml:space="preserve">provide the</w:t>
      </w:r>
      <w:r>
        <w:t xml:space="preserve"> </w:t>
      </w:r>
      <w:r>
        <w:t xml:space="preserve">most direct evidence to date: across 291 matches, players without in-game conflicts</w:t>
      </w:r>
      <w:r>
        <w:t xml:space="preserve"> </w:t>
      </w:r>
      <w:r>
        <w:t xml:space="preserve">won significantly more often.</w:t>
      </w:r>
    </w:p>
    <w:p>
      <w:pPr>
        <w:pStyle w:val="BodyText"/>
      </w:pPr>
      <w:r>
        <w:t xml:space="preserve">Despite these findings, two gaps persist. First, no study has modeled the effect of</w:t>
      </w:r>
      <w:r>
        <w:t xml:space="preserve"> </w:t>
      </w:r>
      <w:r>
        <w:t xml:space="preserve">toxicity on win probability at scale using behavioral data with appropriate controls</w:t>
      </w:r>
      <w:r>
        <w:t xml:space="preserve"> </w:t>
      </w:r>
      <w:r>
        <w:t xml:space="preserve">for individual skill. Second, the role of</w:t>
      </w:r>
      <w:r>
        <w:t xml:space="preserve"> </w:t>
      </w:r>
      <w:r>
        <w:rPr>
          <w:i/>
          <w:iCs/>
        </w:rPr>
        <w:t xml:space="preserve">leadership-style communication</w:t>
      </w:r>
      <w:r>
        <w:t xml:space="preserve"> </w:t>
      </w:r>
      <w:r>
        <w:t xml:space="preserve">—</w:t>
      </w:r>
      <w:r>
        <w:t xml:space="preserve"> </w:t>
      </w:r>
      <w:r>
        <w:t xml:space="preserve">structured shot-calling, coordinating pings, proactive vision control — has received</w:t>
      </w:r>
      <w:r>
        <w:t xml:space="preserve"> </w:t>
      </w:r>
      <w:r>
        <w:t xml:space="preserve">no empirical attention, even though decades of organizational research show that</w:t>
      </w:r>
      <w:r>
        <w:t xml:space="preserve"> </w:t>
      </w:r>
      <w:r>
        <w:t xml:space="preserve">directive and transformational leadership behaviors improve team outcomes</w:t>
      </w:r>
      <w:r>
        <w:t xml:space="preserve"> </w:t>
      </w:r>
      <w:r>
        <w:t xml:space="preserve">(Bass 1985; De Dreu and Weingart 2003)</w:t>
      </w:r>
      <w:r>
        <w:t xml:space="preserve">. Moreover,</w:t>
      </w:r>
      <w:r>
        <w:t xml:space="preserve"> </w:t>
      </w:r>
      <w:r>
        <w:t xml:space="preserve">Beres et al. (2023)</w:t>
      </w:r>
      <w:r>
        <w:t xml:space="preserve"> </w:t>
      </w:r>
      <w:r>
        <w:t xml:space="preserve">find that positive</w:t>
      </w:r>
      <w:r>
        <w:t xml:space="preserve"> </w:t>
      </w:r>
      <w:r>
        <w:t xml:space="preserve">communication is dismissed in toxic environments, suggesting a moderating</w:t>
      </w:r>
      <w:r>
        <w:t xml:space="preserve"> </w:t>
      </w:r>
      <w:r>
        <w:t xml:space="preserve">relationship between the two constructs.</w:t>
      </w:r>
    </w:p>
    <w:p>
      <w:pPr>
        <w:pStyle w:val="BodyText"/>
      </w:pPr>
      <w:r>
        <w:t xml:space="preserve">This study addresses the resulting research problem:</w:t>
      </w:r>
      <w:r>
        <w:t xml:space="preserve"> </w:t>
      </w:r>
      <w:r>
        <w:rPr>
          <w:i/>
          <w:iCs/>
        </w:rPr>
        <w:t xml:space="preserve">To what extent do toxic</w:t>
      </w:r>
      <w:r>
        <w:rPr>
          <w:i/>
          <w:iCs/>
        </w:rPr>
        <w:t xml:space="preserve"> </w:t>
      </w:r>
      <w:r>
        <w:rPr>
          <w:i/>
          <w:iCs/>
        </w:rPr>
        <w:t xml:space="preserve">behavior and leadership-style communication — observable through behavioral</w:t>
      </w:r>
      <w:r>
        <w:rPr>
          <w:i/>
          <w:iCs/>
        </w:rPr>
        <w:t xml:space="preserve"> </w:t>
      </w:r>
      <w:r>
        <w:rPr>
          <w:i/>
          <w:iCs/>
        </w:rPr>
        <w:t xml:space="preserve">proxies in public match data — affect a team’s probability of winning a ranked LoL</w:t>
      </w:r>
      <w:r>
        <w:rPr>
          <w:i/>
          <w:iCs/>
        </w:rPr>
        <w:t xml:space="preserve"> </w:t>
      </w:r>
      <w:r>
        <w:rPr>
          <w:i/>
          <w:iCs/>
        </w:rPr>
        <w:t xml:space="preserve">game, and does one moderate the other?</w:t>
      </w:r>
    </w:p>
    <w:bookmarkEnd w:id="20"/>
    <w:bookmarkStart w:id="21" w:name="theoretical-anchors"/>
    <w:p>
      <w:pPr>
        <w:pStyle w:val="Heading1"/>
      </w:pPr>
      <w:r>
        <w:t xml:space="preserve">Theoretical Anchors</w:t>
      </w:r>
    </w:p>
    <w:p>
      <w:pPr>
        <w:pStyle w:val="FirstParagraph"/>
      </w:pPr>
      <w:r>
        <w:t xml:space="preserve">The study draws on three frameworks.</w:t>
      </w:r>
      <w:r>
        <w:t xml:space="preserve"> </w:t>
      </w:r>
      <w:r>
        <w:rPr>
          <w:b/>
          <w:bCs/>
        </w:rPr>
        <w:t xml:space="preserve">Social Identity Theory</w:t>
      </w:r>
      <w:r>
        <w:t xml:space="preserve"> </w:t>
      </w:r>
      <w:r>
        <w:t xml:space="preserve">(Tajfel and Turner 1979)</w:t>
      </w:r>
      <w:r>
        <w:t xml:space="preserve">: each five-player team forms a</w:t>
      </w:r>
      <w:r>
        <w:t xml:space="preserve"> </w:t>
      </w:r>
      <w:r>
        <w:t xml:space="preserve">temporary in-group; toxicity (blame, contempt) fragments group identity and the</w:t>
      </w:r>
      <w:r>
        <w:t xml:space="preserve"> </w:t>
      </w:r>
      <w:r>
        <w:t xml:space="preserve">psychological safety required for coordinated play</w:t>
      </w:r>
      <w:r>
        <w:t xml:space="preserve"> </w:t>
      </w:r>
      <w:r>
        <w:t xml:space="preserve">(Edmondson 1999)</w:t>
      </w:r>
      <w:r>
        <w:t xml:space="preserve">.</w:t>
      </w:r>
      <w:r>
        <w:t xml:space="preserve"> </w:t>
      </w:r>
      <w:r>
        <w:rPr>
          <w:b/>
          <w:bCs/>
        </w:rPr>
        <w:t xml:space="preserve">Transformational Leadership Theory</w:t>
      </w:r>
      <w:r>
        <w:t xml:space="preserve"> </w:t>
      </w:r>
      <w:r>
        <w:t xml:space="preserve">(Bass 1985)</w:t>
      </w:r>
      <w:r>
        <w:t xml:space="preserve">: proactive pings and</w:t>
      </w:r>
      <w:r>
        <w:t xml:space="preserve"> </w:t>
      </w:r>
      <w:r>
        <w:t xml:space="preserve">objective coordination map onto directive/inspirational leadership behaviors.</w:t>
      </w:r>
      <w:r>
        <w:t xml:space="preserve"> </w:t>
      </w:r>
      <w:r>
        <w:rPr>
          <w:b/>
          <w:bCs/>
        </w:rPr>
        <w:t xml:space="preserve">Team Conflict Theory</w:t>
      </w:r>
      <w:r>
        <w:t xml:space="preserve"> </w:t>
      </w:r>
      <w:r>
        <w:t xml:space="preserve">(De Dreu and Weingart 2003)</w:t>
      </w:r>
      <w:r>
        <w:t xml:space="preserve">: relationship conflict (the</w:t>
      </w:r>
      <w:r>
        <w:t xml:space="preserve"> </w:t>
      </w:r>
      <w:r>
        <w:t xml:space="preserve">dominant form of LoL toxicity) consistently impairs team performance.</w:t>
      </w:r>
      <w:r>
        <w:t xml:space="preserve"> </w:t>
      </w:r>
      <w:r>
        <w:t xml:space="preserve">Jointly, the theories predict that toxicity harms and leadership communication helps</w:t>
      </w:r>
      <w:r>
        <w:t xml:space="preserve"> </w:t>
      </w:r>
      <w:r>
        <w:t xml:space="preserve">win probability, with the leadership effect attenuated at high toxicity levels.</w:t>
      </w:r>
    </w:p>
    <w:bookmarkEnd w:id="21"/>
    <w:bookmarkStart w:id="22" w:name="research-questions-and-hypotheses"/>
    <w:p>
      <w:pPr>
        <w:pStyle w:val="Heading1"/>
      </w:pPr>
      <w:r>
        <w:t xml:space="preserve">Research Questions and Hypotheses</w:t>
      </w:r>
    </w:p>
    <w:p>
      <w:pPr>
        <w:pStyle w:val="FirstParagraph"/>
      </w:pPr>
      <w:r>
        <w:rPr>
          <w:b/>
          <w:bCs/>
        </w:rPr>
        <w:t xml:space="preserve">RQ1 — Toxicity.</w:t>
      </w:r>
      <w:r>
        <w:t xml:space="preserve"> </w:t>
      </w:r>
      <w:r>
        <w:t xml:space="preserve">Does higher team-level toxic behavior reduce win</w:t>
      </w:r>
      <w:r>
        <w:t xml:space="preserve"> </w:t>
      </w:r>
      <w:r>
        <w:t xml:space="preserve">probability?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Teams with a higher Toxicity Score have a significantly lower</w:t>
      </w:r>
      <w:r>
        <w:t xml:space="preserve"> </w:t>
      </w:r>
      <w:r>
        <w:t xml:space="preserve">probability of winning (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.05</m:t>
        </m:r>
      </m:oMath>
      <w:r>
        <w:t xml:space="preserve">).</w:t>
      </w:r>
    </w:p>
    <w:p>
      <w:pPr>
        <w:pStyle w:val="FirstParagraph"/>
      </w:pPr>
      <w:r>
        <w:rPr>
          <w:b/>
          <w:bCs/>
        </w:rPr>
        <w:t xml:space="preserve">RQ2 — Leadership.</w:t>
      </w:r>
      <w:r>
        <w:t xml:space="preserve"> </w:t>
      </w:r>
      <w:r>
        <w:t xml:space="preserve">Does leadership-style communication independently</w:t>
      </w:r>
      <w:r>
        <w:t xml:space="preserve"> </w:t>
      </w:r>
      <w:r>
        <w:t xml:space="preserve">increase win probability?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H2:</w:t>
      </w:r>
      <w:r>
        <w:t xml:space="preserve"> </w:t>
      </w:r>
      <w:r>
        <w:t xml:space="preserve">Teams with a higher Leadership Score win more often</w:t>
      </w:r>
      <w:r>
        <w:t xml:space="preserve"> </w:t>
      </w:r>
      <w:r>
        <w:t xml:space="preserve">(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.05</m:t>
        </m:r>
      </m:oMath>
      <w:r>
        <w:t xml:space="preserve">), controlling for individual skill.</w:t>
      </w:r>
    </w:p>
    <w:p>
      <w:pPr>
        <w:pStyle w:val="FirstParagraph"/>
      </w:pPr>
      <w:r>
        <w:rPr>
          <w:b/>
          <w:bCs/>
        </w:rPr>
        <w:t xml:space="preserve">RQ3 — Moderation.</w:t>
      </w:r>
      <w:r>
        <w:t xml:space="preserve"> </w:t>
      </w:r>
      <w:r>
        <w:t xml:space="preserve">Is the leadership effect contingent on toxicity level?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H3:</w:t>
      </w:r>
      <w:r>
        <w:t xml:space="preserve"> </w:t>
      </w:r>
      <w:r>
        <w:t xml:space="preserve">The Toxicity</w:t>
      </w:r>
      <m:oMath>
        <m:r>
          <m:rPr>
            <m:sty m:val="p"/>
          </m:rPr>
          <m:t>×</m:t>
        </m:r>
      </m:oMath>
      <w:r>
        <w:t xml:space="preserve">Leadership interaction is significantly</w:t>
      </w:r>
      <w:r>
        <w:t xml:space="preserve"> </w:t>
      </w:r>
      <w:r>
        <w:t xml:space="preserve">negative (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.05</m:t>
        </m:r>
      </m:oMath>
      <w:r>
        <w:t xml:space="preserve">): leadership communication is less effective</w:t>
      </w:r>
      <w:r>
        <w:t xml:space="preserve"> </w:t>
      </w:r>
      <w:r>
        <w:t xml:space="preserve">when toxicity is high.</w:t>
      </w:r>
    </w:p>
    <w:bookmarkEnd w:id="22"/>
    <w:bookmarkStart w:id="24" w:name="data-and-methodology"/>
    <w:p>
      <w:pPr>
        <w:pStyle w:val="Heading1"/>
      </w:pPr>
      <w:r>
        <w:t xml:space="preserve">Data and Methodology</w:t>
      </w:r>
    </w:p>
    <w:p>
      <w:pPr>
        <w:pStyle w:val="FirstParagraph"/>
      </w:pPr>
      <w:r>
        <w:rPr>
          <w:b/>
          <w:bCs/>
        </w:rPr>
        <w:t xml:space="preserve">Data source.</w:t>
      </w:r>
      <w:r>
        <w:t xml:space="preserve"> </w:t>
      </w:r>
      <w:r>
        <w:t xml:space="preserve">All data are retrieved from the</w:t>
      </w:r>
      <w:r>
        <w:t xml:space="preserve"> </w:t>
      </w:r>
      <w:r>
        <w:rPr>
          <w:b/>
          <w:bCs/>
        </w:rPr>
        <w:t xml:space="preserve">Riot Games Match-V5 API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https://developer.riotgames.com</w:t>
        </w:r>
      </w:hyperlink>
      <w:r>
        <w:t xml:space="preserve">), which provides per-player statistics</w:t>
      </w:r>
      <w:r>
        <w:t xml:space="preserve"> </w:t>
      </w:r>
      <w:r>
        <w:t xml:space="preserve">(kills, deaths, assists, gold, CS, vision score), per-player</w:t>
      </w:r>
      <w:r>
        <w:t xml:space="preserve"> </w:t>
      </w:r>
      <w:r>
        <w:rPr>
          <w:i/>
          <w:iCs/>
        </w:rPr>
        <w:t xml:space="preserve">ping counts by</w:t>
      </w:r>
      <w:r>
        <w:rPr>
          <w:i/>
          <w:iCs/>
        </w:rP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(onMyWay, command, assistMe, danger, push, getBack, enemyMissing,</w:t>
      </w:r>
      <w:r>
        <w:t xml:space="preserve"> </w:t>
      </w:r>
      <w:r>
        <w:t xml:space="preserve">visionCleared), and match timeline events (objective kills, surrender votes).</w:t>
      </w:r>
      <w:r>
        <w:t xml:space="preserve"> </w:t>
      </w:r>
      <w:r>
        <w:t xml:space="preserve">In-game chat logs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exposed by the public API; accordingly, all</w:t>
      </w:r>
      <w:r>
        <w:t xml:space="preserve"> </w:t>
      </w:r>
      <w:r>
        <w:t xml:space="preserve">constructs are operationalized through behavioral proxies.</w:t>
      </w:r>
    </w:p>
    <w:p>
      <w:pPr>
        <w:pStyle w:val="BodyText"/>
      </w:pPr>
      <w:r>
        <w:rPr>
          <w:b/>
          <w:bCs/>
        </w:rPr>
        <w:t xml:space="preserve">Sample.</w:t>
      </w:r>
      <w:r>
        <w:t xml:space="preserve"> </w:t>
      </w:r>
      <w:r>
        <w:t xml:space="preserve">2,000 ranked solo/duo matches from the EUW server, stratified across Gold and</w:t>
      </w:r>
      <w:r>
        <w:t xml:space="preserve"> </w:t>
      </w:r>
      <w:r>
        <w:t xml:space="preserve">Platinum/Emerald tiers. Matches under 15 min (remakes) and those with early</w:t>
      </w:r>
      <w:r>
        <w:t xml:space="preserve"> </w:t>
      </w:r>
      <w:r>
        <w:t xml:space="preserve">disconnects are excluded. Each match yields two team-level observations</w:t>
      </w:r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000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Variables.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Win</w:t>
            </w:r>
            <w:r>
              <w:t xml:space="preserve"> </w:t>
            </w:r>
            <w:r>
              <w:t xml:space="preserve">(DV)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Binary: 1 = team won, 0 = lost.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Toxicity Score</w:t>
            </w:r>
            <w:r>
              <w:t xml:space="preserve"> </w:t>
            </w:r>
            <w:r>
              <w:t xml:space="preserve">(IV1)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composite of: (a) </w:t>
            </w:r>
            <w:r>
              <w:rPr>
                <w:b/>
                <w:bCs/>
              </w:rPr>
              <w:t xml:space="preserve">Feeding Index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deaths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kills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assists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 </w:t>
            </w:r>
            <w:r>
              <w:t xml:space="preserve">across team;</w:t>
            </w:r>
            <w:r>
              <w:t xml:space="preserve"> </w:t>
            </w:r>
            <w:r>
              <w:t xml:space="preserve">(b) </w:t>
            </w:r>
            <w:r>
              <w:rPr>
                <w:b/>
                <w:bCs/>
              </w:rPr>
              <w:t xml:space="preserve">Early Surrender</w:t>
            </w:r>
            <w:r>
              <w:t xml:space="preserve"> </w:t>
            </w:r>
            <w:r>
              <w:t xml:space="preserve">— binary, surrender vote before min 20;</w:t>
            </w:r>
            <w:r>
              <w:t xml:space="preserve"> </w:t>
            </w:r>
            <w:r>
              <w:t xml:space="preserve">(c) </w:t>
            </w:r>
            <w:r>
              <w:rPr>
                <w:b/>
                <w:bCs/>
              </w:rPr>
              <w:t xml:space="preserve">Vision Neglect</w:t>
            </w:r>
            <w:r>
              <w:t xml:space="preserve"> </w:t>
            </w:r>
            <w:r>
              <w:t xml:space="preserve">— share of players with vision score below 10th</w:t>
            </w:r>
            <w:r>
              <w:t xml:space="preserve"> </w:t>
            </w:r>
            <w:r>
              <w:t xml:space="preserve">percentile for 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Leadership Score</w:t>
            </w:r>
            <w:r>
              <w:t xml:space="preserve"> </w:t>
            </w:r>
            <w:r>
              <w:t xml:space="preserve">(IV2)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composite of:</w:t>
            </w:r>
            <w:r>
              <w:t xml:space="preserve"> </w:t>
            </w:r>
            <w:r>
              <w:t xml:space="preserve">(a) </w:t>
            </w:r>
            <w:r>
              <w:rPr>
                <w:b/>
                <w:bCs/>
              </w:rPr>
              <w:t xml:space="preserve">Coordinating Ping Ratio</w:t>
            </w:r>
            <w:r>
              <w:t xml:space="preserve"> </w:t>
            </w:r>
            <w:r>
              <w:t xml:space="preserve">— share of coordinating pings</w:t>
            </w:r>
            <w:r>
              <w:t xml:space="preserve"> </w:t>
            </w:r>
            <w:r>
              <w:t xml:space="preserve">(onMyWay + command + assistMe + push) in total pings for top-pinging player;</w:t>
            </w:r>
            <w:r>
              <w:t xml:space="preserve"> </w:t>
            </w:r>
            <w:r>
              <w:t xml:space="preserve">(b) </w:t>
            </w:r>
            <w:r>
              <w:rPr>
                <w:b/>
                <w:bCs/>
              </w:rPr>
              <w:t xml:space="preserve">Objective Coordination</w:t>
            </w:r>
            <w:r>
              <w:t xml:space="preserve"> </w:t>
            </w:r>
            <w:r>
              <w:t xml:space="preserve">— count of major objectives taken with</w:t>
            </w:r>
            <w:r>
              <w:t xml:space="preserve"> </w:t>
            </w:r>
            <w:r>
              <w:t xml:space="preserve">all five members alive and nearby;</w:t>
            </w:r>
            <w:r>
              <w:t xml:space="preserve"> </w:t>
            </w:r>
            <w:r>
              <w:t xml:space="preserve">(c) </w:t>
            </w:r>
            <w:r>
              <w:rPr>
                <w:b/>
                <w:bCs/>
              </w:rPr>
              <w:t xml:space="preserve">Vision Leadership</w:t>
            </w:r>
            <w:r>
              <w:t xml:space="preserve"> </w:t>
            </w:r>
            <w:r>
              <w:t xml:space="preserve">— support &amp; jungler vision score above</w:t>
            </w:r>
            <w:r>
              <w:t xml:space="preserve"> </w:t>
            </w:r>
            <w:r>
              <w:t xml:space="preserve">role-median.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tier, champion-composition type, team-average KDA,</w:t>
            </w:r>
            <w:r>
              <w:t xml:space="preserve"> </w:t>
            </w:r>
            <w:r>
              <w:t xml:space="preserve">team-average CS/min, patch fixed effects.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Model.</w:t>
      </w:r>
      <w:r>
        <w:t xml:space="preserve"> </w:t>
      </w:r>
      <w:r>
        <w:t xml:space="preserve">Binary logistic regression, estimated stepwise:</w:t>
      </w:r>
    </w:p>
    <w:p>
      <w:pPr>
        <w:pStyle w:val="BodyText"/>
      </w:pP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Win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Win</m:t>
                  </m:r>
                </m:e>
              </m:d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Tox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 </m:t>
          </m:r>
          <m:r>
            <m:rPr>
              <m:nor/>
              <m:sty m:val="p"/>
            </m:rPr>
            <m:t>Lead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Tox</m:t>
              </m:r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r>
                <m:rPr>
                  <m:nor/>
                  <m:sty m:val="p"/>
                </m:rPr>
                <m:t>Lead</m:t>
              </m:r>
            </m:e>
          </m:d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β</m:t>
              </m:r>
            </m:e>
            <m:sub>
              <m:r>
                <m:rPr>
                  <m:sty m:val="b"/>
                </m:rPr>
                <m:t>C</m:t>
              </m:r>
            </m:sub>
          </m:sSub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b"/>
                </m:rPr>
                <m:t>C</m:t>
              </m:r>
            </m:sub>
          </m:sSub>
        </m:oMath>
      </m:oMathPara>
    </w:p>
    <w:p>
      <w:pPr>
        <w:pStyle w:val="FirstParagraph"/>
      </w:pPr>
      <w:r>
        <w:t xml:space="preserve">Robustness: (i) OLS on Gold Differential at 15 min; (ii) stratified by rank tier;</w:t>
      </w:r>
      <w:r>
        <w:t xml:space="preserve"> </w:t>
      </w:r>
      <w:r>
        <w:t xml:space="preserve">(iii) sub-components tested individually. Data collection via Python</w:t>
      </w:r>
      <w:r>
        <w:t xml:space="preserve"> </w:t>
      </w:r>
      <w:r>
        <w:t xml:space="preserve">(</w:t>
      </w:r>
      <w:r>
        <w:rPr>
          <w:rStyle w:val="VerbatimChar"/>
        </w:rPr>
        <w:t xml:space="preserve">riotwatcher</w:t>
      </w:r>
      <w:r>
        <w:t xml:space="preserve">); analysis in R (</w:t>
      </w:r>
      <w:r>
        <w:rPr>
          <w:rStyle w:val="VerbatimChar"/>
        </w:rPr>
        <w:t xml:space="preserve">glm</w:t>
      </w:r>
      <w:r>
        <w:t xml:space="preserve">).</w:t>
      </w:r>
    </w:p>
    <w:bookmarkEnd w:id="24"/>
    <w:bookmarkStart w:id="42" w:name="expected-contribution"/>
    <w:p>
      <w:pPr>
        <w:pStyle w:val="Heading1"/>
      </w:pPr>
      <w:r>
        <w:t xml:space="preserve">Expected Contribution</w:t>
      </w:r>
    </w:p>
    <w:p>
      <w:pPr>
        <w:pStyle w:val="FirstParagraph"/>
      </w:pPr>
      <w:r>
        <w:t xml:space="preserve">This study provides the first operationalization of leadership-style communication</w:t>
      </w:r>
      <w:r>
        <w:t xml:space="preserve"> </w:t>
      </w:r>
      <w:r>
        <w:t xml:space="preserve">in LoL using publicly accessible ping data — a construct no prior paper has</w:t>
      </w:r>
      <w:r>
        <w:t xml:space="preserve"> </w:t>
      </w:r>
      <w:r>
        <w:t xml:space="preserve">tested. It complements the toxicity literature by modeling behavioral proxies at</w:t>
      </w:r>
      <w:r>
        <w:t xml:space="preserve"> </w:t>
      </w:r>
      <w:r>
        <w:t xml:space="preserve">scale with proper skill controls, and the interaction term tests a theoretically</w:t>
      </w:r>
      <w:r>
        <w:t xml:space="preserve"> </w:t>
      </w:r>
      <w:r>
        <w:t xml:space="preserve">grounded moderation hypothesis. Findings inform esports coaching practice and</w:t>
      </w:r>
      <w:r>
        <w:t xml:space="preserve"> </w:t>
      </w:r>
      <w:r>
        <w:t xml:space="preserve">Riot’s behavioral incentive design.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</w:p>
    <w:bookmarkStart w:id="41" w:name="refs"/>
    <w:bookmarkStart w:id="26" w:name="ref-achterbosch2021"/>
    <w:p>
      <w:pPr>
        <w:pStyle w:val="Bibliography"/>
      </w:pPr>
      <w:r>
        <w:t xml:space="preserve">Achterbosch, Leigh, Matthew Pierce, and Catherine Simmons. 2021.</w:t>
      </w:r>
      <w:r>
        <w:t xml:space="preserve"> </w:t>
      </w:r>
      <w:r>
        <w:t xml:space="preserve">“Effects of Conflicts on Outcomes: The Case of Multiplayer Online Games.”</w:t>
      </w:r>
      <w:r>
        <w:t xml:space="preserve"> </w:t>
      </w:r>
      <w:r>
        <w:rPr>
          <w:i/>
          <w:iCs/>
        </w:rPr>
        <w:t xml:space="preserve">Entertainment Computing</w:t>
      </w:r>
      <w:r>
        <w:t xml:space="preserve"> </w:t>
      </w:r>
      <w:r>
        <w:t xml:space="preserve">37: 100399.</w:t>
      </w:r>
      <w:r>
        <w:t xml:space="preserve"> </w:t>
      </w:r>
      <w:hyperlink r:id="rId25">
        <w:r>
          <w:rPr>
            <w:rStyle w:val="Hyperlink"/>
          </w:rPr>
          <w:t xml:space="preserve">https://doi.org/10.1016/j.entcom.2021.100399</w:t>
        </w:r>
      </w:hyperlink>
      <w:r>
        <w:t xml:space="preserve">.</w:t>
      </w:r>
    </w:p>
    <w:bookmarkEnd w:id="26"/>
    <w:bookmarkStart w:id="27" w:name="ref-bass1985"/>
    <w:p>
      <w:pPr>
        <w:pStyle w:val="Bibliography"/>
      </w:pPr>
      <w:r>
        <w:t xml:space="preserve">Bass, Bernard M. 1985.</w:t>
      </w:r>
      <w:r>
        <w:t xml:space="preserve"> </w:t>
      </w:r>
      <w:r>
        <w:rPr>
          <w:i/>
          <w:iCs/>
        </w:rPr>
        <w:t xml:space="preserve">Leadership and Performance Beyond Expectations</w:t>
      </w:r>
      <w:r>
        <w:t xml:space="preserve">. New York: Free Press.</w:t>
      </w:r>
    </w:p>
    <w:bookmarkEnd w:id="27"/>
    <w:bookmarkStart w:id="29" w:name="ref-sarcasm2023"/>
    <w:p>
      <w:pPr>
        <w:pStyle w:val="Bibliography"/>
      </w:pPr>
      <w:r>
        <w:t xml:space="preserve">Beres, Nicole A., Julian Frommel, Elizabeth Reid, Regan L. Mandryk, and Madison Klarkowski. 2023.</w:t>
      </w:r>
      <w:r>
        <w:t xml:space="preserve"> </w:t>
      </w:r>
      <w:r>
        <w:t xml:space="preserve">“Suspecting Sarcasm: How</w:t>
      </w:r>
      <w:r>
        <w:t xml:space="preserve"> </w:t>
      </w:r>
      <w:r>
        <w:t xml:space="preserve">League of Legends</w:t>
      </w:r>
      <w:r>
        <w:t xml:space="preserve"> </w:t>
      </w:r>
      <w:r>
        <w:t xml:space="preserve">Players Dismiss Positive Communication in Toxic Environments.”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ACM on Human-Computer Interaction</w:t>
      </w:r>
      <w:r>
        <w:t xml:space="preserve">, 7:1–25. CHI PLAY. ACM.</w:t>
      </w:r>
      <w:r>
        <w:t xml:space="preserve"> </w:t>
      </w:r>
      <w:hyperlink r:id="rId28">
        <w:r>
          <w:rPr>
            <w:rStyle w:val="Hyperlink"/>
          </w:rPr>
          <w:t xml:space="preserve">https://doi.org/10.1145/3611020</w:t>
        </w:r>
      </w:hyperlink>
      <w:r>
        <w:t xml:space="preserve">.</w:t>
      </w:r>
    </w:p>
    <w:bookmarkEnd w:id="29"/>
    <w:bookmarkStart w:id="31" w:name="ref-dedreu2003"/>
    <w:p>
      <w:pPr>
        <w:pStyle w:val="Bibliography"/>
      </w:pPr>
      <w:r>
        <w:t xml:space="preserve">De Dreu, Carsten K. W., and Laurie R. Weingart. 2003.</w:t>
      </w:r>
      <w:r>
        <w:t xml:space="preserve"> </w:t>
      </w:r>
      <w:r>
        <w:t xml:space="preserve">“Task Versus Relationship Conflict, Team Performance, and Team Member Satisfaction: A Meta-Analysis.”</w:t>
      </w:r>
      <w:r>
        <w:t xml:space="preserve"> </w:t>
      </w:r>
      <w:r>
        <w:rPr>
          <w:i/>
          <w:iCs/>
        </w:rPr>
        <w:t xml:space="preserve">Journal of Applied Psychology</w:t>
      </w:r>
      <w:r>
        <w:t xml:space="preserve"> </w:t>
      </w:r>
      <w:r>
        <w:t xml:space="preserve">88 (4): 741–49.</w:t>
      </w:r>
      <w:r>
        <w:t xml:space="preserve"> </w:t>
      </w:r>
      <w:hyperlink r:id="rId30">
        <w:r>
          <w:rPr>
            <w:rStyle w:val="Hyperlink"/>
          </w:rPr>
          <w:t xml:space="preserve">https://doi.org/10.1037/0021-9010.88.4.741</w:t>
        </w:r>
      </w:hyperlink>
      <w:r>
        <w:t xml:space="preserve">.</w:t>
      </w:r>
    </w:p>
    <w:bookmarkEnd w:id="31"/>
    <w:bookmarkStart w:id="33" w:name="ref-edmondson1999"/>
    <w:p>
      <w:pPr>
        <w:pStyle w:val="Bibliography"/>
      </w:pPr>
      <w:r>
        <w:t xml:space="preserve">Edmondson, Amy C. 1999.</w:t>
      </w:r>
      <w:r>
        <w:t xml:space="preserve"> </w:t>
      </w:r>
      <w:r>
        <w:t xml:space="preserve">“Psychological Safety and Learning Behavior in Work Teams.”</w:t>
      </w:r>
      <w:r>
        <w:t xml:space="preserve"> </w:t>
      </w:r>
      <w:r>
        <w:rPr>
          <w:i/>
          <w:iCs/>
        </w:rPr>
        <w:t xml:space="preserve">Administrative Science Quarterly</w:t>
      </w:r>
      <w:r>
        <w:t xml:space="preserve"> </w:t>
      </w:r>
      <w:r>
        <w:t xml:space="preserve">44 (2): 350–83.</w:t>
      </w:r>
      <w:r>
        <w:t xml:space="preserve"> </w:t>
      </w:r>
      <w:hyperlink r:id="rId32">
        <w:r>
          <w:rPr>
            <w:rStyle w:val="Hyperlink"/>
          </w:rPr>
          <w:t xml:space="preserve">https://doi.org/10.2307/2666999</w:t>
        </w:r>
      </w:hyperlink>
      <w:r>
        <w:t xml:space="preserve">.</w:t>
      </w:r>
    </w:p>
    <w:bookmarkEnd w:id="33"/>
    <w:bookmarkStart w:id="35" w:name="ref-kwak2015"/>
    <w:p>
      <w:pPr>
        <w:pStyle w:val="Bibliography"/>
      </w:pPr>
      <w:r>
        <w:t xml:space="preserve">Kwak, Haewoon, Jeremy Blackburn, and Seungyeop Han. 2015.</w:t>
      </w:r>
      <w:r>
        <w:t xml:space="preserve"> </w:t>
      </w:r>
      <w:r>
        <w:t xml:space="preserve">“Exploring Cyberbullying and Other Toxic Behavior in Team Competition Online Games.”</w:t>
      </w:r>
      <w:r>
        <w:t xml:space="preserve"> </w:t>
      </w:r>
      <w:r>
        <w:t xml:space="preserve">GroupLens Research, University of Minnesota. Retrieved from</w:t>
      </w:r>
      <w:r>
        <w:t xml:space="preserve"> </w:t>
      </w:r>
      <w:hyperlink r:id="rId34">
        <w:r>
          <w:rPr>
            <w:rStyle w:val="Hyperlink"/>
          </w:rPr>
          <w:t xml:space="preserve">https://grouplens.org/blog/deviant-behavior-in-league-of-legends/</w:t>
        </w:r>
      </w:hyperlink>
      <w:r>
        <w:t xml:space="preserve">.</w:t>
      </w:r>
    </w:p>
    <w:bookmarkEnd w:id="35"/>
    <w:bookmarkStart w:id="37" w:name="ref-martinezdeavila2023"/>
    <w:p>
      <w:pPr>
        <w:pStyle w:val="Bibliography"/>
      </w:pPr>
      <w:r>
        <w:t xml:space="preserve">Martínez de Avilá, Carmen, and Jordi Sánchez-Navarro. 2023.</w:t>
      </w:r>
      <w:r>
        <w:t xml:space="preserve"> </w:t>
      </w:r>
      <w:r>
        <w:t xml:space="preserve">“The Enemy Hates Best?</w:t>
      </w:r>
      <w:r>
        <w:t xml:space="preserve"> </w:t>
      </w:r>
      <w:r>
        <w:t xml:space="preserve">Toxicity</w:t>
      </w:r>
      <w:r>
        <w:t xml:space="preserve"> </w:t>
      </w:r>
      <w:r>
        <w:t xml:space="preserve">in</w:t>
      </w:r>
      <w:r>
        <w:t xml:space="preserve"> </w:t>
      </w:r>
      <w:r>
        <w:t xml:space="preserve">League of Legends</w:t>
      </w:r>
      <w:r>
        <w:t xml:space="preserve"> </w:t>
      </w:r>
      <w:r>
        <w:t xml:space="preserve">and Its Content Moderation Implications.”</w:t>
      </w:r>
      <w:r>
        <w:t xml:space="preserve"> </w:t>
      </w:r>
      <w:r>
        <w:rPr>
          <w:i/>
          <w:iCs/>
        </w:rPr>
        <w:t xml:space="preserve">Crime, Law and Social Change</w:t>
      </w:r>
      <w:r>
        <w:t xml:space="preserve"> </w:t>
      </w:r>
      <w:r>
        <w:t xml:space="preserve">80: 447–70.</w:t>
      </w:r>
      <w:r>
        <w:t xml:space="preserve"> </w:t>
      </w:r>
      <w:hyperlink r:id="rId36">
        <w:r>
          <w:rPr>
            <w:rStyle w:val="Hyperlink"/>
          </w:rPr>
          <w:t xml:space="preserve">https://doi.org/10.1007/s10610-023-09541-1</w:t>
        </w:r>
      </w:hyperlink>
      <w:r>
        <w:t xml:space="preserve">.</w:t>
      </w:r>
    </w:p>
    <w:bookmarkEnd w:id="37"/>
    <w:bookmarkStart w:id="39" w:name="ref-riotgames2016"/>
    <w:p>
      <w:pPr>
        <w:pStyle w:val="Bibliography"/>
      </w:pPr>
      <w:r>
        <w:t xml:space="preserve">Riot Games. 2016.</w:t>
      </w:r>
      <w:r>
        <w:t xml:space="preserve"> </w:t>
      </w:r>
      <w:r>
        <w:t xml:space="preserve">“</w:t>
      </w:r>
      <w:r>
        <w:t xml:space="preserve">League of Legends</w:t>
      </w:r>
      <w:r>
        <w:t xml:space="preserve"> </w:t>
      </w:r>
      <w:r>
        <w:t xml:space="preserve">Reaches 100 Million Registered Players.”</w:t>
      </w:r>
      <w:r>
        <w:t xml:space="preserve"> </w:t>
      </w:r>
      <w:r>
        <w:t xml:space="preserve">Official Press Release. Retrieved from</w:t>
      </w:r>
      <w:r>
        <w:t xml:space="preserve"> </w:t>
      </w:r>
      <w:hyperlink r:id="rId38">
        <w:r>
          <w:rPr>
            <w:rStyle w:val="Hyperlink"/>
          </w:rPr>
          <w:t xml:space="preserve">https://www.riotgames.com</w:t>
        </w:r>
      </w:hyperlink>
      <w:r>
        <w:t xml:space="preserve">.</w:t>
      </w:r>
    </w:p>
    <w:bookmarkEnd w:id="39"/>
    <w:bookmarkStart w:id="40" w:name="ref-tajfel1979"/>
    <w:p>
      <w:pPr>
        <w:pStyle w:val="Bibliography"/>
      </w:pPr>
      <w:r>
        <w:t xml:space="preserve">Tajfel, Henri, and John C. Turner. 1979.</w:t>
      </w:r>
      <w:r>
        <w:t xml:space="preserve"> </w:t>
      </w:r>
      <w:r>
        <w:t xml:space="preserve">“An Integrative Theory of Intergroup Conflict.”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The Social Psychology of Intergroup Relations</w:t>
      </w:r>
      <w:r>
        <w:t xml:space="preserve">, edited by William G. Austin and Stephen Worchel, 33–47. Monterey, CA: Brooks/Cole.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developer.riotgames.com" TargetMode="External" /><Relationship Type="http://schemas.openxmlformats.org/officeDocument/2006/relationships/hyperlink" Id="rId36" Target="https://doi.org/10.1007/s10610-023-09541-1" TargetMode="External" /><Relationship Type="http://schemas.openxmlformats.org/officeDocument/2006/relationships/hyperlink" Id="rId25" Target="https://doi.org/10.1016/j.entcom.2021.100399" TargetMode="External" /><Relationship Type="http://schemas.openxmlformats.org/officeDocument/2006/relationships/hyperlink" Id="rId30" Target="https://doi.org/10.1037/0021-9010.88.4.741" TargetMode="External" /><Relationship Type="http://schemas.openxmlformats.org/officeDocument/2006/relationships/hyperlink" Id="rId28" Target="https://doi.org/10.1145/3611020" TargetMode="External" /><Relationship Type="http://schemas.openxmlformats.org/officeDocument/2006/relationships/hyperlink" Id="rId32" Target="https://doi.org/10.2307/2666999" TargetMode="External" /><Relationship Type="http://schemas.openxmlformats.org/officeDocument/2006/relationships/hyperlink" Id="rId34" Target="https://grouplens.org/blog/deviant-behavior-in-league-of-legends/" TargetMode="External" /><Relationship Type="http://schemas.openxmlformats.org/officeDocument/2006/relationships/hyperlink" Id="rId38" Target="https://www.riotgame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eveloper.riotgames.com" TargetMode="External" /><Relationship Type="http://schemas.openxmlformats.org/officeDocument/2006/relationships/hyperlink" Id="rId36" Target="https://doi.org/10.1007/s10610-023-09541-1" TargetMode="External" /><Relationship Type="http://schemas.openxmlformats.org/officeDocument/2006/relationships/hyperlink" Id="rId25" Target="https://doi.org/10.1016/j.entcom.2021.100399" TargetMode="External" /><Relationship Type="http://schemas.openxmlformats.org/officeDocument/2006/relationships/hyperlink" Id="rId30" Target="https://doi.org/10.1037/0021-9010.88.4.741" TargetMode="External" /><Relationship Type="http://schemas.openxmlformats.org/officeDocument/2006/relationships/hyperlink" Id="rId28" Target="https://doi.org/10.1145/3611020" TargetMode="External" /><Relationship Type="http://schemas.openxmlformats.org/officeDocument/2006/relationships/hyperlink" Id="rId32" Target="https://doi.org/10.2307/2666999" TargetMode="External" /><Relationship Type="http://schemas.openxmlformats.org/officeDocument/2006/relationships/hyperlink" Id="rId34" Target="https://grouplens.org/blog/deviant-behavior-in-league-of-legends/" TargetMode="External" /><Relationship Type="http://schemas.openxmlformats.org/officeDocument/2006/relationships/hyperlink" Id="rId38" Target="https://www.riotga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2026-02-18T16:09:12Z</dcterms:created>
  <dcterms:modified xsi:type="dcterms:W3CDTF">2026-02-18T16:09:12Z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