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D0923" w14:textId="77777777" w:rsidR="00BE2DC0" w:rsidRDefault="00BE2DC0" w:rsidP="00BE2DC0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43743BD6" w14:textId="77777777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Project title: Developing a Tool to Visualize Multi-Agent Patrolling</w:t>
      </w:r>
    </w:p>
    <w:p w14:paraId="5D285C74" w14:textId="77777777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Group name/number: GIANTS</w:t>
      </w:r>
      <w:r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 </w:t>
      </w:r>
    </w:p>
    <w:p w14:paraId="706FB491" w14:textId="77777777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Meeting #:</w:t>
      </w:r>
      <w:r w:rsidR="00A121C5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 </w:t>
      </w:r>
    </w:p>
    <w:p w14:paraId="086F0422" w14:textId="777F56F0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Held on: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 xml:space="preserve">Feb </w:t>
      </w:r>
      <w:r w:rsidR="002A3029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7</w:t>
      </w:r>
      <w:r w:rsidR="00A121C5">
        <w:rPr>
          <w:rFonts w:ascii="Times New Roman" w:hAnsi="Times New Roman" w:cs="Times New Roman"/>
          <w:color w:val="000000"/>
          <w:kern w:val="0"/>
          <w:sz w:val="28"/>
          <w:szCs w:val="28"/>
        </w:rPr>
        <w:t>, 2017 at 3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:30 P.M. </w:t>
      </w:r>
    </w:p>
    <w:p w14:paraId="25FE3DBB" w14:textId="77777777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Location: Room 206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Murphy Library</w:t>
      </w:r>
      <w:r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 </w:t>
      </w:r>
    </w:p>
    <w:p w14:paraId="2592FD4F" w14:textId="77777777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Members of the group: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Dezheng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Weikang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Wang and Ying Jiang</w:t>
      </w:r>
    </w:p>
    <w:p w14:paraId="130C9964" w14:textId="77777777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Members attended: all</w:t>
      </w:r>
      <w:r>
        <w:rPr>
          <w:rFonts w:ascii="MS Gothic" w:eastAsia="MS Gothic" w:hAnsi="MS Gothic" w:cs="MS Gothic" w:hint="eastAsia"/>
          <w:color w:val="000000"/>
          <w:kern w:val="0"/>
          <w:sz w:val="28"/>
          <w:szCs w:val="28"/>
        </w:rPr>
        <w:t> </w:t>
      </w:r>
    </w:p>
    <w:p w14:paraId="65655510" w14:textId="51A6F3A6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cs="MS Mincho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Topic(s) for discussion: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Update</w:t>
      </w:r>
      <w:r w:rsidR="00A121C5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 xml:space="preserve"> user story, sprints </w:t>
      </w:r>
      <w:r w:rsidR="00A27072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according to feedback </w:t>
      </w:r>
      <w:r w:rsidR="00F57741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 xml:space="preserve">and </w:t>
      </w:r>
      <w:r w:rsidR="00F57741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prepare Presentation </w:t>
      </w:r>
    </w:p>
    <w:p w14:paraId="7B7D2871" w14:textId="77777777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Report writer: </w:t>
      </w:r>
      <w:proofErr w:type="spellStart"/>
      <w:r w:rsidR="00A121C5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Weikang</w:t>
      </w:r>
      <w:proofErr w:type="spellEnd"/>
    </w:p>
    <w:p w14:paraId="11BC8040" w14:textId="4EAAA45E" w:rsidR="002A3029" w:rsidRDefault="002A3029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 xml:space="preserve"> The meeting </w:t>
      </w:r>
      <w:r w:rsidR="00CE4686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 xml:space="preserve">was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 xml:space="preserve">planned to </w:t>
      </w:r>
      <w:r w:rsidR="00CE4686"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 xml:space="preserve">be </w:t>
      </w:r>
      <w:bookmarkStart w:id="0" w:name="_GoBack"/>
      <w:bookmarkEnd w:id="0"/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held in the morning. In fact, it was held at 3.30 P.M.</w:t>
      </w:r>
    </w:p>
    <w:p w14:paraId="0B856AE5" w14:textId="0790D78B" w:rsidR="00BE2DC0" w:rsidRDefault="00BE2DC0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All members came on time and the meeting started on time. </w:t>
      </w:r>
    </w:p>
    <w:p w14:paraId="18627FC7" w14:textId="77777777" w:rsidR="00174E5D" w:rsidRDefault="00BE2DC0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First, </w:t>
      </w:r>
      <w:r w:rsidR="009A37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all the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team members </w:t>
      </w:r>
      <w:r w:rsidR="009A37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review the feedback email send by professor. Ying list all the problems we need </w:t>
      </w:r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to </w:t>
      </w:r>
      <w:r w:rsidR="009A370E">
        <w:rPr>
          <w:rFonts w:ascii="Times New Roman" w:hAnsi="Times New Roman" w:cs="Times New Roman"/>
          <w:color w:val="000000"/>
          <w:kern w:val="0"/>
          <w:sz w:val="28"/>
          <w:szCs w:val="28"/>
        </w:rPr>
        <w:t>modify. Then we start from the first problem.</w:t>
      </w:r>
    </w:p>
    <w:p w14:paraId="15CCABB2" w14:textId="77777777" w:rsidR="00BE2DC0" w:rsidRDefault="009A370E" w:rsidP="009A370E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First</w:t>
      </w:r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Dezheng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said</w:t>
      </w:r>
      <w:r w:rsidR="00174E5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that he is going to get the </w:t>
      </w:r>
      <w:r w:rsidR="00060B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virtual servers run work before next demo. So we </w:t>
      </w:r>
      <w:r w:rsidR="00060B1F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arrange </w:t>
      </w:r>
      <w:r w:rsidR="00060B1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the work to </w:t>
      </w:r>
      <w:r w:rsidR="00060B1F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him.</w:t>
      </w:r>
      <w:r w:rsidR="009024A8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9024A8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Weikang</w:t>
      </w:r>
      <w:proofErr w:type="spellEnd"/>
      <w:r w:rsidR="009024A8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mentioned that if a user should edit the regions. </w:t>
      </w:r>
      <w:proofErr w:type="spellStart"/>
      <w:r w:rsidR="009024A8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Dezheng</w:t>
      </w:r>
      <w:proofErr w:type="spellEnd"/>
      <w:r w:rsidR="009024A8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said of course a user can edit region</w:t>
      </w:r>
      <w:r w:rsidR="003F4D2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. But Ying said since she need to write the </w:t>
      </w:r>
      <w:r w:rsidR="003F4D2C" w:rsidRPr="003F4D2C">
        <w:rPr>
          <w:rFonts w:ascii="Times New Roman" w:hAnsi="Times New Roman" w:cs="Times New Roman"/>
          <w:color w:val="000000"/>
          <w:kern w:val="0"/>
          <w:sz w:val="28"/>
          <w:szCs w:val="28"/>
        </w:rPr>
        <w:t>algorithm</w:t>
      </w:r>
      <w:r w:rsidR="003F4D2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, she can write another </w:t>
      </w:r>
      <w:r w:rsidR="003F4D2C" w:rsidRPr="003F4D2C">
        <w:rPr>
          <w:rFonts w:ascii="Times New Roman" w:hAnsi="Times New Roman" w:cs="Times New Roman"/>
          <w:color w:val="000000"/>
          <w:kern w:val="0"/>
          <w:sz w:val="28"/>
          <w:szCs w:val="28"/>
        </w:rPr>
        <w:t>algorithm</w:t>
      </w:r>
      <w:r w:rsidR="003F4D2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to divide the whole environment to single regions. </w:t>
      </w:r>
      <w:proofErr w:type="spellStart"/>
      <w:r w:rsidR="003F4D2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Dezheng</w:t>
      </w:r>
      <w:proofErr w:type="spellEnd"/>
      <w:r w:rsidR="003F4D2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agreed.</w:t>
      </w:r>
    </w:p>
    <w:p w14:paraId="67E37A31" w14:textId="77777777" w:rsidR="003F4D2C" w:rsidRDefault="003F4D2C" w:rsidP="009A370E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Then,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Weikang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showed that the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Chinese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phrase or English phrase depends on the current system language, if user used an English machine, nothing about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Chinese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would show. </w:t>
      </w:r>
      <w:r w:rsidR="00652ABF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So we passed this problem.</w:t>
      </w:r>
    </w:p>
    <w:p w14:paraId="1CD3A24A" w14:textId="77777777" w:rsidR="00652ABF" w:rsidRDefault="00652ABF" w:rsidP="009A370E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05A75A" w14:textId="2E36AE3C" w:rsidR="00652ABF" w:rsidRDefault="00652ABF" w:rsidP="009A370E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Next, we moved to Meeting Logs.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Dezheng</w:t>
      </w:r>
      <w:proofErr w:type="spellEnd"/>
      <w:r w:rsidR="00D15764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indicated that he wrote the first one which </w:t>
      </w:r>
      <w:r w:rsidR="004178B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is long enough so Ying and </w:t>
      </w:r>
      <w:proofErr w:type="spellStart"/>
      <w:r w:rsidR="004178B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Weikang</w:t>
      </w:r>
      <w:proofErr w:type="spellEnd"/>
      <w:r w:rsidR="004178B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should write as he required. Both others agreed.</w:t>
      </w:r>
    </w:p>
    <w:p w14:paraId="525FC934" w14:textId="5C197BDE" w:rsidR="00363183" w:rsidRDefault="00A27072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As for D</w:t>
      </w:r>
      <w:r w:rsidR="004178B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ocuments, because we already use the format given in the website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so we just move to correct what we write. </w:t>
      </w:r>
      <w:proofErr w:type="spellStart"/>
      <w:r w:rsidR="00363183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Weikang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said we should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describe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user story more clearly than before so we need to </w:t>
      </w:r>
      <w:r w:rsidR="00363183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extend our user stories. But </w:t>
      </w:r>
      <w:proofErr w:type="spellStart"/>
      <w:r w:rsidR="00363183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Dezheng</w:t>
      </w:r>
      <w:proofErr w:type="spellEnd"/>
      <w:r w:rsidR="00363183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insist what he described is correct, just need clear expression. Last Ying suggest that we can keep the former one and write its detailed as children. So both </w:t>
      </w:r>
      <w:proofErr w:type="spellStart"/>
      <w:r w:rsidR="00363183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Dezheng</w:t>
      </w:r>
      <w:proofErr w:type="spellEnd"/>
      <w:r w:rsidR="00363183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and </w:t>
      </w:r>
      <w:proofErr w:type="spellStart"/>
      <w:r w:rsidR="00363183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Weikang</w:t>
      </w:r>
      <w:proofErr w:type="spellEnd"/>
      <w:r w:rsidR="00363183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agree to that one.</w:t>
      </w:r>
    </w:p>
    <w:p w14:paraId="67BF0591" w14:textId="48F36C3D" w:rsidR="00E14CC8" w:rsidRDefault="006F7C2B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For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zh-CN"/>
        </w:rPr>
        <w:t>sprints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, </w:t>
      </w:r>
      <w:r w:rsidR="00880ED4">
        <w:rPr>
          <w:rFonts w:ascii="Times New Roman" w:hAnsi="Times New Roman" w:cs="Times New Roman" w:hint="eastAsia"/>
          <w:color w:val="000000"/>
          <w:kern w:val="0"/>
          <w:sz w:val="28"/>
          <w:szCs w:val="28"/>
          <w:lang w:eastAsia="zh-CN"/>
        </w:rPr>
        <w:t xml:space="preserve">Ying suggested we should accomplish much more than first demo as the </w:t>
      </w:r>
      <w:r w:rsidR="00880ED4">
        <w:rPr>
          <w:rFonts w:ascii="Times New Roman" w:hAnsi="Times New Roman" w:cs="Times New Roman"/>
          <w:color w:val="000000"/>
          <w:kern w:val="0"/>
          <w:sz w:val="28"/>
          <w:szCs w:val="28"/>
        </w:rPr>
        <w:t>professor</w:t>
      </w:r>
      <w:r w:rsidR="000F351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said. So </w:t>
      </w:r>
      <w:proofErr w:type="spellStart"/>
      <w:r w:rsidR="000F351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Weikang</w:t>
      </w:r>
      <w:proofErr w:type="spellEnd"/>
      <w:r w:rsidR="000F3516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decide we c</w:t>
      </w:r>
      <w:r w:rsidR="00DC167E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an make some progress including user story 3,4,5 and 6. </w:t>
      </w:r>
      <w:proofErr w:type="spellStart"/>
      <w:r w:rsidR="00DC167E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Dezheng</w:t>
      </w:r>
      <w:proofErr w:type="spellEnd"/>
      <w:r w:rsidR="00DC167E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take the charge to write a draft about that</w:t>
      </w:r>
      <w:r w:rsidR="006C731B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. </w:t>
      </w:r>
      <w:proofErr w:type="spellStart"/>
      <w:r w:rsidR="006C731B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Weiakng</w:t>
      </w:r>
      <w:proofErr w:type="spellEnd"/>
      <w:r w:rsidR="006C731B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indicated that a single </w:t>
      </w:r>
      <w:r w:rsidR="006C731B">
        <w:rPr>
          <w:rFonts w:ascii="Times New Roman" w:hAnsi="Times New Roman" w:cs="Times New Roman"/>
          <w:color w:val="000000"/>
          <w:kern w:val="0"/>
          <w:sz w:val="28"/>
          <w:szCs w:val="28"/>
        </w:rPr>
        <w:t>sprint</w:t>
      </w:r>
      <w:r w:rsidR="006C731B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task may involve multiple user story, so we add more user story index. Ying </w:t>
      </w:r>
      <w:r w:rsidR="00A161FF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recorded all the advice and manage them to document.</w:t>
      </w:r>
    </w:p>
    <w:p w14:paraId="1A3F10E3" w14:textId="77777777" w:rsidR="00BE2DC0" w:rsidRDefault="00BE2DC0" w:rsidP="00BE2D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00779941" w14:textId="4CF952AC" w:rsidR="00682272" w:rsidRPr="00BE2DC0" w:rsidRDefault="00BE2DC0" w:rsidP="00BE2DC0">
      <w:pPr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The next meeting will focus on</w:t>
      </w:r>
      <w:r w:rsidR="00683028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574800">
        <w:rPr>
          <w:rFonts w:ascii="Times New Roman" w:hAnsi="Times New Roman" w:cs="Times New Roman"/>
          <w:color w:val="000000"/>
          <w:kern w:val="0"/>
          <w:sz w:val="32"/>
          <w:szCs w:val="32"/>
        </w:rPr>
        <w:t>the demo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. The m</w:t>
      </w:r>
      <w:r w:rsidR="00FB6ADB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eeting is planned to </w:t>
      </w:r>
      <w:r w:rsidR="007C50F0">
        <w:rPr>
          <w:rFonts w:ascii="Times New Roman" w:hAnsi="Times New Roman" w:cs="Times New Roman"/>
          <w:color w:val="000000"/>
          <w:kern w:val="0"/>
          <w:sz w:val="32"/>
          <w:szCs w:val="32"/>
        </w:rPr>
        <w:t>be on Feb 15</w:t>
      </w:r>
      <w:r w:rsidR="005A6AE9">
        <w:rPr>
          <w:rFonts w:ascii="Times New Roman" w:hAnsi="Times New Roman" w:cs="Times New Roman"/>
          <w:color w:val="000000"/>
          <w:kern w:val="0"/>
          <w:sz w:val="32"/>
          <w:szCs w:val="32"/>
        </w:rPr>
        <w:t>, 2017 at 3:3</w:t>
      </w:r>
      <w:r w:rsidR="00574800">
        <w:rPr>
          <w:rFonts w:ascii="Times New Roman" w:hAnsi="Times New Roman" w:cs="Times New Roman"/>
          <w:color w:val="000000"/>
          <w:kern w:val="0"/>
          <w:sz w:val="32"/>
          <w:szCs w:val="32"/>
        </w:rPr>
        <w:t>0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P.M. in Murphy Library, Room 206. </w:t>
      </w:r>
    </w:p>
    <w:sectPr w:rsidR="00682272" w:rsidRPr="00BE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C8"/>
    <w:rsid w:val="00060B1F"/>
    <w:rsid w:val="000F3516"/>
    <w:rsid w:val="00174E5D"/>
    <w:rsid w:val="001E7052"/>
    <w:rsid w:val="002A3029"/>
    <w:rsid w:val="00363183"/>
    <w:rsid w:val="003F4D2C"/>
    <w:rsid w:val="004178B2"/>
    <w:rsid w:val="00574800"/>
    <w:rsid w:val="005A6AE9"/>
    <w:rsid w:val="00652ABF"/>
    <w:rsid w:val="00682272"/>
    <w:rsid w:val="00683028"/>
    <w:rsid w:val="006C731B"/>
    <w:rsid w:val="006F7C2B"/>
    <w:rsid w:val="007C50F0"/>
    <w:rsid w:val="00880ED4"/>
    <w:rsid w:val="009024A8"/>
    <w:rsid w:val="009244C8"/>
    <w:rsid w:val="009A370E"/>
    <w:rsid w:val="009C21F9"/>
    <w:rsid w:val="00A121C5"/>
    <w:rsid w:val="00A161FF"/>
    <w:rsid w:val="00A27072"/>
    <w:rsid w:val="00B43E11"/>
    <w:rsid w:val="00BE2DC0"/>
    <w:rsid w:val="00CE4686"/>
    <w:rsid w:val="00D15764"/>
    <w:rsid w:val="00DC167E"/>
    <w:rsid w:val="00E14CC8"/>
    <w:rsid w:val="00F57741"/>
    <w:rsid w:val="00F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3E7D"/>
  <w15:chartTrackingRefBased/>
  <w15:docId w15:val="{504E08E8-6C39-46B0-8B13-C85AB1A5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DC0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371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11</cp:revision>
  <dcterms:created xsi:type="dcterms:W3CDTF">2017-02-01T22:09:00Z</dcterms:created>
  <dcterms:modified xsi:type="dcterms:W3CDTF">2017-02-22T00:18:00Z</dcterms:modified>
</cp:coreProperties>
</file>