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F9F" w:rsidRDefault="004B5BAB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基于分区算法的二进制乘法控制器</w:t>
      </w:r>
      <w:r w:rsidR="00EB213E">
        <w:rPr>
          <w:rFonts w:ascii="宋体" w:eastAsia="宋体" w:hAnsi="宋体" w:hint="eastAsia"/>
          <w:sz w:val="32"/>
          <w:szCs w:val="32"/>
        </w:rPr>
        <w:t>状态机设计</w:t>
      </w:r>
    </w:p>
    <w:p w:rsidR="00252F9F" w:rsidRDefault="00EB213E" w:rsidP="008255E0">
      <w:pPr>
        <w:jc w:val="center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>
            <wp:extent cx="4886960" cy="4886960"/>
            <wp:effectExtent l="0" t="0" r="889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088" cy="490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5E0" w:rsidRDefault="008255E0" w:rsidP="008255E0">
      <w:pPr>
        <w:jc w:val="center"/>
        <w:rPr>
          <w:rFonts w:ascii="宋体" w:eastAsia="宋体" w:hAnsi="宋体" w:hint="eastAsia"/>
          <w:sz w:val="32"/>
          <w:szCs w:val="32"/>
        </w:rPr>
      </w:pPr>
    </w:p>
    <w:p w:rsidR="00252F9F" w:rsidRDefault="00EB213E">
      <w:pPr>
        <w:ind w:firstLineChars="1100" w:firstLine="308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学号：2030823</w:t>
      </w:r>
    </w:p>
    <w:p w:rsidR="008255E0" w:rsidRDefault="008255E0">
      <w:pPr>
        <w:ind w:firstLineChars="1100" w:firstLine="3080"/>
        <w:jc w:val="left"/>
        <w:rPr>
          <w:rFonts w:hint="eastAsia"/>
          <w:b/>
          <w:bCs/>
          <w:sz w:val="28"/>
          <w:szCs w:val="28"/>
        </w:rPr>
      </w:pPr>
    </w:p>
    <w:p w:rsidR="00252F9F" w:rsidRDefault="00EB213E">
      <w:pPr>
        <w:ind w:firstLineChars="1100" w:firstLine="308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姓名：李世冲</w:t>
      </w:r>
      <w:bookmarkStart w:id="0" w:name="_GoBack"/>
      <w:bookmarkEnd w:id="0"/>
    </w:p>
    <w:p w:rsidR="008255E0" w:rsidRDefault="008255E0">
      <w:pPr>
        <w:ind w:firstLineChars="1100" w:firstLine="3080"/>
        <w:jc w:val="left"/>
        <w:rPr>
          <w:rFonts w:hint="eastAsia"/>
          <w:b/>
          <w:bCs/>
          <w:sz w:val="28"/>
          <w:szCs w:val="28"/>
        </w:rPr>
      </w:pPr>
    </w:p>
    <w:p w:rsidR="00252F9F" w:rsidRDefault="00EB213E">
      <w:pPr>
        <w:ind w:left="2100" w:firstLineChars="200" w:firstLine="56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学院：电子与信息工程学院</w:t>
      </w:r>
    </w:p>
    <w:p w:rsidR="00252F9F" w:rsidRDefault="00EB213E">
      <w:pPr>
        <w:ind w:firstLineChars="1100" w:firstLine="308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lang w:val="zh-CN"/>
        </w:rPr>
        <w:id w:val="142815620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1F4448" w:rsidRPr="001F4448" w:rsidRDefault="001F4448" w:rsidP="001F4448">
          <w:pPr>
            <w:pStyle w:val="TOC"/>
            <w:spacing w:beforeLines="80" w:before="249" w:afterLines="50" w:after="156"/>
            <w:jc w:val="center"/>
            <w:rPr>
              <w:rFonts w:ascii="黑体" w:eastAsia="黑体" w:hAnsi="黑体"/>
              <w:b/>
              <w:bCs/>
              <w:color w:val="000000" w:themeColor="text1"/>
              <w:lang w:val="zh-CN"/>
            </w:rPr>
          </w:pPr>
          <w:r w:rsidRPr="001F4448">
            <w:rPr>
              <w:rFonts w:ascii="黑体" w:eastAsia="黑体" w:hAnsi="黑体"/>
              <w:b/>
              <w:bCs/>
              <w:color w:val="000000" w:themeColor="text1"/>
              <w:lang w:val="zh-CN"/>
            </w:rPr>
            <w:t>目录</w:t>
          </w:r>
        </w:p>
        <w:p w:rsidR="001F4448" w:rsidRPr="001F4448" w:rsidRDefault="001F4448" w:rsidP="001F4448">
          <w:pPr>
            <w:pStyle w:val="1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427329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摘要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_Toc60427329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11"/>
            <w:tabs>
              <w:tab w:val="left" w:pos="420"/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0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1.</w:t>
            </w:r>
            <w:r w:rsidRPr="001F4448"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tab/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数字系统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Top-Down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设计方法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_Toc60427330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11"/>
            <w:tabs>
              <w:tab w:val="left" w:pos="420"/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1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</w:t>
            </w:r>
            <w:r w:rsidRPr="001F4448"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tab/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状态机建模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_Toc60427331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2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2.1 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图算法分析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_Toc60427332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3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 xml:space="preserve">2.2 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分区算法分析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_Toc60427333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3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4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2.2.1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概率预测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_Toc60427334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3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5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2.2.2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分区算法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_Toc60427335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6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 xml:space="preserve">2.3 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逻辑划分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_Toc60427336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7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2.4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分区算法硬件逻辑划分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_Toc60427337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8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2.5 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图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RTL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级设计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_Toc60427338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39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2.6 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图实现行为设计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_Toc60427339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0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 xml:space="preserve">2.7 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分区算法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RTL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代码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_Toc60427340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11"/>
            <w:tabs>
              <w:tab w:val="left" w:pos="420"/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1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3.</w:t>
            </w:r>
            <w:r w:rsidRPr="001F4448"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tab/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状态机仿真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_Toc60427341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2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3.1SM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设计测试平台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与仿真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_Toc60427342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3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3.2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分区算法测试平台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与仿真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_Toc60427343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11"/>
            <w:tabs>
              <w:tab w:val="left" w:pos="420"/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4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4.</w:t>
            </w:r>
            <w:r w:rsidRPr="001F4448">
              <w:rPr>
                <w:rFonts w:ascii="Times New Roman" w:eastAsia="宋体" w:hAnsi="Times New Roman" w:cs="Times New Roman"/>
                <w:noProof/>
                <w:sz w:val="24"/>
                <w:szCs w:val="24"/>
              </w:rPr>
              <w:tab/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状态机综合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_Toc60427344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5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4.1 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图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实现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_Toc60427345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6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4.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2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状态机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状态转移表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_Toc60427346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7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4.4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状态机综合电路图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_Toc60427347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8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4.5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分区算法综合电路图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_Toc60427348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1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49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5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结论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_Toc60427349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50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5.1 SM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综合电路功耗分析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_Toc60427350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Pr="001F4448" w:rsidRDefault="001F4448" w:rsidP="001F4448">
          <w:pPr>
            <w:pStyle w:val="21"/>
            <w:tabs>
              <w:tab w:val="right" w:leader="dot" w:pos="8296"/>
            </w:tabs>
            <w:spacing w:line="360" w:lineRule="auto"/>
            <w:rPr>
              <w:rFonts w:ascii="Times New Roman" w:eastAsia="宋体" w:hAnsi="Times New Roman" w:cs="Times New Roman"/>
              <w:noProof/>
              <w:sz w:val="24"/>
              <w:szCs w:val="24"/>
            </w:rPr>
          </w:pPr>
          <w:hyperlink w:anchor="_Toc60427351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5.2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  <w:lang w:eastAsia="zh-Hans"/>
              </w:rPr>
              <w:t>分区算法状态机功耗分析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_Toc60427351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Default="001F4448" w:rsidP="001F4448">
          <w:pPr>
            <w:pStyle w:val="11"/>
            <w:tabs>
              <w:tab w:val="right" w:leader="dot" w:pos="8296"/>
            </w:tabs>
            <w:spacing w:line="360" w:lineRule="auto"/>
            <w:rPr>
              <w:noProof/>
            </w:rPr>
          </w:pPr>
          <w:hyperlink w:anchor="_Toc60427352" w:history="1"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8</w:t>
            </w:r>
            <w:r w:rsidRPr="001F4448">
              <w:rPr>
                <w:rStyle w:val="ac"/>
                <w:rFonts w:ascii="Times New Roman" w:eastAsia="宋体" w:hAnsi="Times New Roman" w:cs="Times New Roman"/>
                <w:noProof/>
                <w:sz w:val="24"/>
                <w:szCs w:val="24"/>
              </w:rPr>
              <w:t>参考文献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instrText xml:space="preserve"> PAGEREF _Toc60427352 \h </w:instrTex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1F4448">
              <w:rPr>
                <w:rFonts w:ascii="Times New Roman" w:eastAsia="宋体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4448" w:rsidRDefault="001F4448">
          <w:r>
            <w:rPr>
              <w:b/>
              <w:bCs/>
              <w:lang w:val="zh-CN"/>
            </w:rPr>
            <w:fldChar w:fldCharType="end"/>
          </w:r>
        </w:p>
      </w:sdtContent>
    </w:sdt>
    <w:p w:rsidR="00252F9F" w:rsidRDefault="00252F9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252F9F" w:rsidRDefault="00EB213E" w:rsidP="001F4448">
      <w:pPr>
        <w:pStyle w:val="21"/>
        <w:tabs>
          <w:tab w:val="right" w:leader="dot" w:pos="8296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52F9F" w:rsidRDefault="00EB213E">
      <w:pPr>
        <w:pStyle w:val="TOC1"/>
        <w:jc w:val="center"/>
        <w:rPr>
          <w:rFonts w:ascii="黑体" w:eastAsia="黑体" w:hAnsi="黑体"/>
          <w:b/>
          <w:bCs/>
          <w:color w:val="000000" w:themeColor="text1"/>
          <w:lang w:val="zh-CN"/>
        </w:rPr>
      </w:pPr>
      <w:r>
        <w:rPr>
          <w:rFonts w:ascii="黑体" w:eastAsia="黑体" w:hAnsi="黑体" w:hint="eastAsia"/>
          <w:b/>
          <w:bCs/>
          <w:color w:val="000000" w:themeColor="text1"/>
          <w:lang w:val="zh-CN"/>
        </w:rPr>
        <w:lastRenderedPageBreak/>
        <w:t>图例</w:t>
      </w:r>
    </w:p>
    <w:p w:rsidR="00252F9F" w:rsidRDefault="00252F9F">
      <w:pPr>
        <w:rPr>
          <w:lang w:val="zh-CN"/>
        </w:rPr>
      </w:pPr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lang w:val="zh-CN"/>
        </w:rPr>
        <w:fldChar w:fldCharType="begin"/>
      </w:r>
      <w:r>
        <w:rPr>
          <w:lang w:val="zh-CN"/>
        </w:rPr>
        <w:instrText xml:space="preserve"> TOC \h \z \c "图" </w:instrText>
      </w:r>
      <w:r>
        <w:rPr>
          <w:lang w:val="zh-CN"/>
        </w:rPr>
        <w:fldChar w:fldCharType="separate"/>
      </w:r>
      <w:hyperlink w:anchor="_Toc60427417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1 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二进制乘法控制器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SM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_Toc60427417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2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18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2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二进制乘法控制器状态图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_Toc60427418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3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19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3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二进制乘法控制器状态转移矩阵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_Toc60427419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3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0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4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二进制乘法控制器状态概率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_Toc60427420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4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1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5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状态对计算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_Toc60427421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5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2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6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子状态机划分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_Toc60427422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6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3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7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分区算法硬件逻辑划分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_Toc60427423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7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4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8 SM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图二进制乘法控制器仿真波形图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_Toc60427424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16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5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9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划分算法二进制乘法控制器仿真波形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_Toc60427425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16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6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10 SM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图综合电路图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_Toc60427426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17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7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11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划分算法综合电路图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_Toc60427427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18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P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rStyle w:val="ac"/>
          <w:rFonts w:ascii="Times New Roman" w:eastAsia="宋体" w:hAnsi="Times New Roman" w:cs="Times New Roman"/>
          <w:sz w:val="24"/>
          <w:szCs w:val="24"/>
          <w:lang w:eastAsia="zh-Hans"/>
        </w:rPr>
      </w:pPr>
      <w:hyperlink w:anchor="_Toc60427428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12 SM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图二进制乘法控制器功耗分析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_Toc60427428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18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1F4448" w:rsidRDefault="001F4448" w:rsidP="001F4448">
      <w:pPr>
        <w:pStyle w:val="21"/>
        <w:tabs>
          <w:tab w:val="right" w:leader="dot" w:pos="8296"/>
        </w:tabs>
        <w:spacing w:line="360" w:lineRule="auto"/>
        <w:rPr>
          <w:noProof/>
        </w:rPr>
      </w:pPr>
      <w:hyperlink w:anchor="_Toc60427429" w:history="1"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图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 xml:space="preserve"> 13</w:t>
        </w:r>
        <w:r w:rsidRPr="001F4448">
          <w:rPr>
            <w:rStyle w:val="ac"/>
            <w:rFonts w:ascii="Times New Roman" w:eastAsia="宋体" w:hAnsi="Times New Roman" w:cs="Times New Roman"/>
            <w:noProof/>
            <w:sz w:val="24"/>
            <w:szCs w:val="24"/>
            <w:lang w:eastAsia="zh-Hans"/>
          </w:rPr>
          <w:t>分区算法二进制乘法控制器功耗分析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ab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begin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instrText xml:space="preserve"> PAGEREF _Toc60427429 \h </w:instrTex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separate"/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t>19</w:t>
        </w:r>
        <w:r w:rsidRPr="001F4448">
          <w:rPr>
            <w:rStyle w:val="ac"/>
            <w:rFonts w:ascii="Times New Roman" w:eastAsia="宋体" w:hAnsi="Times New Roman" w:cs="Times New Roman"/>
            <w:webHidden/>
            <w:sz w:val="24"/>
            <w:szCs w:val="24"/>
            <w:lang w:eastAsia="zh-Hans"/>
          </w:rPr>
          <w:fldChar w:fldCharType="end"/>
        </w:r>
      </w:hyperlink>
    </w:p>
    <w:p w:rsidR="00252F9F" w:rsidRDefault="001F4448">
      <w:pPr>
        <w:rPr>
          <w:lang w:val="zh-CN"/>
        </w:rPr>
      </w:pPr>
      <w:r>
        <w:rPr>
          <w:lang w:val="zh-CN"/>
        </w:rPr>
        <w:fldChar w:fldCharType="end"/>
      </w:r>
      <w:r w:rsidR="00EB213E">
        <w:rPr>
          <w:lang w:val="zh-CN"/>
        </w:rPr>
        <w:br w:type="page"/>
      </w:r>
    </w:p>
    <w:p w:rsidR="00252F9F" w:rsidRDefault="00EB213E">
      <w:pPr>
        <w:pStyle w:val="TOC1"/>
        <w:jc w:val="center"/>
        <w:rPr>
          <w:rFonts w:ascii="黑体" w:eastAsia="黑体" w:hAnsi="黑体"/>
          <w:b/>
          <w:bCs/>
          <w:color w:val="000000" w:themeColor="text1"/>
          <w:lang w:val="zh-CN"/>
        </w:rPr>
      </w:pPr>
      <w:r>
        <w:rPr>
          <w:rFonts w:ascii="黑体" w:eastAsia="黑体" w:hAnsi="黑体" w:hint="eastAsia"/>
          <w:b/>
          <w:bCs/>
          <w:color w:val="000000" w:themeColor="text1"/>
          <w:lang w:val="zh-CN"/>
        </w:rPr>
        <w:lastRenderedPageBreak/>
        <w:t>表例</w:t>
      </w:r>
    </w:p>
    <w:p w:rsidR="001F4448" w:rsidRDefault="001F4448">
      <w:pPr>
        <w:jc w:val="left"/>
        <w:rPr>
          <w:b/>
          <w:bCs/>
          <w:sz w:val="28"/>
          <w:szCs w:val="28"/>
        </w:rPr>
        <w:sectPr w:rsidR="001F4448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252F9F" w:rsidRDefault="00252F9F">
      <w:pPr>
        <w:jc w:val="left"/>
        <w:rPr>
          <w:b/>
          <w:bCs/>
          <w:sz w:val="28"/>
          <w:szCs w:val="28"/>
        </w:rPr>
      </w:pPr>
    </w:p>
    <w:p w:rsidR="00252F9F" w:rsidRPr="001F4448" w:rsidRDefault="00EB213E" w:rsidP="001F4448">
      <w:pPr>
        <w:pStyle w:val="1"/>
        <w:numPr>
          <w:ilvl w:val="0"/>
          <w:numId w:val="1"/>
        </w:numPr>
        <w:spacing w:beforeLines="50" w:before="156" w:afterLines="50" w:after="156" w:line="360" w:lineRule="auto"/>
        <w:ind w:left="357" w:hanging="357"/>
        <w:rPr>
          <w:rFonts w:ascii="Times New Roman" w:eastAsia="黑体" w:hAnsi="Times New Roman" w:cs="Times New Roman"/>
          <w:b w:val="0"/>
          <w:bCs w:val="0"/>
          <w:sz w:val="24"/>
          <w:szCs w:val="24"/>
          <w:lang w:eastAsia="zh-Hans"/>
        </w:rPr>
      </w:pPr>
      <w:bookmarkStart w:id="1" w:name="_Toc59442699"/>
      <w:bookmarkStart w:id="2" w:name="_Toc60427329"/>
      <w:r w:rsidRPr="001F4448"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摘要</w:t>
      </w:r>
      <w:bookmarkEnd w:id="1"/>
      <w:bookmarkEnd w:id="2"/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bookmarkStart w:id="3" w:name="_Toc59442700"/>
      <w:r>
        <w:rPr>
          <w:rFonts w:ascii="Times New Roman" w:eastAsia="宋体" w:hAnsi="Times New Roman" w:cs="Times New Roman" w:hint="eastAsia"/>
          <w:sz w:val="24"/>
          <w:szCs w:val="24"/>
        </w:rPr>
        <w:t>过去对于执行逐步算法或者程序的数字系统，我们经常用状态机来进行控制。在状态机中，我们使用圆圈把各个状态圈起来，并在圆圈上用圆弧表示控制状态机操作的转换条件。除了用状态机转换图之外，我们还可以用一种特殊的流程图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图来描述状态机的行为特性。</w:t>
      </w:r>
      <w:bookmarkEnd w:id="3"/>
      <w:r>
        <w:rPr>
          <w:rFonts w:ascii="Times New Roman" w:eastAsia="宋体" w:hAnsi="Times New Roman" w:cs="Times New Roman" w:hint="eastAsia"/>
          <w:sz w:val="24"/>
          <w:szCs w:val="24"/>
        </w:rPr>
        <w:t>除了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图外，还可以利用类似软件方法的微程序对状态机进行建模；同样还可以利用链接状态机进行设计。本文通过</w:t>
      </w:r>
      <w:r w:rsidR="007C45C4">
        <w:rPr>
          <w:rFonts w:ascii="Times New Roman" w:eastAsia="宋体" w:hAnsi="Times New Roman" w:cs="Times New Roman" w:hint="eastAsia"/>
          <w:sz w:val="24"/>
          <w:szCs w:val="24"/>
        </w:rPr>
        <w:t>二进制乘法控制器</w:t>
      </w:r>
      <w:r>
        <w:rPr>
          <w:rFonts w:ascii="Times New Roman" w:eastAsia="宋体" w:hAnsi="Times New Roman" w:cs="Times New Roman" w:hint="eastAsia"/>
          <w:sz w:val="24"/>
          <w:szCs w:val="24"/>
        </w:rPr>
        <w:t>为例，结合自顶向下的数字系统设计方法介绍了如何利用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图对二进制乘法器进行建模、仿真和综合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，同时结合参考文献内容，尝试利用状态机分区</w:t>
      </w:r>
      <w:r w:rsidR="00D551BE">
        <w:rPr>
          <w:rFonts w:ascii="Times New Roman" w:eastAsia="宋体" w:hAnsi="Times New Roman" w:cs="Times New Roman" w:hint="eastAsia"/>
          <w:sz w:val="24"/>
          <w:szCs w:val="24"/>
        </w:rPr>
        <w:t>算法对状态机进行分类，在</w:t>
      </w:r>
      <w:r w:rsidR="00D551BE">
        <w:rPr>
          <w:rFonts w:ascii="Times New Roman" w:eastAsia="宋体" w:hAnsi="Times New Roman" w:cs="Times New Roman" w:hint="eastAsia"/>
          <w:sz w:val="24"/>
          <w:szCs w:val="24"/>
        </w:rPr>
        <w:t>EDA</w:t>
      </w:r>
      <w:r w:rsidR="00D551BE">
        <w:rPr>
          <w:rFonts w:ascii="Times New Roman" w:eastAsia="宋体" w:hAnsi="Times New Roman" w:cs="Times New Roman" w:hint="eastAsia"/>
          <w:sz w:val="24"/>
          <w:szCs w:val="24"/>
        </w:rPr>
        <w:t>工具中综合后查看是否相比传统方法进行了优化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252F9F" w:rsidRDefault="00EB213E">
      <w:pPr>
        <w:pStyle w:val="1"/>
        <w:numPr>
          <w:ilvl w:val="0"/>
          <w:numId w:val="1"/>
        </w:numPr>
        <w:spacing w:beforeLines="50" w:before="156" w:afterLines="50" w:after="156" w:line="360" w:lineRule="auto"/>
        <w:ind w:left="357" w:hanging="357"/>
        <w:rPr>
          <w:rFonts w:ascii="Times New Roman" w:eastAsia="黑体" w:hAnsi="Times New Roman" w:cs="Times New Roman"/>
          <w:b w:val="0"/>
          <w:bCs w:val="0"/>
          <w:sz w:val="24"/>
          <w:szCs w:val="24"/>
          <w:lang w:eastAsia="zh-Hans"/>
        </w:rPr>
      </w:pPr>
      <w:bookmarkStart w:id="4" w:name="_Toc60427330"/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数字系统</w:t>
      </w:r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Top-</w:t>
      </w:r>
      <w:r>
        <w:rPr>
          <w:rFonts w:ascii="Times New Roman" w:eastAsia="黑体" w:hAnsi="Times New Roman" w:cs="Times New Roman"/>
          <w:b w:val="0"/>
          <w:bCs w:val="0"/>
          <w:sz w:val="24"/>
          <w:szCs w:val="24"/>
          <w:lang w:eastAsia="zh-Hans"/>
        </w:rPr>
        <w:t>Down</w:t>
      </w:r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设计方法</w:t>
      </w:r>
      <w:bookmarkEnd w:id="4"/>
    </w:p>
    <w:p w:rsidR="00252F9F" w:rsidRDefault="00EB213E"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图对二进制乘法器进行系统分析，确定算法。</w:t>
      </w:r>
    </w:p>
    <w:p w:rsidR="00252F9F" w:rsidRDefault="00EB213E"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进行系统划分、根据系统的特点，将其划分为若干部分，并且确定各个部分的逻辑功能。</w:t>
      </w:r>
    </w:p>
    <w:p w:rsidR="00252F9F" w:rsidRDefault="00EB213E"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采用规范形式描述（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）中的各个逻辑功能。并且对各个功能模块进行</w:t>
      </w:r>
      <w:r>
        <w:rPr>
          <w:rFonts w:ascii="Times New Roman" w:eastAsia="宋体" w:hAnsi="Times New Roman" w:cs="Times New Roman" w:hint="eastAsia"/>
          <w:sz w:val="24"/>
          <w:szCs w:val="24"/>
        </w:rPr>
        <w:t>RTL</w:t>
      </w:r>
      <w:r>
        <w:rPr>
          <w:rFonts w:ascii="Times New Roman" w:eastAsia="宋体" w:hAnsi="Times New Roman" w:cs="Times New Roman" w:hint="eastAsia"/>
          <w:sz w:val="24"/>
          <w:szCs w:val="24"/>
        </w:rPr>
        <w:t>级设计。</w:t>
      </w:r>
    </w:p>
    <w:p w:rsidR="00252F9F" w:rsidRDefault="00EB213E"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采用</w:t>
      </w:r>
      <w:r>
        <w:rPr>
          <w:rFonts w:ascii="Times New Roman" w:eastAsia="宋体" w:hAnsi="Times New Roman" w:cs="Times New Roman" w:hint="eastAsia"/>
          <w:sz w:val="24"/>
          <w:szCs w:val="24"/>
        </w:rPr>
        <w:t>EDA</w:t>
      </w:r>
      <w:r>
        <w:rPr>
          <w:rFonts w:ascii="Times New Roman" w:eastAsia="宋体" w:hAnsi="Times New Roman" w:cs="Times New Roman" w:hint="eastAsia"/>
          <w:sz w:val="24"/>
          <w:szCs w:val="24"/>
        </w:rPr>
        <w:t>软件进行仿真。</w:t>
      </w:r>
    </w:p>
    <w:p w:rsidR="00252F9F" w:rsidRPr="007C45C4" w:rsidRDefault="00EB213E" w:rsidP="007C45C4">
      <w:pPr>
        <w:pStyle w:val="22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仿真正确后采用</w:t>
      </w:r>
      <w:r>
        <w:rPr>
          <w:rFonts w:ascii="Times New Roman" w:eastAsia="宋体" w:hAnsi="Times New Roman" w:cs="Times New Roman"/>
          <w:sz w:val="24"/>
          <w:szCs w:val="24"/>
        </w:rPr>
        <w:t>EDA</w:t>
      </w:r>
      <w:r>
        <w:rPr>
          <w:rFonts w:ascii="Times New Roman" w:eastAsia="宋体" w:hAnsi="Times New Roman" w:cs="Times New Roman" w:hint="eastAsia"/>
          <w:sz w:val="24"/>
          <w:szCs w:val="24"/>
        </w:rPr>
        <w:t>工具对所设计的行为代码进行综合，即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EDA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工具中使用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Tcl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将前端设计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Verilog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代码转化成通用的布尔门阵列生成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.db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库的逻辑器件；随后将网表添加一定的约束映射到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Foundry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厂的工艺库。</w:t>
      </w:r>
    </w:p>
    <w:p w:rsidR="00252F9F" w:rsidRDefault="00EB213E">
      <w:pPr>
        <w:pStyle w:val="1"/>
        <w:numPr>
          <w:ilvl w:val="0"/>
          <w:numId w:val="1"/>
        </w:numPr>
        <w:spacing w:beforeLines="50" w:before="156" w:afterLines="50" w:after="156" w:line="360" w:lineRule="auto"/>
        <w:ind w:left="357" w:hanging="357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5" w:name="_Toc60427331"/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状态机建模</w:t>
      </w:r>
      <w:bookmarkEnd w:id="5"/>
    </w:p>
    <w:p w:rsidR="00252F9F" w:rsidRDefault="004A2C43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6" w:name="_Toc60427332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.1</w:t>
      </w:r>
      <w:r w:rsidR="00EB213E"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  <w:t xml:space="preserve"> 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SM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图</w:t>
      </w:r>
      <w:r w:rsidR="00D551B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算法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分析</w:t>
      </w:r>
      <w:bookmarkEnd w:id="6"/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图与一般的流程图不同。建立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图要遵循一定的规则。只有遵循了这样的规则，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图才能与状态图等价。一个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图由三个基本组成部分，其中包含状态框，判断框和条件输出框。其中包含一个状态框和多个条件框以及以状态相关的条件输出框，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图可以通过并行或者串行方式构成输出链路。</w:t>
      </w:r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在二进制乘法器中，加法移位控制器产生所需要的加法和移位信号序列。计数器计算移位次数，并在最后一次移位发生前输出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/>
          <w:sz w:val="24"/>
          <w:szCs w:val="24"/>
        </w:rPr>
        <w:t>=1</w:t>
      </w:r>
      <w:r>
        <w:rPr>
          <w:rFonts w:ascii="Times New Roman" w:eastAsia="宋体" w:hAnsi="Times New Roman" w:cs="Times New Roman" w:hint="eastAsia"/>
          <w:sz w:val="24"/>
          <w:szCs w:val="24"/>
        </w:rPr>
        <w:t>。乘法器的控制器的</w:t>
      </w:r>
      <w:r>
        <w:rPr>
          <w:rFonts w:ascii="Times New Roman" w:eastAsia="宋体" w:hAnsi="Times New Roman" w:cs="Times New Roman" w:hint="eastAsia"/>
          <w:sz w:val="24"/>
          <w:szCs w:val="24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</w:rPr>
        <w:t>图与状态图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基本上是一致的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在状态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当开始信号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时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寄存器置数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对乘数位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进行检测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如果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M=1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则生成一个“相加”信号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下一状态为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如果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M=0,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则生成“移位”信号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并对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进行检测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如果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K=1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则此次移位为最后一次移位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并且下一个状态为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因为在加操作后必须接着一个移位操作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所以在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S2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产生一个移位信号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 w:rsidR="008117B5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K=1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则电路在最后一次移位时转到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否则下一状态为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生成完成信号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</w:p>
    <w:p w:rsidR="004B02D3" w:rsidRDefault="00DC5239" w:rsidP="004B02D3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45pt;height:453.75pt">
            <v:imagedata r:id="rId11" o:title="绘图2"/>
          </v:shape>
        </w:pict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7" w:name="_Toc60427417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t>二进制乘法控制器</w:t>
      </w:r>
      <w:r w:rsidRPr="001F4448">
        <w:rPr>
          <w:rFonts w:ascii="Times New Roman" w:eastAsia="宋体" w:hAnsi="Times New Roman" w:cs="Times New Roman"/>
          <w:sz w:val="21"/>
          <w:szCs w:val="21"/>
        </w:rPr>
        <w:t>SM</w:t>
      </w:r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bookmarkEnd w:id="7"/>
    </w:p>
    <w:p w:rsidR="00D551BE" w:rsidRDefault="004A2C43" w:rsidP="00D551BE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8" w:name="_Toc60427333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lastRenderedPageBreak/>
        <w:t>3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.2</w:t>
      </w:r>
      <w:r w:rsidR="00D551BE" w:rsidRPr="00D551BE"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  <w:t xml:space="preserve"> 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分区算法分析</w:t>
      </w:r>
      <w:bookmarkEnd w:id="8"/>
    </w:p>
    <w:p w:rsidR="00D551BE" w:rsidRPr="00D551BE" w:rsidRDefault="004A2C43" w:rsidP="00D551BE">
      <w:pPr>
        <w:pStyle w:val="3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9" w:name="_Toc60427334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D551BE" w:rsidRPr="00D551BE">
        <w:rPr>
          <w:rFonts w:ascii="Times New Roman" w:eastAsia="黑体" w:hAnsi="Times New Roman" w:cs="Times New Roman"/>
          <w:b w:val="0"/>
          <w:sz w:val="24"/>
          <w:szCs w:val="24"/>
        </w:rPr>
        <w:t>.2.1</w:t>
      </w:r>
      <w:r w:rsidR="00D551BE" w:rsidRPr="00D551BE">
        <w:rPr>
          <w:rFonts w:ascii="Times New Roman" w:eastAsia="黑体" w:hAnsi="Times New Roman" w:cs="Times New Roman"/>
          <w:b w:val="0"/>
          <w:sz w:val="24"/>
          <w:szCs w:val="24"/>
        </w:rPr>
        <w:t>概率预测</w:t>
      </w:r>
      <w:bookmarkEnd w:id="9"/>
    </w:p>
    <w:p w:rsidR="00D551BE" w:rsidRPr="0039595A" w:rsidRDefault="00D551BE" w:rsidP="00D551BE">
      <w:pPr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对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n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个状态的有限状态机，从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Si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到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Sj</w:t>
      </w: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的转换概率为</w:t>
      </w:r>
    </w:p>
    <w:p w:rsidR="00D551BE" w:rsidRPr="00D551BE" w:rsidRDefault="00D551BE" w:rsidP="00D551BE">
      <w:pPr>
        <w:rPr>
          <w:lang w:eastAsia="zh-Hans"/>
        </w:rPr>
      </w:pPr>
    </w:p>
    <w:p w:rsidR="00D551BE" w:rsidRDefault="00D551BE" w:rsidP="00D551BE">
      <w:pPr>
        <w:jc w:val="center"/>
        <w:rPr>
          <w:lang w:eastAsia="zh-Hans"/>
        </w:rPr>
      </w:pPr>
      <w:r w:rsidRPr="00D551BE">
        <w:rPr>
          <w:lang w:eastAsia="zh-Hans"/>
        </w:rPr>
        <w:object w:dxaOrig="2400" w:dyaOrig="380">
          <v:shape id="_x0000_i1026" type="#_x0000_t75" style="width:120.9pt;height:19pt" o:ole="">
            <v:imagedata r:id="rId12" o:title=""/>
          </v:shape>
          <o:OLEObject Type="Embed" ProgID="Equation.DSMT4" ShapeID="_x0000_i1026" DrawAspect="Content" ObjectID="_1671040805" r:id="rId13"/>
        </w:object>
      </w:r>
    </w:p>
    <w:p w:rsidR="00D551BE" w:rsidRPr="0039595A" w:rsidRDefault="00D551BE" w:rsidP="0039595A">
      <w:pPr>
        <w:spacing w:line="360" w:lineRule="auto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39595A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我们定义输入信号的每一位都具有相同的概率，例如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p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（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0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）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=p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（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）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=0.5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，从而得到有限状态机状态转移概率矩阵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P</w:t>
      </w:r>
      <w:r w:rsidRPr="0039595A"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</w:p>
    <w:p w:rsidR="00D03C23" w:rsidRPr="008117B5" w:rsidRDefault="00D03C23" w:rsidP="0039595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117B5">
        <w:rPr>
          <w:rFonts w:ascii="Times New Roman" w:eastAsia="宋体" w:hAnsi="Times New Roman" w:cs="Times New Roman" w:hint="eastAsia"/>
          <w:sz w:val="24"/>
          <w:szCs w:val="24"/>
        </w:rPr>
        <w:t>对于二进制乘法控制器状态图如图</w:t>
      </w:r>
      <w:r w:rsidR="00200FD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8117B5">
        <w:rPr>
          <w:rFonts w:ascii="Times New Roman" w:eastAsia="宋体" w:hAnsi="Times New Roman" w:cs="Times New Roman" w:hint="eastAsia"/>
          <w:sz w:val="24"/>
          <w:szCs w:val="24"/>
        </w:rPr>
        <w:t>所示，我们得到状态转移矩阵如图</w:t>
      </w:r>
      <w:r w:rsidR="00200FD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200FD9"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="008117B5">
        <w:rPr>
          <w:rFonts w:ascii="Times New Roman" w:eastAsia="宋体" w:hAnsi="Times New Roman" w:cs="Times New Roman" w:hint="eastAsia"/>
          <w:sz w:val="24"/>
          <w:szCs w:val="24"/>
        </w:rPr>
        <w:t>，最后可以</w:t>
      </w:r>
      <w:r w:rsidRPr="008117B5">
        <w:rPr>
          <w:rFonts w:ascii="Times New Roman" w:eastAsia="宋体" w:hAnsi="Times New Roman" w:cs="Times New Roman" w:hint="eastAsia"/>
          <w:sz w:val="24"/>
          <w:szCs w:val="24"/>
        </w:rPr>
        <w:t>计算得到状态概率如图</w:t>
      </w:r>
      <w:r w:rsidR="00200FD9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8117B5">
        <w:rPr>
          <w:rFonts w:ascii="Times New Roman" w:eastAsia="宋体" w:hAnsi="Times New Roman" w:cs="Times New Roman" w:hint="eastAsia"/>
          <w:sz w:val="24"/>
          <w:szCs w:val="24"/>
        </w:rPr>
        <w:t>所示。</w:t>
      </w:r>
    </w:p>
    <w:p w:rsidR="00D03C23" w:rsidRDefault="00DC5239" w:rsidP="00D03C23">
      <w:pPr>
        <w:spacing w:line="360" w:lineRule="auto"/>
        <w:jc w:val="center"/>
      </w:pPr>
      <w:r>
        <w:pict>
          <v:shape id="_x0000_i1027" type="#_x0000_t75" style="width:247.25pt;height:207.85pt">
            <v:imagedata r:id="rId14" o:title="绘图1"/>
          </v:shape>
        </w:pict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10" w:name="_Toc60427418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二进制乘法控制器状态图</w:t>
      </w:r>
      <w:bookmarkEnd w:id="10"/>
    </w:p>
    <w:p w:rsidR="00D03C23" w:rsidRDefault="00DC5239" w:rsidP="00D03C23">
      <w:pPr>
        <w:spacing w:line="360" w:lineRule="auto"/>
        <w:jc w:val="center"/>
      </w:pPr>
      <w:r>
        <w:pict>
          <v:shape id="_x0000_i1028" type="#_x0000_t75" style="width:214.65pt;height:170.5pt">
            <v:imagedata r:id="rId15" o:title="绘图5" cropright="24680f"/>
          </v:shape>
        </w:pict>
      </w:r>
    </w:p>
    <w:p w:rsidR="00D03C23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11" w:name="_Toc60427419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二进制乘法控制器状态转移矩阵</w:t>
      </w:r>
      <w:bookmarkEnd w:id="11"/>
    </w:p>
    <w:p w:rsidR="00D03C23" w:rsidRDefault="00D03C23" w:rsidP="00D03C23">
      <w:pPr>
        <w:spacing w:line="360" w:lineRule="auto"/>
        <w:jc w:val="center"/>
      </w:pPr>
      <w:r w:rsidRPr="00D03C23">
        <w:rPr>
          <w:position w:val="-172"/>
        </w:rPr>
        <w:object w:dxaOrig="2360" w:dyaOrig="3560">
          <v:shape id="_x0000_i1029" type="#_x0000_t75" style="width:118.2pt;height:178.65pt" o:ole="">
            <v:imagedata r:id="rId16" o:title=""/>
          </v:shape>
          <o:OLEObject Type="Embed" ProgID="Equation.DSMT4" ShapeID="_x0000_i1029" DrawAspect="Content" ObjectID="_1671040806" r:id="rId17"/>
        </w:object>
      </w:r>
    </w:p>
    <w:p w:rsidR="001F4448" w:rsidRDefault="001F4448" w:rsidP="001F4448">
      <w:pPr>
        <w:pStyle w:val="a3"/>
        <w:jc w:val="center"/>
      </w:pPr>
      <w:bookmarkStart w:id="12" w:name="_Toc60427420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二进制乘法控制器状态概率</w:t>
      </w:r>
      <w:bookmarkEnd w:id="12"/>
    </w:p>
    <w:p w:rsidR="00D551BE" w:rsidRDefault="00D551BE" w:rsidP="00D551BE"/>
    <w:p w:rsidR="00D551BE" w:rsidRPr="00D551BE" w:rsidRDefault="004A2C43" w:rsidP="00D551BE">
      <w:pPr>
        <w:pStyle w:val="3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13" w:name="_Toc60427335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.2.2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分区算法</w:t>
      </w:r>
      <w:bookmarkEnd w:id="13"/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分区算法：将传统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FSM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划分为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2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个子状态机。</w:t>
      </w:r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输入：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Pij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和对应的状态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Si,Sj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。</w:t>
      </w:r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输出：子状态机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M1,M2,M3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…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.Mn(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这里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n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为固定参数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2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，即预先设定将状态机划分为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2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个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)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。</w:t>
      </w:r>
    </w:p>
    <w:p w:rsidR="00971B11" w:rsidRDefault="00154586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开始：</w:t>
      </w:r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将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Pij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按照降序排列且将其标记为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P1,P2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…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.Pm(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这里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m&gt;2),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因此状态对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(Si,Sj)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同样按照降序排列。</w:t>
      </w:r>
    </w:p>
    <w:p w:rsidR="00971B11" w:rsidRDefault="00154586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for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 xml:space="preserve"> </w:t>
      </w:r>
      <w:r w:rsidR="00971B11"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(h=0;h&lt;m;h=h+2)   //h</w:t>
      </w:r>
      <w:r w:rsidR="00971B11"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是状态对变量</w:t>
      </w:r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  <w:t>for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k=1;k&lt;n;k=k+1) //k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是子状态机变量</w:t>
      </w:r>
    </w:p>
    <w:p w:rsidR="00971B11" w:rsidRDefault="00971B11" w:rsidP="00971B11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如果状态对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和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Sj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从未出现过则：</w:t>
      </w:r>
    </w:p>
    <w:p w:rsidR="00D551BE" w:rsidRDefault="00971B11" w:rsidP="00154586">
      <w:pPr>
        <w:autoSpaceDE w:val="0"/>
        <w:autoSpaceDN w:val="0"/>
        <w:adjustRightInd w:val="0"/>
        <w:spacing w:line="288" w:lineRule="auto"/>
        <w:ind w:left="840"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 w:rsidRPr="00971B11">
        <w:rPr>
          <w:rFonts w:ascii="Times New Roman" w:eastAsia="宋体" w:hAnsi="Times New Roman" w:cs="Times New Roman"/>
          <w:color w:val="000000"/>
          <w:kern w:val="0"/>
          <w:position w:val="-14"/>
          <w:sz w:val="24"/>
          <w:szCs w:val="24"/>
          <w:lang w:val="zh-CN"/>
        </w:rPr>
        <w:object w:dxaOrig="2260" w:dyaOrig="380">
          <v:shape id="_x0000_i1030" type="#_x0000_t75" style="width:112.75pt;height:19pt" o:ole="">
            <v:imagedata r:id="rId18" o:title=""/>
          </v:shape>
          <o:OLEObject Type="Embed" ProgID="Equation.DSMT4" ShapeID="_x0000_i1030" DrawAspect="Content" ObjectID="_1671040807" r:id="rId19"/>
        </w:object>
      </w:r>
    </w:p>
    <w:p w:rsidR="00154586" w:rsidRDefault="00154586" w:rsidP="00154586">
      <w:pPr>
        <w:autoSpaceDE w:val="0"/>
        <w:autoSpaceDN w:val="0"/>
        <w:adjustRightInd w:val="0"/>
        <w:spacing w:line="288" w:lineRule="auto"/>
        <w:ind w:left="420"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否则如果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240" w:dyaOrig="360">
          <v:shape id="_x0000_i1031" type="#_x0000_t75" style="width:12.25pt;height:18.35pt" o:ole="">
            <v:imagedata r:id="rId20" o:title=""/>
          </v:shape>
          <o:OLEObject Type="Embed" ProgID="Equation.DSMT4" ShapeID="_x0000_i1031" DrawAspect="Content" ObjectID="_1671040808" r:id="rId21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(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或者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4"/>
          <w:sz w:val="24"/>
          <w:szCs w:val="24"/>
          <w:lang w:val="zh-CN"/>
        </w:rPr>
        <w:object w:dxaOrig="279" w:dyaOrig="380">
          <v:shape id="_x0000_i1032" type="#_x0000_t75" style="width:14.25pt;height:19pt" o:ole="">
            <v:imagedata r:id="rId22" o:title=""/>
          </v:shape>
          <o:OLEObject Type="Embed" ProgID="Equation.DSMT4" ShapeID="_x0000_i1032" DrawAspect="Content" ObjectID="_1671040809" r:id="rId23"/>
        </w:objec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)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已经出现在子状态机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499" w:dyaOrig="360">
          <v:shape id="_x0000_i1033" type="#_x0000_t75" style="width:25.15pt;height:18.35pt" o:ole="">
            <v:imagedata r:id="rId24" o:title=""/>
          </v:shape>
          <o:OLEObject Type="Embed" ProgID="Equation.DSMT4" ShapeID="_x0000_i1033" DrawAspect="Content" ObjectID="_1671040810" r:id="rId25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</w:t>
      </w:r>
    </w:p>
    <w:p w:rsidR="00154586" w:rsidRDefault="00154586" w:rsidP="00971B11">
      <w:pPr>
        <w:autoSpaceDE w:val="0"/>
        <w:autoSpaceDN w:val="0"/>
        <w:adjustRightInd w:val="0"/>
        <w:spacing w:line="288" w:lineRule="auto"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则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 xml:space="preserve"> 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240" w:dyaOrig="360">
          <v:shape id="_x0000_i1034" type="#_x0000_t75" style="width:12.25pt;height:18.35pt" o:ole="">
            <v:imagedata r:id="rId20" o:title=""/>
          </v:shape>
          <o:OLEObject Type="Embed" ProgID="Equation.DSMT4" ShapeID="_x0000_i1034" DrawAspect="Content" ObjectID="_1671040811" r:id="rId26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 xml:space="preserve"> (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或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240" w:dyaOrig="360">
          <v:shape id="_x0000_i1035" type="#_x0000_t75" style="width:12.25pt;height:18.35pt" o:ole="">
            <v:imagedata r:id="rId20" o:title=""/>
          </v:shape>
          <o:OLEObject Type="Embed" ProgID="Equation.DSMT4" ShapeID="_x0000_i1035" DrawAspect="Content" ObjectID="_1671040812" r:id="rId27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)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加入到子状态机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499" w:dyaOrig="360">
          <v:shape id="_x0000_i1036" type="#_x0000_t75" style="width:25.15pt;height:18.35pt" o:ole="">
            <v:imagedata r:id="rId24" o:title=""/>
          </v:shape>
          <o:OLEObject Type="Embed" ProgID="Equation.DSMT4" ShapeID="_x0000_i1036" DrawAspect="Content" ObjectID="_1671040813" r:id="rId28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中；</w:t>
      </w:r>
    </w:p>
    <w:p w:rsidR="00154586" w:rsidRDefault="00154586" w:rsidP="00971B11">
      <w:pPr>
        <w:autoSpaceDE w:val="0"/>
        <w:autoSpaceDN w:val="0"/>
        <w:adjustRightInd w:val="0"/>
        <w:spacing w:line="288" w:lineRule="auto"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否则如果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240" w:dyaOrig="360">
          <v:shape id="_x0000_i1037" type="#_x0000_t75" style="width:12.25pt;height:18.35pt" o:ole="">
            <v:imagedata r:id="rId20" o:title=""/>
          </v:shape>
          <o:OLEObject Type="Embed" ProgID="Equation.DSMT4" ShapeID="_x0000_i1037" DrawAspect="Content" ObjectID="_1671040814" r:id="rId29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4"/>
          <w:sz w:val="24"/>
          <w:szCs w:val="24"/>
          <w:lang w:val="zh-CN"/>
        </w:rPr>
        <w:object w:dxaOrig="279" w:dyaOrig="380">
          <v:shape id="_x0000_i1038" type="#_x0000_t75" style="width:14.25pt;height:19pt" o:ole="">
            <v:imagedata r:id="rId22" o:title=""/>
          </v:shape>
          <o:OLEObject Type="Embed" ProgID="Equation.DSMT4" ShapeID="_x0000_i1038" DrawAspect="Content" ObjectID="_1671040815" r:id="rId30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都已经存在于子状态机</w:t>
      </w:r>
      <w:r w:rsidRPr="00154586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499" w:dyaOrig="360">
          <v:shape id="_x0000_i1039" type="#_x0000_t75" style="width:25.15pt;height:18.35pt" o:ole="">
            <v:imagedata r:id="rId24" o:title=""/>
          </v:shape>
          <o:OLEObject Type="Embed" ProgID="Equation.DSMT4" ShapeID="_x0000_i1039" DrawAspect="Content" ObjectID="_1671040816" r:id="rId31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中；</w:t>
      </w:r>
    </w:p>
    <w:p w:rsidR="00154586" w:rsidRDefault="00154586" w:rsidP="00971B11">
      <w:pPr>
        <w:autoSpaceDE w:val="0"/>
        <w:autoSpaceDN w:val="0"/>
        <w:adjustRightInd w:val="0"/>
        <w:spacing w:line="288" w:lineRule="auto"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则跳过</w:t>
      </w:r>
    </w:p>
    <w:p w:rsidR="00154586" w:rsidRDefault="00154586" w:rsidP="00971B11">
      <w:pPr>
        <w:autoSpaceDE w:val="0"/>
        <w:autoSpaceDN w:val="0"/>
        <w:adjustRightInd w:val="0"/>
        <w:spacing w:line="288" w:lineRule="auto"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结束</w:t>
      </w:r>
    </w:p>
    <w:p w:rsidR="00154586" w:rsidRDefault="00154586" w:rsidP="00971B11">
      <w:pPr>
        <w:autoSpaceDE w:val="0"/>
        <w:autoSpaceDN w:val="0"/>
        <w:adjustRightInd w:val="0"/>
        <w:spacing w:line="288" w:lineRule="auto"/>
        <w:ind w:firstLine="42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结束</w:t>
      </w:r>
    </w:p>
    <w:p w:rsidR="00154586" w:rsidRDefault="00154586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结束</w:t>
      </w:r>
    </w:p>
    <w:p w:rsidR="00D71E99" w:rsidRDefault="00D71E9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通过得到状态概率，我们可以计算</w:t>
      </w:r>
      <w:r w:rsidR="00F26659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二进制乘法控制器的状态转移概率如图</w:t>
      </w:r>
      <w:r w:rsidR="00200FD9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5</w:t>
      </w:r>
      <w:r w:rsidR="00F26659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所示。</w:t>
      </w:r>
    </w:p>
    <w:p w:rsidR="00D71E99" w:rsidRDefault="00D71E99" w:rsidP="00D71E99">
      <w:pPr>
        <w:autoSpaceDE w:val="0"/>
        <w:autoSpaceDN w:val="0"/>
        <w:adjustRightInd w:val="0"/>
        <w:spacing w:line="288" w:lineRule="auto"/>
        <w:jc w:val="center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 w:rsidRPr="00D71E99">
        <w:rPr>
          <w:rFonts w:ascii="Times New Roman" w:eastAsia="宋体" w:hAnsi="Times New Roman" w:cs="Times New Roman"/>
          <w:color w:val="000000"/>
          <w:kern w:val="0"/>
          <w:position w:val="-218"/>
          <w:sz w:val="24"/>
          <w:szCs w:val="24"/>
          <w:lang w:val="zh-CN"/>
        </w:rPr>
        <w:object w:dxaOrig="1960" w:dyaOrig="4500">
          <v:shape id="_x0000_i1040" type="#_x0000_t75" style="width:97.8pt;height:224.15pt" o:ole="">
            <v:imagedata r:id="rId32" o:title=""/>
          </v:shape>
          <o:OLEObject Type="Embed" ProgID="Equation.DSMT4" ShapeID="_x0000_i1040" DrawAspect="Content" ObjectID="_1671040817" r:id="rId33"/>
        </w:object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14" w:name="_Toc60427421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状态对计算</w:t>
      </w:r>
      <w:bookmarkEnd w:id="14"/>
    </w:p>
    <w:p w:rsidR="00D71E99" w:rsidRDefault="00D71E9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现在我们按照降序排列二进制乘法控制器的</w:t>
      </w:r>
      <w:r w:rsidR="00F26659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转移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概率，于是我们可以按照如下流程进行子状态机划分：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20" w:dyaOrig="360">
          <v:shape id="_x0000_i1041" type="#_x0000_t75" style="width:15.6pt;height:18.35pt" o:ole="">
            <v:imagedata r:id="rId34" o:title=""/>
          </v:shape>
          <o:OLEObject Type="Embed" ProgID="Equation.DSMT4" ShapeID="_x0000_i1041" DrawAspect="Content" ObjectID="_1671040818" r:id="rId35"/>
        </w:objec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,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因为从未出现过，所以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M1:S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1,S2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40" w:dyaOrig="360">
          <v:shape id="_x0000_i1042" type="#_x0000_t75" style="width:17pt;height:18.35pt" o:ole="">
            <v:imagedata r:id="rId36" o:title=""/>
          </v:shape>
          <o:OLEObject Type="Embed" ProgID="Equation.DSMT4" ShapeID="_x0000_i1042" DrawAspect="Content" ObjectID="_1671040819" r:id="rId37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,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因为从未出现过，所以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M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: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S0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20" w:dyaOrig="360">
          <v:shape id="_x0000_i1043" type="#_x0000_t75" style="width:15.6pt;height:18.35pt" o:ole="">
            <v:imagedata r:id="rId38" o:title=""/>
          </v:shape>
          <o:OLEObject Type="Embed" ProgID="Equation.DSMT4" ShapeID="_x0000_i1043" DrawAspect="Content" ObjectID="_1671040820" r:id="rId39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,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因为在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1,2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中出现过，所以跳过。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20" w:dyaOrig="360">
          <v:shape id="_x0000_i1044" type="#_x0000_t75" style="width:15.6pt;height:18.35pt" o:ole="">
            <v:imagedata r:id="rId40" o:title=""/>
          </v:shape>
          <o:OLEObject Type="Embed" ProgID="Equation.DSMT4" ShapeID="_x0000_i1044" DrawAspect="Content" ObjectID="_1671040821" r:id="rId41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，因为在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中出现过，所以更新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M2: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S0, S3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5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00" w:dyaOrig="360">
          <v:shape id="_x0000_i1045" type="#_x0000_t75" style="width:14.95pt;height:18.35pt" o:ole="">
            <v:imagedata r:id="rId42" o:title=""/>
          </v:shape>
          <o:OLEObject Type="Embed" ProgID="Equation.DSMT4" ShapeID="_x0000_i1045" DrawAspect="Content" ObjectID="_1671040822" r:id="rId43"/>
        </w:objec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,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因为在全部在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中所以跳过。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6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20" w:dyaOrig="360">
          <v:shape id="_x0000_i1046" type="#_x0000_t75" style="width:15.6pt;height:18.35pt" o:ole="">
            <v:imagedata r:id="rId44" o:title=""/>
          </v:shape>
          <o:OLEObject Type="Embed" ProgID="Equation.DSMT4" ShapeID="_x0000_i1046" DrawAspect="Content" ObjectID="_1671040823" r:id="rId45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，因为在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中出现过所以跳过。</w:t>
      </w:r>
    </w:p>
    <w:p w:rsidR="00F26659" w:rsidRDefault="00F26659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7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：考虑</w:t>
      </w:r>
      <w:r w:rsidRPr="00F26659">
        <w:rPr>
          <w:rFonts w:ascii="Times New Roman" w:eastAsia="宋体" w:hAnsi="Times New Roman" w:cs="Times New Roman"/>
          <w:color w:val="000000"/>
          <w:kern w:val="0"/>
          <w:position w:val="-12"/>
          <w:sz w:val="24"/>
          <w:szCs w:val="24"/>
          <w:lang w:val="zh-CN"/>
        </w:rPr>
        <w:object w:dxaOrig="320" w:dyaOrig="360">
          <v:shape id="_x0000_i1047" type="#_x0000_t75" style="width:15.6pt;height:18.35pt" o:ole="">
            <v:imagedata r:id="rId46" o:title=""/>
          </v:shape>
          <o:OLEObject Type="Embed" ProgID="Equation.DSMT4" ShapeID="_x0000_i1047" DrawAspect="Content" ObjectID="_1671040824" r:id="rId47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，因为在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，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中出现过，所以跳过。</w:t>
      </w:r>
    </w:p>
    <w:p w:rsidR="00F26659" w:rsidRDefault="00B04DF7" w:rsidP="00154586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结束</w:t>
      </w:r>
    </w:p>
    <w:p w:rsidR="00D71E99" w:rsidRDefault="00B04DF7" w:rsidP="008F6CB8">
      <w:pPr>
        <w:autoSpaceDE w:val="0"/>
        <w:autoSpaceDN w:val="0"/>
        <w:adjustRightInd w:val="0"/>
        <w:spacing w:line="288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因此分得的两个状态机分别为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M1:{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t>S1,S2},M2:{S0,S3}</w:t>
      </w:r>
      <w:r w:rsidR="008F6CB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如图</w:t>
      </w:r>
      <w:r w:rsidR="00200FD9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6</w:t>
      </w:r>
      <w:r w:rsidR="008F6CB8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所示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  <w:lang w:val="zh-CN"/>
        </w:rPr>
        <w:t>。</w:t>
      </w:r>
    </w:p>
    <w:p w:rsidR="008F6CB8" w:rsidRDefault="00DC5239" w:rsidP="008F6CB8">
      <w:pPr>
        <w:autoSpaceDE w:val="0"/>
        <w:autoSpaceDN w:val="0"/>
        <w:adjustRightInd w:val="0"/>
        <w:spacing w:line="288" w:lineRule="auto"/>
        <w:jc w:val="center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  <w:lastRenderedPageBreak/>
        <w:pict>
          <v:shape id="_x0000_i1048" type="#_x0000_t75" style="width:250.65pt;height:218.7pt">
            <v:imagedata r:id="rId48" o:title="绘图7"/>
          </v:shape>
        </w:pict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15" w:name="_Toc60427422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6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子状态机划分</w:t>
      </w:r>
      <w:bookmarkEnd w:id="15"/>
    </w:p>
    <w:p w:rsidR="00252F9F" w:rsidRDefault="004A2C43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16" w:name="_Toc60427336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.</w:t>
      </w:r>
      <w:r w:rsid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EB213E">
        <w:rPr>
          <w:rFonts w:ascii="Times New Roman" w:eastAsia="黑体" w:hAnsi="Times New Roman" w:cs="Times New Roman"/>
          <w:b w:val="0"/>
          <w:sz w:val="24"/>
          <w:szCs w:val="24"/>
        </w:rPr>
        <w:t xml:space="preserve"> 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逻辑划分</w:t>
      </w:r>
      <w:bookmarkEnd w:id="16"/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使用了两个进程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第一个进程描述了电路的组合逻辑部分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第二个进程在时钟上升沿到来时对状态寄存器进行更新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oad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Sh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必须在合适的状态中生成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并且在状态发生改变时关闭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为了方便地实现次操作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我们可以在进程初始化时就把这些信号都设置为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在逻辑划分中我们已假设存在加法器、移位器模块，并且生成了恰当的信号实现寄存器置数、加法操作和移位操作。</w:t>
      </w:r>
    </w:p>
    <w:p w:rsidR="004B02D3" w:rsidRDefault="004A2C43" w:rsidP="004B02D3">
      <w:pPr>
        <w:pStyle w:val="2"/>
        <w:spacing w:before="80" w:after="80"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17" w:name="_Toc60427337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4B02D3" w:rsidRP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.4</w:t>
      </w:r>
      <w:r w:rsidR="004B02D3" w:rsidRP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分区算法硬件逻辑划分</w:t>
      </w:r>
      <w:bookmarkEnd w:id="17"/>
    </w:p>
    <w:p w:rsidR="004B02D3" w:rsidRDefault="004B02D3" w:rsidP="004C2B42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4B02D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34D172F" wp14:editId="7F7F3904">
            <wp:extent cx="4368407" cy="2991779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A5205E7C-623F-4805-9273-B967EA3938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A5205E7C-623F-4805-9273-B967EA3938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8407" cy="29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18" w:name="_Toc60427423"/>
      <w:r w:rsidRPr="001F4448">
        <w:rPr>
          <w:rFonts w:ascii="Times New Roman" w:eastAsia="宋体" w:hAnsi="Times New Roman" w:cs="Times New Roman"/>
          <w:sz w:val="21"/>
          <w:szCs w:val="21"/>
        </w:rPr>
        <w:lastRenderedPageBreak/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7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分区算法硬件逻辑划分</w:t>
      </w:r>
      <w:bookmarkEnd w:id="18"/>
    </w:p>
    <w:p w:rsidR="00DC5239" w:rsidRDefault="00DC5239" w:rsidP="004C2B42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DC5239" w:rsidRDefault="00DC5239" w:rsidP="00DC52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如图</w:t>
      </w:r>
      <w:r w:rsidR="00200FD9"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所示，分区算法硬件逻辑主要包含了控制逻辑，子状态机，选通器和状态寄存器。主要信号包含输入、现态，次态，子状态机使能信号、状态寄存器和输出信号。</w:t>
      </w:r>
    </w:p>
    <w:p w:rsidR="00DC5239" w:rsidRDefault="00DC5239" w:rsidP="00DC5239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例，我们输入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St=1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，现态为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0,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通过控制逻辑可以判断当前处于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M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子状态机，则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E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N_2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使能信号为高，选通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M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子状态机。且可以判断出下一状态为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，输出信号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Load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为高。</w:t>
      </w:r>
    </w:p>
    <w:p w:rsidR="00252F9F" w:rsidRDefault="004A2C43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19" w:name="_Toc60427338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.</w:t>
      </w:r>
      <w:r w:rsid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5</w:t>
      </w:r>
      <w:r w:rsidR="00EB213E">
        <w:rPr>
          <w:rFonts w:ascii="Times New Roman" w:eastAsia="黑体" w:hAnsi="Times New Roman" w:cs="Times New Roman"/>
          <w:b w:val="0"/>
          <w:sz w:val="24"/>
          <w:szCs w:val="24"/>
        </w:rPr>
        <w:t xml:space="preserve"> </w:t>
      </w:r>
      <w:r w:rsidR="00D551BE">
        <w:rPr>
          <w:rFonts w:ascii="Times New Roman" w:eastAsia="黑体" w:hAnsi="Times New Roman" w:cs="Times New Roman"/>
          <w:b w:val="0"/>
          <w:sz w:val="24"/>
          <w:szCs w:val="24"/>
        </w:rPr>
        <w:t>SM</w:t>
      </w:r>
      <w:r w:rsid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图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R</w:t>
      </w:r>
      <w:r w:rsidR="00EB213E">
        <w:rPr>
          <w:rFonts w:ascii="Times New Roman" w:eastAsia="黑体" w:hAnsi="Times New Roman" w:cs="Times New Roman"/>
          <w:b w:val="0"/>
          <w:sz w:val="24"/>
          <w:szCs w:val="24"/>
        </w:rPr>
        <w:t>TL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级设计</w:t>
      </w:r>
      <w:bookmarkEnd w:id="19"/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module Mult( 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input clk,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input St,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input K,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input M,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output reg Load,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output reg Sh,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output reg Ad,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output reg Done);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reg [3:0] state;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reg [3:0] next_state;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always @(St,K,M,state)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Load&lt;=0;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Sh&lt;=0;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Ad&lt;=0;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Done&lt;=0;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case (state)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4'd0:begin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if(St==1)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 xml:space="preserve">begin 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Load&lt;=1;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next_state&lt;=4'd0;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4'd1:begin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if(M==1)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Ad&lt;=1;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next_state&lt;=2;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end 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else 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Sh&lt;=1;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if(K==1) 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next_state&lt;=3;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else next_state&lt;=1;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4'd2:begin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Sh&lt;=1;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if(K==1)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next_state&lt;=3;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else next_state&lt;=1;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4'd3:begin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Done&lt;=1;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next_state&lt;=0;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endcase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always @(posedge clk)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state&lt;=next_state;</w:t>
      </w:r>
    </w:p>
    <w:p w:rsidR="00454832" w:rsidRPr="00454832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252F9F" w:rsidRDefault="00454832" w:rsidP="00454832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454832">
        <w:rPr>
          <w:rFonts w:ascii="Times New Roman" w:eastAsia="宋体" w:hAnsi="Times New Roman" w:cs="Times New Roman"/>
          <w:sz w:val="24"/>
          <w:szCs w:val="24"/>
          <w:lang w:eastAsia="zh-Hans"/>
        </w:rPr>
        <w:t>endmodule</w:t>
      </w:r>
    </w:p>
    <w:p w:rsidR="00BE1BCC" w:rsidRPr="0001073F" w:rsidRDefault="004A2C43" w:rsidP="0001073F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20" w:name="_Toc60427339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BE1BCC" w:rsidRPr="0001073F">
        <w:rPr>
          <w:rFonts w:ascii="Times New Roman" w:eastAsia="黑体" w:hAnsi="Times New Roman" w:cs="Times New Roman" w:hint="eastAsia"/>
          <w:b w:val="0"/>
          <w:sz w:val="24"/>
          <w:szCs w:val="24"/>
        </w:rPr>
        <w:t>.</w:t>
      </w:r>
      <w:r w:rsid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6</w:t>
      </w:r>
      <w:r w:rsidR="00BE1BCC" w:rsidRPr="0001073F">
        <w:rPr>
          <w:rFonts w:ascii="Times New Roman" w:eastAsia="黑体" w:hAnsi="Times New Roman" w:cs="Times New Roman"/>
          <w:b w:val="0"/>
          <w:sz w:val="24"/>
          <w:szCs w:val="24"/>
        </w:rPr>
        <w:t xml:space="preserve"> SM</w:t>
      </w:r>
      <w:r w:rsidR="00BE1BCC" w:rsidRPr="0001073F">
        <w:rPr>
          <w:rFonts w:ascii="Times New Roman" w:eastAsia="黑体" w:hAnsi="Times New Roman" w:cs="Times New Roman" w:hint="eastAsia"/>
          <w:b w:val="0"/>
          <w:sz w:val="24"/>
          <w:szCs w:val="24"/>
        </w:rPr>
        <w:t>图实现行为</w:t>
      </w:r>
      <w:r w:rsid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设计</w:t>
      </w:r>
      <w:bookmarkEnd w:id="20"/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module Mult( 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A,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B,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clk,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St,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K,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input M,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reg  A_2,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reg  B_2,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wire Load,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wire Sh,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wire Ad,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output wire Done);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wire  A_1;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wire  B_1;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assign Sh=(~A)&amp;&amp;(B)&amp;&amp;(~ M);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assign Load=(~A)&amp;&amp;(~B)&amp;&amp;(St);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assign Ad=(~A)&amp;&amp;(B)&amp;&amp;M;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assign Done=A&amp;&amp;B;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always @(posedge clk)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A_2&lt;=((~A)&amp;&amp;B&amp;&amp;(M||K))||(A&amp;&amp;(~B)&amp;&amp;K);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B_2&lt;=(~A)&amp;&amp;(~B)&amp;&amp;St||(~A)&amp;&amp;B&amp;&amp;(~M)||A&amp;&amp;(~B);</w:t>
      </w:r>
    </w:p>
    <w:p w:rsidR="00BE1BCC" w:rsidRPr="00C901AA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end</w:t>
      </w:r>
    </w:p>
    <w:p w:rsid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C901AA">
        <w:rPr>
          <w:rFonts w:ascii="Times New Roman" w:eastAsia="宋体" w:hAnsi="Times New Roman" w:cs="Times New Roman"/>
          <w:sz w:val="24"/>
          <w:szCs w:val="24"/>
          <w:lang w:eastAsia="zh-Hans"/>
        </w:rPr>
        <w:t>endmodule</w:t>
      </w:r>
    </w:p>
    <w:p w:rsidR="00D551BE" w:rsidRDefault="004A2C43" w:rsidP="00D551BE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21" w:name="_Toc60427340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3</w:t>
      </w:r>
      <w:r w:rsidR="00BE1BCC">
        <w:rPr>
          <w:rFonts w:ascii="Times New Roman" w:eastAsia="黑体" w:hAnsi="Times New Roman" w:cs="Times New Roman" w:hint="eastAsia"/>
          <w:b w:val="0"/>
          <w:sz w:val="24"/>
          <w:szCs w:val="24"/>
        </w:rPr>
        <w:t>.</w:t>
      </w:r>
      <w:r w:rsidR="004B02D3">
        <w:rPr>
          <w:rFonts w:ascii="Times New Roman" w:eastAsia="黑体" w:hAnsi="Times New Roman" w:cs="Times New Roman" w:hint="eastAsia"/>
          <w:b w:val="0"/>
          <w:sz w:val="24"/>
          <w:szCs w:val="24"/>
        </w:rPr>
        <w:t>7</w:t>
      </w:r>
      <w:r w:rsidR="00D551BE" w:rsidRPr="00D551BE">
        <w:rPr>
          <w:rFonts w:ascii="Times New Roman" w:eastAsia="黑体" w:hAnsi="Times New Roman" w:cs="Times New Roman"/>
          <w:b w:val="0"/>
          <w:sz w:val="24"/>
          <w:szCs w:val="24"/>
        </w:rPr>
        <w:t xml:space="preserve"> 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分区算法</w:t>
      </w:r>
      <w:r w:rsidR="00D551BE" w:rsidRPr="00D551BE">
        <w:rPr>
          <w:rFonts w:ascii="Times New Roman" w:eastAsia="黑体" w:hAnsi="Times New Roman" w:cs="Times New Roman"/>
          <w:b w:val="0"/>
          <w:sz w:val="24"/>
          <w:szCs w:val="24"/>
        </w:rPr>
        <w:t>RTL</w:t>
      </w:r>
      <w:r w:rsidR="00D551BE" w:rsidRPr="00D551BE">
        <w:rPr>
          <w:rFonts w:ascii="Times New Roman" w:eastAsia="黑体" w:hAnsi="Times New Roman" w:cs="Times New Roman" w:hint="eastAsia"/>
          <w:b w:val="0"/>
          <w:sz w:val="24"/>
          <w:szCs w:val="24"/>
        </w:rPr>
        <w:t>代码</w:t>
      </w:r>
      <w:bookmarkEnd w:id="21"/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module Mult(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input clk,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input St,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input K,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input M,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output reg Load,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output reg Sh,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output reg Ad,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output reg Done);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[3:0] state;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[3:0] next_state;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[3:0] next_state_1;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[3:0] M0;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parameter </w:t>
      </w: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ab/>
        <w:t xml:space="preserve"> M1=4'd4;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parameter </w:t>
      </w: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ab/>
        <w:t xml:space="preserve"> M2=4'd5;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 EN_1;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reg  EN_2;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always @(St,K,M,state)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/*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Load&lt;=0;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Sh&lt;=0;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Ad&lt;=0;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Done&lt;=0;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*/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EN_2&lt;=0;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case (state)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4'd0:begin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if(St==1)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begin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4'd1:begin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if(M==1)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end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else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/*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Sh&lt;=1;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*/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if(K==1)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else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4'd2:begin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/*Sh&lt;=1;*/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if(K==1)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else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4'd3:begin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Done&lt;=1;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endcase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always @(EN_1,EN_2,St,K,M,next_state_1)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Load&lt;=0;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Sh&lt;=0;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Ad&lt;=0;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Done&lt;=0;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case(next_state_1)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M1: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if(K==1)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Sh&lt;=1;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next_state_1&lt;=M2;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else if(M==1)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Ad&lt;=1;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next_state_1&lt;=M1;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else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Sh&lt;=1;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next_state_1&lt;=M1;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M2: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if(St==1)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Load&lt;=1;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EN_1&lt;=1;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next_state_1&lt;=M1;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else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begin 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EN_2&lt;=1;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next_state_1&lt;=M2;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endcase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always @(posedge clk)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begin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state&lt;=next_state_1;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BE1BCC" w:rsidRPr="00BE1BCC" w:rsidRDefault="00BE1BCC" w:rsidP="00BE1BCC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BE1BCC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endmodule </w:t>
      </w:r>
    </w:p>
    <w:p w:rsidR="00D551BE" w:rsidRPr="00BE1BCC" w:rsidRDefault="00D551BE" w:rsidP="00D551BE"/>
    <w:p w:rsidR="00252F9F" w:rsidRDefault="00EB213E">
      <w:pPr>
        <w:pStyle w:val="1"/>
        <w:numPr>
          <w:ilvl w:val="0"/>
          <w:numId w:val="1"/>
        </w:numPr>
        <w:spacing w:beforeLines="50" w:before="156" w:afterLines="50" w:after="156" w:line="360" w:lineRule="auto"/>
        <w:ind w:left="357" w:hanging="357"/>
        <w:rPr>
          <w:rFonts w:ascii="Times New Roman" w:eastAsia="黑体" w:hAnsi="Times New Roman" w:cs="Times New Roman"/>
          <w:b w:val="0"/>
          <w:bCs w:val="0"/>
          <w:sz w:val="24"/>
          <w:szCs w:val="24"/>
          <w:lang w:eastAsia="zh-Hans"/>
        </w:rPr>
      </w:pPr>
      <w:bookmarkStart w:id="22" w:name="_Toc60427341"/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状态机仿真</w:t>
      </w:r>
      <w:bookmarkEnd w:id="22"/>
    </w:p>
    <w:p w:rsidR="00252F9F" w:rsidRDefault="004A2C43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23" w:name="_Toc60427342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4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.1</w:t>
      </w:r>
      <w:r w:rsidR="0001073F">
        <w:rPr>
          <w:rFonts w:ascii="Times New Roman" w:eastAsia="黑体" w:hAnsi="Times New Roman" w:cs="Times New Roman"/>
          <w:b w:val="0"/>
          <w:sz w:val="24"/>
          <w:szCs w:val="24"/>
        </w:rPr>
        <w:t>SM</w:t>
      </w:r>
      <w:r w:rsidR="0001073F">
        <w:rPr>
          <w:rFonts w:ascii="Times New Roman" w:eastAsia="黑体" w:hAnsi="Times New Roman" w:cs="Times New Roman" w:hint="eastAsia"/>
          <w:b w:val="0"/>
          <w:sz w:val="24"/>
          <w:szCs w:val="24"/>
        </w:rPr>
        <w:t>设计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测试平台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与仿真</w:t>
      </w:r>
      <w:bookmarkEnd w:id="23"/>
    </w:p>
    <w:p w:rsidR="00857ED4" w:rsidRPr="00857ED4" w:rsidRDefault="00857ED4" w:rsidP="00857ED4">
      <w:r>
        <w:rPr>
          <w:rFonts w:hint="eastAsia"/>
        </w:rPr>
        <w:t>S</w:t>
      </w:r>
      <w:r>
        <w:t>M</w:t>
      </w:r>
      <w:r w:rsidR="00DC5239">
        <w:rPr>
          <w:rFonts w:hint="eastAsia"/>
        </w:rPr>
        <w:t>图设计的二进制乘法控制器测试平台如下。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`timescale 1ns/1ns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module test4;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reg  clk;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reg St;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reg K;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reg M;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wire Load;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lastRenderedPageBreak/>
        <w:t>wire Sh;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wire Done;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wire Ad;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reg reset;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//always #5 clk=~clk;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initial begin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reset=1;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clk=0;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St=0;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K=0;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M=0;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 #10 reset=0;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 xml:space="preserve"> /*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#5 K=1;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#5 M=1;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#10 St=0;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#10 K=0;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#10 M=0;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#5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*/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end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Mult a(.clk(clk),.St(St),.K(K),.M(M),.Load(Load),.Sh(Sh),.Done(Done),.Ad(Ad),.reset(reset));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always #5 clk=~clk;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always #4 St=~St;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always #3 K=~K;</w:t>
      </w:r>
    </w:p>
    <w:p w:rsidR="00857ED4" w:rsidRP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always #2 M=~M;</w:t>
      </w:r>
    </w:p>
    <w:p w:rsidR="00857ED4" w:rsidRDefault="00857ED4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 w:rsidRPr="00857ED4">
        <w:rPr>
          <w:rFonts w:ascii="Times New Roman" w:eastAsia="宋体" w:hAnsi="Times New Roman" w:cs="Times New Roman"/>
          <w:sz w:val="24"/>
          <w:szCs w:val="24"/>
          <w:lang w:eastAsia="zh-Hans"/>
        </w:rPr>
        <w:t>endmodule</w:t>
      </w:r>
    </w:p>
    <w:p w:rsidR="00DC5239" w:rsidRPr="00857ED4" w:rsidRDefault="00DC5239" w:rsidP="00857ED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hint="eastAsia"/>
        </w:rPr>
        <w:lastRenderedPageBreak/>
        <w:t>仿真波形如</w:t>
      </w:r>
      <w:r w:rsidR="00200FD9">
        <w:rPr>
          <w:rFonts w:hint="eastAsia"/>
        </w:rPr>
        <w:t>图8</w:t>
      </w:r>
      <w:r>
        <w:rPr>
          <w:rFonts w:hint="eastAsia"/>
        </w:rPr>
        <w:t>下。</w:t>
      </w:r>
    </w:p>
    <w:p w:rsidR="00857ED4" w:rsidRDefault="009D15A6" w:rsidP="00857ED4">
      <w:pPr>
        <w:rPr>
          <w:lang w:eastAsia="zh-Hans"/>
        </w:rPr>
      </w:pPr>
      <w:r>
        <w:rPr>
          <w:noProof/>
        </w:rPr>
        <w:drawing>
          <wp:inline distT="0" distB="0" distL="0" distR="0" wp14:anchorId="794A4506" wp14:editId="6FC8414A">
            <wp:extent cx="5274310" cy="24980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24" w:name="_Toc60427424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S</w:t>
      </w:r>
      <w:r w:rsidRPr="001F4448">
        <w:rPr>
          <w:rFonts w:ascii="Times New Roman" w:eastAsia="宋体" w:hAnsi="Times New Roman" w:cs="Times New Roman"/>
          <w:sz w:val="21"/>
          <w:szCs w:val="21"/>
        </w:rPr>
        <w:t>M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图二进制乘法控制器仿真波形图</w:t>
      </w:r>
      <w:bookmarkEnd w:id="24"/>
    </w:p>
    <w:p w:rsidR="0001073F" w:rsidRDefault="004A2C43" w:rsidP="0001073F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25" w:name="_Toc60427343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4</w:t>
      </w:r>
      <w:r w:rsidR="00857ED4">
        <w:rPr>
          <w:rFonts w:ascii="Times New Roman" w:eastAsia="黑体" w:hAnsi="Times New Roman" w:cs="Times New Roman" w:hint="eastAsia"/>
          <w:b w:val="0"/>
          <w:sz w:val="24"/>
          <w:szCs w:val="24"/>
        </w:rPr>
        <w:t>.</w:t>
      </w:r>
      <w:r w:rsidR="0001073F">
        <w:rPr>
          <w:rFonts w:ascii="Times New Roman" w:eastAsia="黑体" w:hAnsi="Times New Roman" w:cs="Times New Roman" w:hint="eastAsia"/>
          <w:b w:val="0"/>
          <w:sz w:val="24"/>
          <w:szCs w:val="24"/>
        </w:rPr>
        <w:t>2</w:t>
      </w:r>
      <w:r w:rsidR="0001073F">
        <w:rPr>
          <w:rFonts w:ascii="Times New Roman" w:eastAsia="黑体" w:hAnsi="Times New Roman" w:cs="Times New Roman" w:hint="eastAsia"/>
          <w:b w:val="0"/>
          <w:sz w:val="24"/>
          <w:szCs w:val="24"/>
        </w:rPr>
        <w:t>分区算法测试平台</w:t>
      </w:r>
      <w:r w:rsidR="0001073F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与仿真</w:t>
      </w:r>
      <w:bookmarkEnd w:id="25"/>
    </w:p>
    <w:p w:rsidR="00857ED4" w:rsidRPr="00857ED4" w:rsidRDefault="00857ED4" w:rsidP="00857ED4">
      <w:pPr>
        <w:rPr>
          <w:lang w:eastAsia="zh-Hans"/>
        </w:rPr>
      </w:pPr>
      <w:r>
        <w:rPr>
          <w:rFonts w:hint="eastAsia"/>
        </w:rPr>
        <w:t>分区算法的测试平台和S</w:t>
      </w:r>
      <w:r>
        <w:t>M</w:t>
      </w:r>
      <w:r>
        <w:rPr>
          <w:rFonts w:hint="eastAsia"/>
        </w:rPr>
        <w:t>图的测试平台相同。波形如</w:t>
      </w:r>
      <w:r w:rsidR="00200FD9">
        <w:rPr>
          <w:rFonts w:hint="eastAsia"/>
        </w:rPr>
        <w:t>图9</w:t>
      </w:r>
      <w:r>
        <w:rPr>
          <w:rFonts w:hint="eastAsia"/>
        </w:rPr>
        <w:t>下。</w:t>
      </w:r>
    </w:p>
    <w:p w:rsidR="00252F9F" w:rsidRDefault="00857ED4">
      <w:pPr>
        <w:rPr>
          <w:lang w:eastAsia="zh-Hans"/>
        </w:rPr>
      </w:pPr>
      <w:r>
        <w:rPr>
          <w:noProof/>
        </w:rPr>
        <w:drawing>
          <wp:inline distT="0" distB="0" distL="0" distR="0" wp14:anchorId="4178FE36" wp14:editId="04604ECE">
            <wp:extent cx="5274310" cy="20434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01073F" w:rsidRDefault="001F4448" w:rsidP="001F4448">
      <w:pPr>
        <w:pStyle w:val="a3"/>
        <w:spacing w:beforeLines="50" w:before="156" w:afterLines="50" w:after="156"/>
        <w:jc w:val="center"/>
        <w:rPr>
          <w:rFonts w:hint="eastAsia"/>
          <w:lang w:eastAsia="zh-Hans"/>
        </w:rPr>
      </w:pPr>
      <w:bookmarkStart w:id="26" w:name="_Toc60427425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9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划分算法二进制乘法控制器仿真波形</w:t>
      </w:r>
      <w:bookmarkEnd w:id="26"/>
    </w:p>
    <w:p w:rsidR="00252F9F" w:rsidRDefault="00EB213E">
      <w:pPr>
        <w:pStyle w:val="1"/>
        <w:numPr>
          <w:ilvl w:val="0"/>
          <w:numId w:val="1"/>
        </w:numPr>
        <w:spacing w:beforeLines="50" w:before="156" w:afterLines="50" w:after="156" w:line="360" w:lineRule="auto"/>
        <w:ind w:left="357" w:hanging="357"/>
        <w:rPr>
          <w:rFonts w:ascii="Times New Roman" w:eastAsia="黑体" w:hAnsi="Times New Roman" w:cs="Times New Roman"/>
          <w:b w:val="0"/>
          <w:bCs w:val="0"/>
          <w:sz w:val="24"/>
          <w:szCs w:val="24"/>
          <w:lang w:eastAsia="zh-Hans"/>
        </w:rPr>
      </w:pPr>
      <w:bookmarkStart w:id="27" w:name="_Toc60427344"/>
      <w:r>
        <w:rPr>
          <w:rFonts w:ascii="Times New Roman" w:eastAsia="黑体" w:hAnsi="Times New Roman" w:cs="Times New Roman" w:hint="eastAsia"/>
          <w:b w:val="0"/>
          <w:bCs w:val="0"/>
          <w:sz w:val="24"/>
          <w:szCs w:val="24"/>
          <w:lang w:eastAsia="zh-Hans"/>
        </w:rPr>
        <w:t>状态机综合</w:t>
      </w:r>
      <w:bookmarkEnd w:id="27"/>
    </w:p>
    <w:p w:rsidR="00252F9F" w:rsidRDefault="004A2C43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28" w:name="_Toc60427345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5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</w:t>
      </w:r>
      <w:r w:rsidR="00EB213E"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  <w:t>1 SM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图</w:t>
      </w:r>
      <w:r w:rsidR="00EB213E">
        <w:rPr>
          <w:rFonts w:ascii="Times New Roman" w:eastAsia="黑体" w:hAnsi="Times New Roman" w:cs="Times New Roman" w:hint="eastAsia"/>
          <w:b w:val="0"/>
          <w:sz w:val="24"/>
          <w:szCs w:val="24"/>
        </w:rPr>
        <w:t>实现</w:t>
      </w:r>
      <w:bookmarkEnd w:id="28"/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下面再次观察乘法器控制器的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图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我们可以使用两个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触发器和一个组合逻辑电路实现此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图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状态赋值为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：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AB=00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代表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AB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=01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代表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AB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=10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代表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S2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AB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=11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代表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。</w:t>
      </w:r>
    </w:p>
    <w:p w:rsidR="00252F9F" w:rsidRDefault="00EB213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我们可以通过追溯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图中的链路得到乘法器控制器的逻辑方程和下一状态方程进行化简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首先考虑控制信号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只有在状态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下且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为真时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Load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才为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lastRenderedPageBreak/>
        <w:t>真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因此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Load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S0St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A'B'St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同理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只有在状态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下且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为真时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Ad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才为真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因此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Ad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A'BM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在状态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Moore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电路输出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Done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信号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因此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Done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AB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 w:rsidR="00A540DC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下一状态表达式可以通过观察</w:t>
      </w:r>
      <w:r w:rsidR="00A540DC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SM</w:t>
      </w:r>
      <w:r w:rsidR="00A540DC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图和状态赋值得出</w:t>
      </w:r>
      <w:r w:rsidR="00A540DC"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总之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乘法器控制器的逻辑方程</w:t>
      </w:r>
      <w:r w:rsidR="00A540DC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A540DC">
        <w:rPr>
          <w:rFonts w:ascii="Times New Roman" w:eastAsia="宋体" w:hAnsi="Times New Roman" w:cs="Times New Roman" w:hint="eastAsia"/>
          <w:sz w:val="24"/>
          <w:szCs w:val="24"/>
        </w:rPr>
        <w:t>A,B</w:t>
      </w:r>
      <w:r w:rsidR="00A540DC">
        <w:rPr>
          <w:rFonts w:ascii="Times New Roman" w:eastAsia="宋体" w:hAnsi="Times New Roman" w:cs="Times New Roman" w:hint="eastAsia"/>
          <w:sz w:val="24"/>
          <w:szCs w:val="24"/>
        </w:rPr>
        <w:t>的下一状态方程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：</w:t>
      </w:r>
    </w:p>
    <w:p w:rsidR="00A540DC" w:rsidRDefault="006A561F" w:rsidP="006A561F">
      <w:pPr>
        <w:spacing w:line="360" w:lineRule="auto"/>
        <w:ind w:firstLine="420"/>
        <w:jc w:val="center"/>
        <w:rPr>
          <w:kern w:val="0"/>
        </w:rPr>
      </w:pPr>
      <w:r>
        <w:rPr>
          <w:rFonts w:hint="eastAsia"/>
          <w:kern w:val="0"/>
          <w:position w:val="-102"/>
        </w:rPr>
        <w:object w:dxaOrig="6855" w:dyaOrig="2160">
          <v:shape id="_x0000_i1049" type="#_x0000_t75" style="width:342.35pt;height:108pt" o:ole="">
            <v:imagedata r:id="rId52" o:title=""/>
          </v:shape>
          <o:OLEObject Type="Embed" ProgID="Equation.DSMT4" ShapeID="_x0000_i1049" DrawAspect="Content" ObjectID="_1671040825" r:id="rId53"/>
        </w:object>
      </w:r>
    </w:p>
    <w:p w:rsidR="002E7DF0" w:rsidRPr="002B3392" w:rsidRDefault="004A2C43" w:rsidP="002B3392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</w:rPr>
      </w:pPr>
      <w:bookmarkStart w:id="29" w:name="_Toc60427346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5</w:t>
      </w:r>
      <w:r w:rsidR="002B3392" w:rsidRPr="002B3392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</w:t>
      </w:r>
      <w:r w:rsidR="00BE1BCC">
        <w:rPr>
          <w:rFonts w:ascii="Times New Roman" w:eastAsia="黑体" w:hAnsi="Times New Roman" w:cs="Times New Roman"/>
          <w:b w:val="0"/>
          <w:sz w:val="24"/>
          <w:szCs w:val="24"/>
        </w:rPr>
        <w:t>2</w:t>
      </w:r>
      <w:r w:rsidR="002B3392" w:rsidRPr="002B3392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状态机</w:t>
      </w:r>
      <w:r w:rsidR="006B0D13">
        <w:rPr>
          <w:rFonts w:ascii="Times New Roman" w:eastAsia="黑体" w:hAnsi="Times New Roman" w:cs="Times New Roman" w:hint="eastAsia"/>
          <w:b w:val="0"/>
          <w:sz w:val="24"/>
          <w:szCs w:val="24"/>
        </w:rPr>
        <w:t>状态转移表</w:t>
      </w:r>
      <w:bookmarkEnd w:id="29"/>
    </w:p>
    <w:p w:rsidR="00252F9F" w:rsidRDefault="00EB213E" w:rsidP="008E0CA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表中给出了乘法器控制器的状态转移表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每一行都与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SM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图中的一条链路相对应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因为状态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有两个输出通路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所以表中对应有两行对应于当前状态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第一行对应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输出通路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所以下一状态为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S0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，且输出也为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第二行对应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=1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的输出通路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所以下一状态为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01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并且输出为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1000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由于在状态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S3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中没有对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进行检测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所以在对应的行中就不用考虑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St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对于每一行的输出</w:t>
      </w:r>
      <w:r w:rsidR="00E165D7">
        <w:rPr>
          <w:rFonts w:ascii="Times New Roman" w:eastAsia="宋体" w:hAnsi="Times New Roman" w:cs="Times New Roman" w:hint="eastAsia"/>
          <w:sz w:val="24"/>
          <w:szCs w:val="24"/>
        </w:rPr>
        <w:t>可以根据</w:t>
      </w:r>
      <w:r w:rsidR="00E165D7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E165D7">
        <w:rPr>
          <w:rFonts w:ascii="Times New Roman" w:eastAsia="宋体" w:hAnsi="Times New Roman" w:cs="Times New Roman"/>
          <w:sz w:val="24"/>
          <w:szCs w:val="24"/>
        </w:rPr>
        <w:t>M</w:t>
      </w:r>
      <w:r w:rsidR="002B3392">
        <w:rPr>
          <w:rFonts w:ascii="Times New Roman" w:eastAsia="宋体" w:hAnsi="Times New Roman" w:cs="Times New Roman" w:hint="eastAsia"/>
          <w:sz w:val="24"/>
          <w:szCs w:val="24"/>
        </w:rPr>
        <w:t>图中相应的链接路径来确定。</w:t>
      </w:r>
    </w:p>
    <w:p w:rsidR="007C45C4" w:rsidRPr="007C45C4" w:rsidRDefault="004A2C43" w:rsidP="007C45C4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30" w:name="_Toc60427347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5</w:t>
      </w:r>
      <w:r w:rsidR="007C45C4" w:rsidRPr="007C45C4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</w:t>
      </w:r>
      <w:r w:rsidR="00BE1BCC"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  <w:t>4</w:t>
      </w:r>
      <w:r w:rsidR="007C45C4" w:rsidRPr="007C45C4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状态机综合电路图</w:t>
      </w:r>
      <w:bookmarkEnd w:id="30"/>
    </w:p>
    <w:p w:rsidR="006B0D13" w:rsidRDefault="00BE1BCC" w:rsidP="007C45C4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8B1A32" wp14:editId="79079531">
            <wp:extent cx="4042410" cy="239692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9857" cy="240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31" w:name="_Toc60427426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10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S</w:t>
      </w:r>
      <w:r w:rsidRPr="001F4448">
        <w:rPr>
          <w:rFonts w:ascii="Times New Roman" w:eastAsia="宋体" w:hAnsi="Times New Roman" w:cs="Times New Roman"/>
          <w:sz w:val="21"/>
          <w:szCs w:val="21"/>
        </w:rPr>
        <w:t>M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图综合电路图</w:t>
      </w:r>
      <w:bookmarkEnd w:id="31"/>
    </w:p>
    <w:p w:rsidR="006A3418" w:rsidRDefault="006A3418" w:rsidP="006A341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从综合产生的电路可以看出控制器的组合电路有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个不同的输入（</w:t>
      </w:r>
      <w:r>
        <w:rPr>
          <w:rFonts w:ascii="Times New Roman" w:eastAsia="宋体" w:hAnsi="Times New Roman" w:cs="Times New Roman" w:hint="eastAsia"/>
          <w:sz w:val="24"/>
          <w:szCs w:val="24"/>
        </w:rPr>
        <w:t>A,B,St,M,K</w:t>
      </w:r>
      <w:r>
        <w:rPr>
          <w:rFonts w:ascii="Times New Roman" w:eastAsia="宋体" w:hAnsi="Times New Roman" w:cs="Times New Roman" w:hint="eastAsia"/>
          <w:sz w:val="24"/>
          <w:szCs w:val="24"/>
        </w:rPr>
        <w:t>）。生成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个控制信号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Done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Load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Sh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Ad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，两个下一状态信号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lastRenderedPageBreak/>
        <w:t>A_2,B_2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="002423F1">
        <w:rPr>
          <w:rFonts w:ascii="Times New Roman" w:eastAsia="宋体" w:hAnsi="Times New Roman" w:cs="Times New Roman" w:hint="eastAsia"/>
          <w:sz w:val="24"/>
          <w:szCs w:val="24"/>
        </w:rPr>
        <w:t>所示。</w:t>
      </w:r>
    </w:p>
    <w:p w:rsidR="00BE1BCC" w:rsidRPr="00BE1BCC" w:rsidRDefault="004A2C43" w:rsidP="00BE1BCC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32" w:name="_Toc60427348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5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.5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分区算法综合电路图</w:t>
      </w:r>
      <w:bookmarkEnd w:id="32"/>
    </w:p>
    <w:p w:rsidR="00BE1BCC" w:rsidRDefault="004D6688" w:rsidP="006A341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4C8009" wp14:editId="50E5BF50">
            <wp:extent cx="4879920" cy="23571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81216" cy="23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33" w:name="_Toc60427427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noProof/>
          <w:sz w:val="21"/>
          <w:szCs w:val="21"/>
        </w:rPr>
        <w:t>11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划分算法综合电路图</w:t>
      </w:r>
      <w:bookmarkEnd w:id="33"/>
    </w:p>
    <w:p w:rsidR="00252F9F" w:rsidRPr="00BE1BCC" w:rsidRDefault="00BE1BCC" w:rsidP="00D535E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tab/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由图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11</w:t>
      </w:r>
      <w:r w:rsidR="00DC5239">
        <w:rPr>
          <w:rFonts w:ascii="Times New Roman" w:eastAsia="宋体" w:hAnsi="Times New Roman" w:cs="Times New Roman" w:hint="eastAsia"/>
          <w:sz w:val="24"/>
          <w:szCs w:val="24"/>
        </w:rPr>
        <w:t>可见，分区算法状态机设计的电路采用了更多的寄存器进行设计，通过将</w:t>
      </w:r>
      <w:r w:rsidR="00DC5239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DC5239">
        <w:rPr>
          <w:rFonts w:ascii="Times New Roman" w:eastAsia="宋体" w:hAnsi="Times New Roman" w:cs="Times New Roman" w:hint="eastAsia"/>
          <w:sz w:val="24"/>
          <w:szCs w:val="24"/>
        </w:rPr>
        <w:t>个状态分为</w:t>
      </w:r>
      <w:r w:rsidR="00DC523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DC5239">
        <w:rPr>
          <w:rFonts w:ascii="Times New Roman" w:eastAsia="宋体" w:hAnsi="Times New Roman" w:cs="Times New Roman" w:hint="eastAsia"/>
          <w:sz w:val="24"/>
          <w:szCs w:val="24"/>
        </w:rPr>
        <w:t>个子状态机，来降低功耗。</w:t>
      </w:r>
    </w:p>
    <w:p w:rsidR="00252F9F" w:rsidRDefault="004A2C43">
      <w:pPr>
        <w:pStyle w:val="1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bookmarkStart w:id="34" w:name="_Toc59442708"/>
      <w:bookmarkStart w:id="35" w:name="_Toc60427349"/>
      <w:r>
        <w:rPr>
          <w:rFonts w:ascii="黑体" w:eastAsia="黑体" w:hAnsi="黑体" w:hint="eastAsia"/>
          <w:b w:val="0"/>
          <w:bCs w:val="0"/>
          <w:sz w:val="24"/>
          <w:szCs w:val="24"/>
        </w:rPr>
        <w:t>6</w:t>
      </w:r>
      <w:r w:rsidR="00EB213E">
        <w:rPr>
          <w:rFonts w:ascii="黑体" w:eastAsia="黑体" w:hAnsi="黑体" w:hint="eastAsia"/>
          <w:b w:val="0"/>
          <w:bCs w:val="0"/>
          <w:sz w:val="24"/>
          <w:szCs w:val="24"/>
        </w:rPr>
        <w:t>结论</w:t>
      </w:r>
      <w:bookmarkEnd w:id="34"/>
      <w:bookmarkEnd w:id="35"/>
    </w:p>
    <w:p w:rsidR="00BE1BCC" w:rsidRPr="00BE1BCC" w:rsidRDefault="004A2C43" w:rsidP="00BE1BCC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36" w:name="_Toc60427350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6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.1</w:t>
      </w:r>
      <w:r w:rsidR="00BE1BCC" w:rsidRPr="00BE1BCC"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  <w:t xml:space="preserve"> SM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综合电路功耗分析</w:t>
      </w:r>
      <w:bookmarkEnd w:id="36"/>
    </w:p>
    <w:p w:rsidR="00BE1BCC" w:rsidRDefault="00BE1BCC" w:rsidP="00BE1BCC">
      <w:r>
        <w:rPr>
          <w:noProof/>
        </w:rPr>
        <w:drawing>
          <wp:inline distT="0" distB="0" distL="0" distR="0" wp14:anchorId="47790908" wp14:editId="54322987">
            <wp:extent cx="4899660" cy="296126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6790" cy="29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Default="001F4448" w:rsidP="001F4448">
      <w:pPr>
        <w:pStyle w:val="a3"/>
        <w:spacing w:beforeLines="50" w:before="156" w:afterLines="50" w:after="156"/>
        <w:jc w:val="center"/>
        <w:rPr>
          <w:rFonts w:hint="eastAsia"/>
        </w:rPr>
      </w:pPr>
      <w:bookmarkStart w:id="37" w:name="_Toc60427428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1F4448">
        <w:rPr>
          <w:rFonts w:ascii="Times New Roman" w:eastAsia="宋体" w:hAnsi="Times New Roman" w:cs="Times New Roman"/>
          <w:sz w:val="21"/>
          <w:szCs w:val="21"/>
        </w:rPr>
        <w:t>12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S</w:t>
      </w:r>
      <w:r w:rsidRPr="001F4448">
        <w:rPr>
          <w:rFonts w:ascii="Times New Roman" w:eastAsia="宋体" w:hAnsi="Times New Roman" w:cs="Times New Roman"/>
          <w:sz w:val="21"/>
          <w:szCs w:val="21"/>
        </w:rPr>
        <w:t>M</w:t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图二进制乘法控制器功耗分析</w:t>
      </w:r>
      <w:bookmarkEnd w:id="37"/>
    </w:p>
    <w:p w:rsidR="00BE1BCC" w:rsidRPr="00BE1BCC" w:rsidRDefault="00BE1BCC" w:rsidP="00BE1BC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E1BCC">
        <w:rPr>
          <w:rFonts w:ascii="Times New Roman" w:eastAsia="宋体" w:hAnsi="Times New Roman" w:cs="Times New Roman" w:hint="eastAsia"/>
          <w:sz w:val="24"/>
          <w:szCs w:val="24"/>
        </w:rPr>
        <w:t>这里使用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Vivado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对电路进行综合后的功耗分析，由图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可见，片上动态功耗为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Pr="00BE1BCC">
        <w:rPr>
          <w:rFonts w:ascii="Times New Roman" w:eastAsia="宋体" w:hAnsi="Times New Roman" w:cs="Times New Roman"/>
          <w:sz w:val="24"/>
          <w:szCs w:val="24"/>
        </w:rPr>
        <w:t>540W,</w:t>
      </w: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信号功耗为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0.066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，逻辑部分功耗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0.021</w:t>
      </w:r>
      <w:r w:rsidRPr="00BE1BCC">
        <w:rPr>
          <w:rFonts w:ascii="Times New Roman" w:eastAsia="宋体" w:hAnsi="Times New Roman" w:cs="Times New Roman"/>
          <w:sz w:val="24"/>
          <w:szCs w:val="24"/>
        </w:rPr>
        <w:t>W,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输入输出功耗为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lastRenderedPageBreak/>
        <w:t>1.453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。设备静态功耗为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E1BCC">
        <w:rPr>
          <w:rFonts w:ascii="Times New Roman" w:eastAsia="宋体" w:hAnsi="Times New Roman" w:cs="Times New Roman"/>
          <w:sz w:val="24"/>
          <w:szCs w:val="24"/>
        </w:rPr>
        <w:t>.135W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。片上总功耗为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1.675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BE1BCC" w:rsidRDefault="004A2C43" w:rsidP="00BE1BCC">
      <w:pPr>
        <w:pStyle w:val="2"/>
        <w:spacing w:before="80" w:after="80" w:line="360" w:lineRule="auto"/>
        <w:rPr>
          <w:rFonts w:ascii="Times New Roman" w:eastAsia="黑体" w:hAnsi="Times New Roman" w:cs="Times New Roman"/>
          <w:b w:val="0"/>
          <w:sz w:val="24"/>
          <w:szCs w:val="24"/>
          <w:lang w:eastAsia="zh-Hans"/>
        </w:rPr>
      </w:pPr>
      <w:bookmarkStart w:id="38" w:name="_Toc60427351"/>
      <w:r>
        <w:rPr>
          <w:rFonts w:ascii="Times New Roman" w:eastAsia="黑体" w:hAnsi="Times New Roman" w:cs="Times New Roman" w:hint="eastAsia"/>
          <w:b w:val="0"/>
          <w:sz w:val="24"/>
          <w:szCs w:val="24"/>
        </w:rPr>
        <w:t>6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.2</w:t>
      </w:r>
      <w:r w:rsidR="00BE1BCC" w:rsidRPr="00BE1BCC">
        <w:rPr>
          <w:rFonts w:ascii="Times New Roman" w:eastAsia="黑体" w:hAnsi="Times New Roman" w:cs="Times New Roman" w:hint="eastAsia"/>
          <w:b w:val="0"/>
          <w:sz w:val="24"/>
          <w:szCs w:val="24"/>
          <w:lang w:eastAsia="zh-Hans"/>
        </w:rPr>
        <w:t>分区算法状态机功耗分析</w:t>
      </w:r>
      <w:bookmarkEnd w:id="38"/>
    </w:p>
    <w:p w:rsidR="00BE1BCC" w:rsidRDefault="004D6688" w:rsidP="00BE1BCC">
      <w:pPr>
        <w:rPr>
          <w:lang w:eastAsia="zh-Hans"/>
        </w:rPr>
      </w:pPr>
      <w:r>
        <w:rPr>
          <w:noProof/>
        </w:rPr>
        <w:drawing>
          <wp:inline distT="0" distB="0" distL="0" distR="0" wp14:anchorId="7B139F7E" wp14:editId="6254EB44">
            <wp:extent cx="5274310" cy="29965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448" w:rsidRPr="001F4448" w:rsidRDefault="001F4448" w:rsidP="001F4448">
      <w:pPr>
        <w:pStyle w:val="a3"/>
        <w:spacing w:beforeLines="50" w:before="156" w:afterLines="50" w:after="156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bookmarkStart w:id="39" w:name="_Toc60427429"/>
      <w:r w:rsidRPr="001F4448">
        <w:rPr>
          <w:rFonts w:ascii="Times New Roman" w:eastAsia="宋体" w:hAnsi="Times New Roman" w:cs="Times New Roman"/>
          <w:sz w:val="21"/>
          <w:szCs w:val="21"/>
        </w:rPr>
        <w:t>图</w:t>
      </w:r>
      <w:r w:rsidRPr="001F4448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>图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Pr="001F4448">
        <w:rPr>
          <w:rFonts w:ascii="Times New Roman" w:eastAsia="宋体" w:hAnsi="Times New Roman" w:cs="Times New Roman"/>
          <w:sz w:val="21"/>
          <w:szCs w:val="21"/>
        </w:rPr>
        <w:t>13</w:t>
      </w:r>
      <w:r w:rsidRPr="001F4448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F4448">
        <w:rPr>
          <w:rFonts w:ascii="Times New Roman" w:eastAsia="宋体" w:hAnsi="Times New Roman" w:cs="Times New Roman" w:hint="eastAsia"/>
          <w:sz w:val="21"/>
          <w:szCs w:val="21"/>
        </w:rPr>
        <w:t>分区算法二进制乘法控制器功耗分析</w:t>
      </w:r>
      <w:bookmarkEnd w:id="39"/>
    </w:p>
    <w:p w:rsidR="00BE1BCC" w:rsidRDefault="00BE1BCC" w:rsidP="00BE1BC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E1BCC">
        <w:rPr>
          <w:rFonts w:ascii="Times New Roman" w:eastAsia="宋体" w:hAnsi="Times New Roman" w:cs="Times New Roman" w:hint="eastAsia"/>
          <w:sz w:val="24"/>
          <w:szCs w:val="24"/>
        </w:rPr>
        <w:t>这里同样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Vivado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对分区算法状态机设计进行了功耗分析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13</w:t>
      </w:r>
      <w:r w:rsidR="00774188"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，片上动态功耗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0.620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，其中信号功耗为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0.041</w:t>
      </w:r>
      <w:r w:rsidRPr="00BE1BCC">
        <w:rPr>
          <w:rFonts w:ascii="Times New Roman" w:eastAsia="宋体" w:hAnsi="Times New Roman" w:cs="Times New Roman"/>
          <w:sz w:val="24"/>
          <w:szCs w:val="24"/>
        </w:rPr>
        <w:t>W,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逻辑功耗为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0.024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；输入输出端口功耗为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0.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555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；设备静态功耗为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0.11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；片上总功耗为</w:t>
      </w:r>
      <w:r w:rsidRPr="00BE1BCC">
        <w:rPr>
          <w:rFonts w:ascii="Times New Roman" w:eastAsia="宋体" w:hAnsi="Times New Roman" w:cs="Times New Roman" w:hint="eastAsia"/>
          <w:sz w:val="24"/>
          <w:szCs w:val="24"/>
        </w:rPr>
        <w:t>0.</w:t>
      </w:r>
      <w:r w:rsidR="004A7074">
        <w:rPr>
          <w:rFonts w:ascii="Times New Roman" w:eastAsia="宋体" w:hAnsi="Times New Roman" w:cs="Times New Roman" w:hint="eastAsia"/>
          <w:sz w:val="24"/>
          <w:szCs w:val="24"/>
        </w:rPr>
        <w:t>734</w:t>
      </w:r>
      <w:r w:rsidRPr="00BE1BCC">
        <w:rPr>
          <w:rFonts w:ascii="Times New Roman" w:eastAsia="宋体" w:hAnsi="Times New Roman" w:cs="Times New Roman"/>
          <w:sz w:val="24"/>
          <w:szCs w:val="24"/>
        </w:rPr>
        <w:t>W</w:t>
      </w:r>
      <w:r w:rsidR="00D856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D856DB" w:rsidRPr="00D856DB" w:rsidRDefault="00D856DB" w:rsidP="00BE1BCC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相比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图设计的状态机片上整体功耗降低了</w:t>
      </w:r>
      <w:r>
        <w:rPr>
          <w:rFonts w:ascii="Times New Roman" w:eastAsia="宋体" w:hAnsi="Times New Roman" w:cs="Times New Roman" w:hint="eastAsia"/>
          <w:sz w:val="24"/>
          <w:szCs w:val="24"/>
        </w:rPr>
        <w:t>56.18%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252F9F" w:rsidRDefault="004A2C43">
      <w:pPr>
        <w:pStyle w:val="1"/>
        <w:spacing w:before="0" w:after="0" w:line="360" w:lineRule="auto"/>
        <w:rPr>
          <w:rFonts w:ascii="黑体" w:eastAsia="黑体" w:hAnsi="黑体"/>
          <w:b w:val="0"/>
          <w:bCs w:val="0"/>
          <w:sz w:val="24"/>
          <w:szCs w:val="24"/>
        </w:rPr>
      </w:pPr>
      <w:bookmarkStart w:id="40" w:name="_Toc59442709"/>
      <w:bookmarkStart w:id="41" w:name="_Toc60427352"/>
      <w:r>
        <w:rPr>
          <w:rFonts w:ascii="黑体" w:eastAsia="黑体" w:hAnsi="黑体" w:hint="eastAsia"/>
          <w:b w:val="0"/>
          <w:bCs w:val="0"/>
          <w:sz w:val="24"/>
          <w:szCs w:val="24"/>
        </w:rPr>
        <w:t>7</w:t>
      </w:r>
      <w:r w:rsidR="00EB213E">
        <w:rPr>
          <w:rFonts w:ascii="黑体" w:eastAsia="黑体" w:hAnsi="黑体" w:hint="eastAsia"/>
          <w:b w:val="0"/>
          <w:bCs w:val="0"/>
          <w:sz w:val="24"/>
          <w:szCs w:val="24"/>
        </w:rPr>
        <w:t>参考文献</w:t>
      </w:r>
      <w:bookmarkEnd w:id="40"/>
      <w:bookmarkEnd w:id="41"/>
    </w:p>
    <w:p w:rsidR="00252F9F" w:rsidRDefault="00252F9F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252F9F" w:rsidRDefault="00252F9F">
      <w:pPr>
        <w:jc w:val="center"/>
      </w:pPr>
    </w:p>
    <w:p w:rsidR="00252F9F" w:rsidRDefault="00252F9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EF4A48" w:rsidRDefault="00EF4A48">
      <w:pPr>
        <w:spacing w:line="360" w:lineRule="auto"/>
        <w:ind w:firstLine="420"/>
      </w:pPr>
    </w:p>
    <w:p w:rsidR="00252F9F" w:rsidRDefault="00252F9F" w:rsidP="00EF4A48">
      <w:pPr>
        <w:spacing w:line="360" w:lineRule="auto"/>
      </w:pPr>
    </w:p>
    <w:sectPr w:rsidR="00252F9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5FF" w:rsidRDefault="00D025FF">
      <w:r>
        <w:separator/>
      </w:r>
    </w:p>
  </w:endnote>
  <w:endnote w:type="continuationSeparator" w:id="0">
    <w:p w:rsidR="00D025FF" w:rsidRDefault="00D02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Arial"/>
    <w:charset w:val="00"/>
    <w:family w:val="roman"/>
    <w:pitch w:val="default"/>
    <w:sig w:usb0="00000000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1715150"/>
    </w:sdtPr>
    <w:sdtContent>
      <w:p w:rsidR="00D856DB" w:rsidRDefault="00D856D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55E0" w:rsidRPr="008255E0">
          <w:rPr>
            <w:noProof/>
            <w:lang w:val="zh-CN"/>
          </w:rPr>
          <w:t>2</w:t>
        </w:r>
        <w:r>
          <w:fldChar w:fldCharType="end"/>
        </w:r>
      </w:p>
    </w:sdtContent>
  </w:sdt>
  <w:p w:rsidR="00D856DB" w:rsidRDefault="00D856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5FF" w:rsidRDefault="00D025FF">
      <w:r>
        <w:separator/>
      </w:r>
    </w:p>
  </w:footnote>
  <w:footnote w:type="continuationSeparator" w:id="0">
    <w:p w:rsidR="00D025FF" w:rsidRDefault="00D02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140F1"/>
    <w:multiLevelType w:val="multilevel"/>
    <w:tmpl w:val="5D0140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E06E4B"/>
    <w:multiLevelType w:val="multilevel"/>
    <w:tmpl w:val="6DE06E4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6th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t5rs20tm9ffzjextxgp09zazpdswfw9xwss&quot;&gt;My EndNote Library&lt;record-ids&gt;&lt;item&gt;1&lt;/item&gt;&lt;/record-ids&gt;&lt;/item&gt;&lt;/Libraries&gt;"/>
  </w:docVars>
  <w:rsids>
    <w:rsidRoot w:val="00F65AFF"/>
    <w:rsid w:val="FAF4570F"/>
    <w:rsid w:val="FFFE4DF8"/>
    <w:rsid w:val="00007292"/>
    <w:rsid w:val="0001073F"/>
    <w:rsid w:val="00026C96"/>
    <w:rsid w:val="00063111"/>
    <w:rsid w:val="000729E0"/>
    <w:rsid w:val="000814F7"/>
    <w:rsid w:val="00153BB5"/>
    <w:rsid w:val="00154586"/>
    <w:rsid w:val="00166AF9"/>
    <w:rsid w:val="001A6B1B"/>
    <w:rsid w:val="001B2A84"/>
    <w:rsid w:val="001D7542"/>
    <w:rsid w:val="001F4448"/>
    <w:rsid w:val="00200FD9"/>
    <w:rsid w:val="002423F1"/>
    <w:rsid w:val="00252F9F"/>
    <w:rsid w:val="002B284B"/>
    <w:rsid w:val="002B3392"/>
    <w:rsid w:val="002E1542"/>
    <w:rsid w:val="002E7DF0"/>
    <w:rsid w:val="002F6C7E"/>
    <w:rsid w:val="003040A4"/>
    <w:rsid w:val="003242D5"/>
    <w:rsid w:val="0039595A"/>
    <w:rsid w:val="003A68F5"/>
    <w:rsid w:val="003C05B9"/>
    <w:rsid w:val="0043505E"/>
    <w:rsid w:val="00454832"/>
    <w:rsid w:val="00454AB5"/>
    <w:rsid w:val="004A2C43"/>
    <w:rsid w:val="004A7074"/>
    <w:rsid w:val="004B02D3"/>
    <w:rsid w:val="004B5BAB"/>
    <w:rsid w:val="004C2B42"/>
    <w:rsid w:val="004D6688"/>
    <w:rsid w:val="00504DB1"/>
    <w:rsid w:val="00513705"/>
    <w:rsid w:val="00517726"/>
    <w:rsid w:val="00591873"/>
    <w:rsid w:val="005C33B3"/>
    <w:rsid w:val="005E7F4B"/>
    <w:rsid w:val="005F675E"/>
    <w:rsid w:val="006307E3"/>
    <w:rsid w:val="00651FD5"/>
    <w:rsid w:val="006A1051"/>
    <w:rsid w:val="006A3418"/>
    <w:rsid w:val="006A561F"/>
    <w:rsid w:val="006B0D13"/>
    <w:rsid w:val="006C0A9B"/>
    <w:rsid w:val="006D228D"/>
    <w:rsid w:val="006F075A"/>
    <w:rsid w:val="00704DEE"/>
    <w:rsid w:val="0073187E"/>
    <w:rsid w:val="00742C49"/>
    <w:rsid w:val="00774188"/>
    <w:rsid w:val="00780E1D"/>
    <w:rsid w:val="00792F49"/>
    <w:rsid w:val="007C45C4"/>
    <w:rsid w:val="007E59B2"/>
    <w:rsid w:val="007F0073"/>
    <w:rsid w:val="007F25EB"/>
    <w:rsid w:val="00802D03"/>
    <w:rsid w:val="00810742"/>
    <w:rsid w:val="008117B5"/>
    <w:rsid w:val="00813F10"/>
    <w:rsid w:val="00817B10"/>
    <w:rsid w:val="0082025C"/>
    <w:rsid w:val="00821D72"/>
    <w:rsid w:val="008255E0"/>
    <w:rsid w:val="00857ED4"/>
    <w:rsid w:val="0089105C"/>
    <w:rsid w:val="00894820"/>
    <w:rsid w:val="008E0CA3"/>
    <w:rsid w:val="008F3F73"/>
    <w:rsid w:val="008F6CB8"/>
    <w:rsid w:val="00911B0A"/>
    <w:rsid w:val="009479BB"/>
    <w:rsid w:val="00971B11"/>
    <w:rsid w:val="0097436C"/>
    <w:rsid w:val="009D15A6"/>
    <w:rsid w:val="009E44C1"/>
    <w:rsid w:val="009F7038"/>
    <w:rsid w:val="009F7697"/>
    <w:rsid w:val="00A540DC"/>
    <w:rsid w:val="00AC4331"/>
    <w:rsid w:val="00AE7EBC"/>
    <w:rsid w:val="00B04DF7"/>
    <w:rsid w:val="00B537A7"/>
    <w:rsid w:val="00B77805"/>
    <w:rsid w:val="00BE08C8"/>
    <w:rsid w:val="00BE1BCC"/>
    <w:rsid w:val="00C14CB7"/>
    <w:rsid w:val="00C901AA"/>
    <w:rsid w:val="00C96862"/>
    <w:rsid w:val="00D025FF"/>
    <w:rsid w:val="00D03C23"/>
    <w:rsid w:val="00D535E3"/>
    <w:rsid w:val="00D551BE"/>
    <w:rsid w:val="00D71E99"/>
    <w:rsid w:val="00D76C0C"/>
    <w:rsid w:val="00D8541B"/>
    <w:rsid w:val="00D856DB"/>
    <w:rsid w:val="00DA050E"/>
    <w:rsid w:val="00DC508A"/>
    <w:rsid w:val="00DC5239"/>
    <w:rsid w:val="00DD41F1"/>
    <w:rsid w:val="00E165D7"/>
    <w:rsid w:val="00E804B9"/>
    <w:rsid w:val="00E81D3B"/>
    <w:rsid w:val="00EA2B75"/>
    <w:rsid w:val="00EB213E"/>
    <w:rsid w:val="00EF4A48"/>
    <w:rsid w:val="00F26336"/>
    <w:rsid w:val="00F26659"/>
    <w:rsid w:val="00F358C1"/>
    <w:rsid w:val="00F65AFF"/>
    <w:rsid w:val="00FA5AED"/>
    <w:rsid w:val="00FD3F54"/>
    <w:rsid w:val="00FF1736"/>
    <w:rsid w:val="1FA75D6B"/>
    <w:rsid w:val="5FFB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D0717"/>
  <w15:docId w15:val="{B9B7391B-8F1F-4452-9AFE-F458E2C2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51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endnote text"/>
    <w:basedOn w:val="a"/>
    <w:link w:val="a5"/>
    <w:uiPriority w:val="99"/>
    <w:unhideWhenUsed/>
    <w:qFormat/>
    <w:pPr>
      <w:snapToGrid w:val="0"/>
      <w:jc w:val="left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aa">
    <w:name w:val="table of figures"/>
    <w:basedOn w:val="a"/>
    <w:next w:val="a"/>
    <w:uiPriority w:val="99"/>
    <w:unhideWhenUsed/>
    <w:qFormat/>
    <w:pPr>
      <w:ind w:leftChars="200" w:left="200" w:hangingChars="200" w:hanging="200"/>
    </w:pPr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b">
    <w:name w:val="endnote reference"/>
    <w:basedOn w:val="a0"/>
    <w:uiPriority w:val="99"/>
    <w:unhideWhenUsed/>
    <w:qFormat/>
    <w:rPr>
      <w:vertAlign w:val="superscript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TimesNewRomanPSMT" w:hAnsi="TimesNewRomanPSMT" w:hint="default"/>
      <w:color w:val="00000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5">
    <w:name w:val="尾注文本 字符"/>
    <w:basedOn w:val="a0"/>
    <w:link w:val="a4"/>
    <w:uiPriority w:val="99"/>
    <w:semiHidden/>
    <w:qFormat/>
  </w:style>
  <w:style w:type="paragraph" w:customStyle="1" w:styleId="22">
    <w:name w:val="列出段落2"/>
    <w:basedOn w:val="a"/>
    <w:uiPriority w:val="9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D551BE"/>
    <w:rPr>
      <w:b/>
      <w:bCs/>
      <w:kern w:val="2"/>
      <w:sz w:val="32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EF4A48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EF4A48"/>
    <w:rPr>
      <w:rFonts w:ascii="等线" w:eastAsia="等线" w:hAnsi="等线"/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sid w:val="00EF4A48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EF4A48"/>
    <w:rPr>
      <w:rFonts w:ascii="等线" w:eastAsia="等线" w:hAnsi="等线"/>
      <w:noProof/>
      <w:kern w:val="2"/>
      <w:szCs w:val="22"/>
    </w:rPr>
  </w:style>
  <w:style w:type="paragraph" w:styleId="ad">
    <w:name w:val="footnote text"/>
    <w:basedOn w:val="a"/>
    <w:link w:val="ae"/>
    <w:uiPriority w:val="99"/>
    <w:semiHidden/>
    <w:unhideWhenUsed/>
    <w:rsid w:val="001F4448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basedOn w:val="a0"/>
    <w:link w:val="ad"/>
    <w:uiPriority w:val="99"/>
    <w:semiHidden/>
    <w:rsid w:val="001F4448"/>
    <w:rPr>
      <w:kern w:val="2"/>
      <w:sz w:val="18"/>
      <w:szCs w:val="18"/>
    </w:rPr>
  </w:style>
  <w:style w:type="character" w:styleId="af">
    <w:name w:val="footnote reference"/>
    <w:basedOn w:val="a0"/>
    <w:uiPriority w:val="99"/>
    <w:semiHidden/>
    <w:unhideWhenUsed/>
    <w:rsid w:val="001F4448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1F444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1F444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4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1.png"/><Relationship Id="rId55" Type="http://schemas.openxmlformats.org/officeDocument/2006/relationships/image" Target="media/image2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image" Target="media/image2.png"/><Relationship Id="rId24" Type="http://schemas.openxmlformats.org/officeDocument/2006/relationships/image" Target="media/image10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5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1.bin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oleObject" Target="embeddings/oleObject3.bin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19.png"/><Relationship Id="rId56" Type="http://schemas.openxmlformats.org/officeDocument/2006/relationships/image" Target="media/image26.png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9.bin"/><Relationship Id="rId36" Type="http://schemas.openxmlformats.org/officeDocument/2006/relationships/image" Target="media/image13.wmf"/><Relationship Id="rId49" Type="http://schemas.openxmlformats.org/officeDocument/2006/relationships/image" Target="media/image20.png"/><Relationship Id="rId57" Type="http://schemas.openxmlformats.org/officeDocument/2006/relationships/image" Target="media/image27.png"/><Relationship Id="rId10" Type="http://schemas.openxmlformats.org/officeDocument/2006/relationships/footer" Target="footer1.xml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87FC50-B10F-4394-9B60-E6D9D5BFC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23</Pages>
  <Words>3542</Words>
  <Characters>6376</Characters>
  <Application>Microsoft Office Word</Application>
  <DocSecurity>0</DocSecurity>
  <Lines>531</Lines>
  <Paragraphs>583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shichong</dc:creator>
  <cp:keywords/>
  <dc:description/>
  <cp:lastModifiedBy>Faker</cp:lastModifiedBy>
  <cp:revision>20</cp:revision>
  <dcterms:created xsi:type="dcterms:W3CDTF">2020-12-31T10:44:00Z</dcterms:created>
  <dcterms:modified xsi:type="dcterms:W3CDTF">2021-01-01T13:07:00Z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</Properties>
</file>