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34E67" w14:textId="3489BC67" w:rsidR="00515542" w:rsidRDefault="00A5010F">
      <w:pPr>
        <w:spacing w:before="68"/>
        <w:ind w:left="120"/>
        <w:rPr>
          <w:sz w:val="24"/>
        </w:rPr>
      </w:pPr>
      <w:r>
        <w:rPr>
          <w:b/>
          <w:sz w:val="24"/>
        </w:rPr>
        <w:t>Assignment No</w:t>
      </w:r>
      <w:r>
        <w:rPr>
          <w:sz w:val="24"/>
        </w:rPr>
        <w:t>: 0</w:t>
      </w:r>
      <w:r w:rsidR="00633ED7">
        <w:rPr>
          <w:sz w:val="24"/>
        </w:rPr>
        <w:t>6</w:t>
      </w:r>
      <w:bookmarkStart w:id="0" w:name="_GoBack"/>
      <w:bookmarkEnd w:id="0"/>
    </w:p>
    <w:p w14:paraId="7113A506" w14:textId="77777777" w:rsidR="00515542" w:rsidRDefault="00515542">
      <w:pPr>
        <w:pStyle w:val="BodyText"/>
        <w:rPr>
          <w:sz w:val="26"/>
        </w:rPr>
      </w:pPr>
    </w:p>
    <w:p w14:paraId="19AECEB1" w14:textId="77777777" w:rsidR="00515542" w:rsidRDefault="00A5010F">
      <w:pPr>
        <w:pStyle w:val="BodyText"/>
        <w:spacing w:before="193" w:line="360" w:lineRule="auto"/>
        <w:ind w:left="120" w:right="321"/>
        <w:jc w:val="both"/>
      </w:pPr>
      <w:r>
        <w:rPr>
          <w:b/>
        </w:rPr>
        <w:t>Aim</w:t>
      </w:r>
      <w:r>
        <w:t>: Implement Union, Intersection, Complement and Difference operations on fuzzy sets. Also cre- ate fuzzy relation by Cartesian product of any two fuzzy sets and perform max-min composition on any two fuzzy relations.</w:t>
      </w:r>
    </w:p>
    <w:p w14:paraId="623C2B59" w14:textId="77777777" w:rsidR="00515542" w:rsidRDefault="00515542">
      <w:pPr>
        <w:pStyle w:val="BodyText"/>
        <w:rPr>
          <w:sz w:val="26"/>
        </w:rPr>
      </w:pPr>
    </w:p>
    <w:p w14:paraId="3957E760" w14:textId="77777777" w:rsidR="00515542" w:rsidRDefault="00515542">
      <w:pPr>
        <w:pStyle w:val="BodyText"/>
        <w:spacing w:before="10"/>
        <w:rPr>
          <w:sz w:val="21"/>
        </w:rPr>
      </w:pPr>
    </w:p>
    <w:p w14:paraId="7C5412E1" w14:textId="77777777" w:rsidR="00515542" w:rsidRDefault="00A5010F">
      <w:pPr>
        <w:pStyle w:val="Heading1"/>
        <w:spacing w:before="1"/>
        <w:rPr>
          <w:b w:val="0"/>
        </w:rPr>
      </w:pPr>
      <w:r>
        <w:t>Objectives</w:t>
      </w:r>
      <w:r>
        <w:rPr>
          <w:b w:val="0"/>
        </w:rPr>
        <w:t>:</w:t>
      </w:r>
    </w:p>
    <w:p w14:paraId="40654D1B" w14:textId="77777777" w:rsidR="00515542" w:rsidRDefault="00A5010F">
      <w:pPr>
        <w:pStyle w:val="ListParagraph"/>
        <w:numPr>
          <w:ilvl w:val="0"/>
          <w:numId w:val="2"/>
        </w:numPr>
        <w:tabs>
          <w:tab w:val="left" w:pos="363"/>
        </w:tabs>
        <w:rPr>
          <w:sz w:val="24"/>
        </w:rPr>
      </w:pPr>
      <w:r>
        <w:rPr>
          <w:color w:val="202020"/>
          <w:sz w:val="24"/>
        </w:rPr>
        <w:t>To learn different fuzzy operation on fuzzy</w:t>
      </w:r>
      <w:r>
        <w:rPr>
          <w:color w:val="202020"/>
          <w:spacing w:val="-6"/>
          <w:sz w:val="24"/>
        </w:rPr>
        <w:t xml:space="preserve"> </w:t>
      </w:r>
      <w:r>
        <w:rPr>
          <w:color w:val="202020"/>
          <w:sz w:val="24"/>
        </w:rPr>
        <w:t>set.</w:t>
      </w:r>
    </w:p>
    <w:p w14:paraId="094BD8F5" w14:textId="77777777" w:rsidR="00515542" w:rsidRDefault="00A5010F">
      <w:pPr>
        <w:pStyle w:val="ListParagraph"/>
        <w:numPr>
          <w:ilvl w:val="0"/>
          <w:numId w:val="2"/>
        </w:numPr>
        <w:tabs>
          <w:tab w:val="left" w:pos="363"/>
        </w:tabs>
        <w:spacing w:before="137"/>
        <w:rPr>
          <w:sz w:val="24"/>
        </w:rPr>
      </w:pPr>
      <w:r>
        <w:rPr>
          <w:color w:val="202020"/>
          <w:sz w:val="24"/>
        </w:rPr>
        <w:t>To learn min-max composition on fuzzy</w:t>
      </w:r>
      <w:r>
        <w:rPr>
          <w:color w:val="202020"/>
          <w:spacing w:val="-4"/>
          <w:sz w:val="24"/>
        </w:rPr>
        <w:t xml:space="preserve"> </w:t>
      </w:r>
      <w:r>
        <w:rPr>
          <w:color w:val="202020"/>
          <w:sz w:val="24"/>
        </w:rPr>
        <w:t>set.</w:t>
      </w:r>
    </w:p>
    <w:p w14:paraId="3DCEE1CE" w14:textId="77777777" w:rsidR="00515542" w:rsidRDefault="00515542">
      <w:pPr>
        <w:pStyle w:val="BodyText"/>
        <w:rPr>
          <w:sz w:val="26"/>
        </w:rPr>
      </w:pPr>
    </w:p>
    <w:p w14:paraId="44B97B85" w14:textId="77777777" w:rsidR="00515542" w:rsidRDefault="00515542">
      <w:pPr>
        <w:pStyle w:val="BodyText"/>
        <w:rPr>
          <w:sz w:val="22"/>
        </w:rPr>
      </w:pPr>
    </w:p>
    <w:p w14:paraId="1AC4756F" w14:textId="77777777" w:rsidR="00515542" w:rsidRDefault="00A5010F">
      <w:pPr>
        <w:pStyle w:val="Heading1"/>
        <w:rPr>
          <w:b w:val="0"/>
        </w:rPr>
      </w:pPr>
      <w:r>
        <w:t>Software Requirements</w:t>
      </w:r>
      <w:r>
        <w:rPr>
          <w:b w:val="0"/>
        </w:rPr>
        <w:t>:</w:t>
      </w:r>
    </w:p>
    <w:p w14:paraId="7DD9EE2D" w14:textId="77777777" w:rsidR="00515542" w:rsidRDefault="00A5010F">
      <w:pPr>
        <w:pStyle w:val="BodyText"/>
        <w:spacing w:before="139"/>
        <w:ind w:left="120"/>
      </w:pPr>
      <w:r>
        <w:t>Ubuntu 18.04</w:t>
      </w:r>
    </w:p>
    <w:p w14:paraId="2C931FCC" w14:textId="77777777" w:rsidR="00515542" w:rsidRDefault="00515542">
      <w:pPr>
        <w:pStyle w:val="BodyText"/>
        <w:rPr>
          <w:sz w:val="26"/>
        </w:rPr>
      </w:pPr>
    </w:p>
    <w:p w14:paraId="23379ADF" w14:textId="77777777" w:rsidR="00515542" w:rsidRDefault="00515542">
      <w:pPr>
        <w:pStyle w:val="BodyText"/>
        <w:rPr>
          <w:sz w:val="22"/>
        </w:rPr>
      </w:pPr>
    </w:p>
    <w:p w14:paraId="273D149C" w14:textId="77777777" w:rsidR="00515542" w:rsidRDefault="00A5010F">
      <w:pPr>
        <w:pStyle w:val="Heading1"/>
        <w:spacing w:before="1"/>
        <w:rPr>
          <w:b w:val="0"/>
        </w:rPr>
      </w:pPr>
      <w:r>
        <w:t>Hardware Requirements</w:t>
      </w:r>
      <w:r>
        <w:rPr>
          <w:b w:val="0"/>
        </w:rPr>
        <w:t>:</w:t>
      </w:r>
    </w:p>
    <w:p w14:paraId="6D4C75F7" w14:textId="77777777" w:rsidR="00515542" w:rsidRDefault="00A5010F">
      <w:pPr>
        <w:pStyle w:val="BodyText"/>
        <w:spacing w:before="136"/>
        <w:ind w:left="120"/>
      </w:pPr>
      <w:r>
        <w:t>Pentium IV system with latest configuration</w:t>
      </w:r>
    </w:p>
    <w:p w14:paraId="29568802" w14:textId="77777777" w:rsidR="00515542" w:rsidRDefault="00515542">
      <w:pPr>
        <w:pStyle w:val="BodyText"/>
        <w:rPr>
          <w:sz w:val="26"/>
        </w:rPr>
      </w:pPr>
    </w:p>
    <w:p w14:paraId="77AC7131" w14:textId="77777777" w:rsidR="00515542" w:rsidRDefault="00515542">
      <w:pPr>
        <w:pStyle w:val="BodyText"/>
        <w:spacing w:before="5"/>
        <w:rPr>
          <w:sz w:val="22"/>
        </w:rPr>
      </w:pPr>
    </w:p>
    <w:p w14:paraId="2D7F550B" w14:textId="77777777" w:rsidR="00515542" w:rsidRDefault="00A5010F">
      <w:pPr>
        <w:pStyle w:val="Heading1"/>
      </w:pPr>
      <w:r>
        <w:t>Theory:</w:t>
      </w:r>
    </w:p>
    <w:p w14:paraId="08EE64BC" w14:textId="77777777" w:rsidR="00515542" w:rsidRDefault="00A5010F">
      <w:pPr>
        <w:pStyle w:val="BodyText"/>
        <w:spacing w:before="132" w:line="360" w:lineRule="auto"/>
        <w:ind w:left="120" w:right="319"/>
        <w:jc w:val="both"/>
      </w:pPr>
      <w:r>
        <w:rPr>
          <w:color w:val="202020"/>
        </w:rPr>
        <w:t>Fuzzy logic is a superset of conventional (Boolean) logic that has been extended to handle the con- cept of partial truth- truth values between "completely true" and "completely false". As its name sug- gests, it is the logic underlying modes of reasoning which are approximate rather than exact. The im- portance of fuzzy logic derives from the fact that most modes of human reasoning and especially common sense reasoning are approximate in nature.</w:t>
      </w:r>
    </w:p>
    <w:p w14:paraId="3C9B3CB1" w14:textId="77777777" w:rsidR="00515542" w:rsidRDefault="00A5010F">
      <w:pPr>
        <w:pStyle w:val="BodyText"/>
        <w:spacing w:line="275" w:lineRule="exact"/>
        <w:ind w:left="120"/>
        <w:jc w:val="both"/>
      </w:pPr>
      <w:r>
        <w:rPr>
          <w:color w:val="202020"/>
        </w:rPr>
        <w:t>The essential characteristics of fuzzy logic as founded by Zader Lotfi are as follows.</w:t>
      </w:r>
    </w:p>
    <w:p w14:paraId="2A741537" w14:textId="77777777" w:rsidR="00515542" w:rsidRDefault="00A5010F">
      <w:pPr>
        <w:pStyle w:val="ListParagraph"/>
        <w:numPr>
          <w:ilvl w:val="0"/>
          <w:numId w:val="1"/>
        </w:numPr>
        <w:tabs>
          <w:tab w:val="left" w:pos="267"/>
        </w:tabs>
        <w:ind w:left="266"/>
        <w:rPr>
          <w:sz w:val="24"/>
        </w:rPr>
      </w:pPr>
      <w:r>
        <w:rPr>
          <w:color w:val="202020"/>
          <w:sz w:val="24"/>
        </w:rPr>
        <w:t>In fuzzy logic, exact reasoning is viewed as a limiting case of approximate</w:t>
      </w:r>
      <w:r>
        <w:rPr>
          <w:color w:val="202020"/>
          <w:spacing w:val="-13"/>
          <w:sz w:val="24"/>
        </w:rPr>
        <w:t xml:space="preserve"> </w:t>
      </w:r>
      <w:r>
        <w:rPr>
          <w:color w:val="202020"/>
          <w:sz w:val="24"/>
        </w:rPr>
        <w:t>reasoning.</w:t>
      </w:r>
    </w:p>
    <w:p w14:paraId="425E9A53" w14:textId="77777777" w:rsidR="00515542" w:rsidRDefault="00A5010F">
      <w:pPr>
        <w:pStyle w:val="ListParagraph"/>
        <w:numPr>
          <w:ilvl w:val="0"/>
          <w:numId w:val="1"/>
        </w:numPr>
        <w:tabs>
          <w:tab w:val="left" w:pos="267"/>
        </w:tabs>
        <w:spacing w:before="140"/>
        <w:ind w:left="266"/>
        <w:rPr>
          <w:sz w:val="24"/>
        </w:rPr>
      </w:pPr>
      <w:r>
        <w:rPr>
          <w:color w:val="202020"/>
          <w:sz w:val="24"/>
        </w:rPr>
        <w:t>In fuzzy logic everything is a matter of</w:t>
      </w:r>
      <w:r>
        <w:rPr>
          <w:color w:val="202020"/>
          <w:spacing w:val="-3"/>
          <w:sz w:val="24"/>
        </w:rPr>
        <w:t xml:space="preserve"> </w:t>
      </w:r>
      <w:r>
        <w:rPr>
          <w:color w:val="202020"/>
          <w:sz w:val="24"/>
        </w:rPr>
        <w:t>degree.</w:t>
      </w:r>
    </w:p>
    <w:p w14:paraId="42533699" w14:textId="77777777" w:rsidR="00515542" w:rsidRDefault="00A5010F">
      <w:pPr>
        <w:pStyle w:val="ListParagraph"/>
        <w:numPr>
          <w:ilvl w:val="0"/>
          <w:numId w:val="1"/>
        </w:numPr>
        <w:tabs>
          <w:tab w:val="left" w:pos="267"/>
        </w:tabs>
        <w:spacing w:before="137"/>
        <w:ind w:left="266"/>
        <w:rPr>
          <w:sz w:val="24"/>
        </w:rPr>
      </w:pPr>
      <w:r>
        <w:rPr>
          <w:color w:val="202020"/>
          <w:sz w:val="24"/>
        </w:rPr>
        <w:t>Any logical system can be</w:t>
      </w:r>
      <w:r>
        <w:rPr>
          <w:color w:val="202020"/>
          <w:spacing w:val="-5"/>
          <w:sz w:val="24"/>
        </w:rPr>
        <w:t xml:space="preserve"> </w:t>
      </w:r>
      <w:r>
        <w:rPr>
          <w:color w:val="202020"/>
          <w:sz w:val="24"/>
        </w:rPr>
        <w:t>fuzzified</w:t>
      </w:r>
    </w:p>
    <w:p w14:paraId="0D625A43" w14:textId="77777777" w:rsidR="00515542" w:rsidRDefault="00A5010F">
      <w:pPr>
        <w:pStyle w:val="ListParagraph"/>
        <w:numPr>
          <w:ilvl w:val="0"/>
          <w:numId w:val="1"/>
        </w:numPr>
        <w:tabs>
          <w:tab w:val="left" w:pos="279"/>
        </w:tabs>
        <w:spacing w:line="360" w:lineRule="auto"/>
        <w:ind w:right="507" w:firstLine="0"/>
        <w:rPr>
          <w:sz w:val="24"/>
        </w:rPr>
      </w:pPr>
      <w:r>
        <w:rPr>
          <w:color w:val="202020"/>
          <w:sz w:val="24"/>
        </w:rPr>
        <w:t>In fuzzy logic, knowledge is interpreted as a collection of elastic or, equivalently , fuzzy</w:t>
      </w:r>
      <w:r>
        <w:rPr>
          <w:color w:val="202020"/>
          <w:spacing w:val="-21"/>
          <w:sz w:val="24"/>
        </w:rPr>
        <w:t xml:space="preserve"> </w:t>
      </w:r>
      <w:r>
        <w:rPr>
          <w:color w:val="202020"/>
          <w:sz w:val="24"/>
        </w:rPr>
        <w:t>constraint on a collection of variables</w:t>
      </w:r>
    </w:p>
    <w:p w14:paraId="112D652E" w14:textId="77777777" w:rsidR="00515542" w:rsidRDefault="00A5010F">
      <w:pPr>
        <w:pStyle w:val="ListParagraph"/>
        <w:numPr>
          <w:ilvl w:val="0"/>
          <w:numId w:val="1"/>
        </w:numPr>
        <w:tabs>
          <w:tab w:val="left" w:pos="267"/>
        </w:tabs>
        <w:spacing w:before="0" w:line="274" w:lineRule="exact"/>
        <w:ind w:left="266"/>
        <w:rPr>
          <w:sz w:val="24"/>
        </w:rPr>
      </w:pPr>
      <w:r>
        <w:rPr>
          <w:color w:val="202020"/>
          <w:sz w:val="24"/>
        </w:rPr>
        <w:t>Inference is viewed as a process of propagation of elastic</w:t>
      </w:r>
      <w:r>
        <w:rPr>
          <w:color w:val="202020"/>
          <w:spacing w:val="3"/>
          <w:sz w:val="24"/>
        </w:rPr>
        <w:t xml:space="preserve"> </w:t>
      </w:r>
      <w:r>
        <w:rPr>
          <w:color w:val="202020"/>
          <w:sz w:val="24"/>
        </w:rPr>
        <w:t>constraints.</w:t>
      </w:r>
    </w:p>
    <w:p w14:paraId="158F48F7" w14:textId="77777777" w:rsidR="00515542" w:rsidRDefault="00A5010F">
      <w:pPr>
        <w:pStyle w:val="BodyText"/>
        <w:spacing w:before="140"/>
        <w:ind w:left="120"/>
      </w:pPr>
      <w:r>
        <w:rPr>
          <w:color w:val="202020"/>
        </w:rPr>
        <w:t>The third statement hence, defines Boolean logic as a subset of Fuzzy logic.</w:t>
      </w:r>
    </w:p>
    <w:p w14:paraId="34EEE880" w14:textId="77777777" w:rsidR="00515542" w:rsidRDefault="00A5010F">
      <w:pPr>
        <w:pStyle w:val="Heading1"/>
        <w:spacing w:before="144"/>
        <w:jc w:val="both"/>
      </w:pPr>
      <w:r>
        <w:rPr>
          <w:color w:val="202020"/>
        </w:rPr>
        <w:t>Fuzzy Sets</w:t>
      </w:r>
    </w:p>
    <w:p w14:paraId="4C5A35E4" w14:textId="77777777" w:rsidR="00515542" w:rsidRDefault="00A5010F">
      <w:pPr>
        <w:pStyle w:val="BodyText"/>
        <w:spacing w:before="132" w:line="360" w:lineRule="auto"/>
        <w:ind w:left="120" w:right="328"/>
        <w:jc w:val="both"/>
      </w:pPr>
      <w:r>
        <w:rPr>
          <w:color w:val="000009"/>
        </w:rPr>
        <w:t>Fuzzy Set Theory was formalised by Professor Lofti Zadeh at the University of California in 1965. What Zadeh proposed is very much a paradigm shift that first gained acceptance in the Far East and its successful application has ensured its adoption around the world. A paradigm is a set of rules and regulations</w:t>
      </w:r>
      <w:r>
        <w:rPr>
          <w:color w:val="000009"/>
          <w:spacing w:val="30"/>
        </w:rPr>
        <w:t xml:space="preserve"> </w:t>
      </w:r>
      <w:r>
        <w:rPr>
          <w:color w:val="000009"/>
        </w:rPr>
        <w:t>which</w:t>
      </w:r>
      <w:r>
        <w:rPr>
          <w:color w:val="000009"/>
          <w:spacing w:val="29"/>
        </w:rPr>
        <w:t xml:space="preserve"> </w:t>
      </w:r>
      <w:r>
        <w:rPr>
          <w:color w:val="000009"/>
        </w:rPr>
        <w:t>defines</w:t>
      </w:r>
      <w:r>
        <w:rPr>
          <w:color w:val="000009"/>
          <w:spacing w:val="31"/>
        </w:rPr>
        <w:t xml:space="preserve"> </w:t>
      </w:r>
      <w:r>
        <w:rPr>
          <w:color w:val="000009"/>
        </w:rPr>
        <w:t>boundaries</w:t>
      </w:r>
      <w:r>
        <w:rPr>
          <w:color w:val="000009"/>
          <w:spacing w:val="30"/>
        </w:rPr>
        <w:t xml:space="preserve"> </w:t>
      </w:r>
      <w:r>
        <w:rPr>
          <w:color w:val="000009"/>
        </w:rPr>
        <w:t>and</w:t>
      </w:r>
      <w:r>
        <w:rPr>
          <w:color w:val="000009"/>
          <w:spacing w:val="33"/>
        </w:rPr>
        <w:t xml:space="preserve"> </w:t>
      </w:r>
      <w:r>
        <w:rPr>
          <w:color w:val="000009"/>
        </w:rPr>
        <w:t>tells</w:t>
      </w:r>
      <w:r>
        <w:rPr>
          <w:color w:val="000009"/>
          <w:spacing w:val="30"/>
        </w:rPr>
        <w:t xml:space="preserve"> </w:t>
      </w:r>
      <w:r>
        <w:rPr>
          <w:color w:val="000009"/>
        </w:rPr>
        <w:t>us</w:t>
      </w:r>
      <w:r>
        <w:rPr>
          <w:color w:val="000009"/>
          <w:spacing w:val="31"/>
        </w:rPr>
        <w:t xml:space="preserve"> </w:t>
      </w:r>
      <w:r>
        <w:rPr>
          <w:color w:val="000009"/>
        </w:rPr>
        <w:t>what</w:t>
      </w:r>
      <w:r>
        <w:rPr>
          <w:color w:val="000009"/>
          <w:spacing w:val="30"/>
        </w:rPr>
        <w:t xml:space="preserve"> </w:t>
      </w:r>
      <w:r>
        <w:rPr>
          <w:color w:val="000009"/>
        </w:rPr>
        <w:t>to</w:t>
      </w:r>
      <w:r>
        <w:rPr>
          <w:color w:val="000009"/>
          <w:spacing w:val="31"/>
        </w:rPr>
        <w:t xml:space="preserve"> </w:t>
      </w:r>
      <w:r>
        <w:rPr>
          <w:color w:val="000009"/>
        </w:rPr>
        <w:t>do</w:t>
      </w:r>
      <w:r>
        <w:rPr>
          <w:color w:val="000009"/>
          <w:spacing w:val="29"/>
        </w:rPr>
        <w:t xml:space="preserve"> </w:t>
      </w:r>
      <w:r>
        <w:rPr>
          <w:color w:val="000009"/>
        </w:rPr>
        <w:t>to</w:t>
      </w:r>
      <w:r>
        <w:rPr>
          <w:color w:val="000009"/>
          <w:spacing w:val="30"/>
        </w:rPr>
        <w:t xml:space="preserve"> </w:t>
      </w:r>
      <w:r>
        <w:rPr>
          <w:color w:val="000009"/>
        </w:rPr>
        <w:t>be</w:t>
      </w:r>
      <w:r>
        <w:rPr>
          <w:color w:val="000009"/>
          <w:spacing w:val="30"/>
        </w:rPr>
        <w:t xml:space="preserve"> </w:t>
      </w:r>
      <w:r>
        <w:rPr>
          <w:color w:val="000009"/>
        </w:rPr>
        <w:t>successful</w:t>
      </w:r>
      <w:r>
        <w:rPr>
          <w:color w:val="000009"/>
          <w:spacing w:val="30"/>
        </w:rPr>
        <w:t xml:space="preserve"> </w:t>
      </w:r>
      <w:r>
        <w:rPr>
          <w:color w:val="000009"/>
        </w:rPr>
        <w:t>in</w:t>
      </w:r>
      <w:r>
        <w:rPr>
          <w:color w:val="000009"/>
          <w:spacing w:val="31"/>
        </w:rPr>
        <w:t xml:space="preserve"> </w:t>
      </w:r>
      <w:r>
        <w:rPr>
          <w:color w:val="000009"/>
        </w:rPr>
        <w:t>solving</w:t>
      </w:r>
      <w:r>
        <w:rPr>
          <w:color w:val="000009"/>
          <w:spacing w:val="27"/>
        </w:rPr>
        <w:t xml:space="preserve"> </w:t>
      </w:r>
      <w:r>
        <w:rPr>
          <w:color w:val="000009"/>
        </w:rPr>
        <w:t>problems</w:t>
      </w:r>
    </w:p>
    <w:p w14:paraId="3BD238EE" w14:textId="77777777" w:rsidR="00515542" w:rsidRDefault="00515542">
      <w:pPr>
        <w:spacing w:line="360" w:lineRule="auto"/>
        <w:jc w:val="both"/>
        <w:sectPr w:rsidR="00515542">
          <w:type w:val="continuous"/>
          <w:pgSz w:w="12240" w:h="15840"/>
          <w:pgMar w:top="740" w:right="660" w:bottom="280" w:left="1320" w:header="720" w:footer="720" w:gutter="0"/>
          <w:cols w:space="720"/>
        </w:sectPr>
      </w:pPr>
    </w:p>
    <w:p w14:paraId="0ADED8C8" w14:textId="77777777" w:rsidR="00515542" w:rsidRDefault="00A5010F">
      <w:pPr>
        <w:pStyle w:val="BodyText"/>
        <w:spacing w:before="73" w:line="360" w:lineRule="auto"/>
        <w:ind w:left="120" w:right="330"/>
        <w:jc w:val="both"/>
      </w:pPr>
      <w:r>
        <w:rPr>
          <w:color w:val="000009"/>
        </w:rPr>
        <w:lastRenderedPageBreak/>
        <w:t>within these boundaries. For example the use of transistors instead of vacuum tubes is a paradigm shift - likewise the development of Fuzzy Set Theory from conventional bivalent set theory is a paradigm shift. Bivalent Set Theory can be somewhat limiting if we wish to describe a 'humanistic'</w:t>
      </w:r>
    </w:p>
    <w:p w14:paraId="222F2DBA" w14:textId="77777777" w:rsidR="00515542" w:rsidRDefault="00A5010F">
      <w:pPr>
        <w:pStyle w:val="BodyText"/>
        <w:spacing w:before="64" w:line="360" w:lineRule="auto"/>
        <w:ind w:left="120" w:right="1141"/>
        <w:jc w:val="both"/>
      </w:pPr>
      <w:r>
        <w:rPr>
          <w:color w:val="000009"/>
        </w:rPr>
        <w:t>problem mathematically. For example, Fig 1 below illustrates bivalent sets to characterize the temperature of a room.</w:t>
      </w:r>
    </w:p>
    <w:p w14:paraId="06F9ED79" w14:textId="77777777" w:rsidR="00515542" w:rsidRDefault="00515542">
      <w:pPr>
        <w:pStyle w:val="BodyText"/>
        <w:rPr>
          <w:sz w:val="20"/>
        </w:rPr>
      </w:pPr>
    </w:p>
    <w:p w14:paraId="3D17F793" w14:textId="77777777" w:rsidR="00515542" w:rsidRDefault="00A5010F">
      <w:pPr>
        <w:pStyle w:val="BodyText"/>
        <w:spacing w:before="11"/>
        <w:rPr>
          <w:sz w:val="20"/>
        </w:rPr>
      </w:pPr>
      <w:r>
        <w:rPr>
          <w:noProof/>
        </w:rPr>
        <w:drawing>
          <wp:anchor distT="0" distB="0" distL="0" distR="0" simplePos="0" relativeHeight="251658240" behindDoc="0" locked="0" layoutInCell="1" allowOverlap="1" wp14:anchorId="067D88C6" wp14:editId="18F4D5A5">
            <wp:simplePos x="0" y="0"/>
            <wp:positionH relativeFrom="page">
              <wp:posOffset>1789429</wp:posOffset>
            </wp:positionH>
            <wp:positionV relativeFrom="paragraph">
              <wp:posOffset>177924</wp:posOffset>
            </wp:positionV>
            <wp:extent cx="4569254" cy="247573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69254" cy="2475738"/>
                    </a:xfrm>
                    <a:prstGeom prst="rect">
                      <a:avLst/>
                    </a:prstGeom>
                  </pic:spPr>
                </pic:pic>
              </a:graphicData>
            </a:graphic>
          </wp:anchor>
        </w:drawing>
      </w:r>
    </w:p>
    <w:p w14:paraId="5B819A38" w14:textId="77777777" w:rsidR="00515542" w:rsidRDefault="00515542">
      <w:pPr>
        <w:pStyle w:val="BodyText"/>
        <w:rPr>
          <w:sz w:val="26"/>
        </w:rPr>
      </w:pPr>
    </w:p>
    <w:p w14:paraId="16062BB1" w14:textId="77777777" w:rsidR="00515542" w:rsidRDefault="00515542">
      <w:pPr>
        <w:pStyle w:val="BodyText"/>
        <w:spacing w:before="2"/>
        <w:rPr>
          <w:sz w:val="30"/>
        </w:rPr>
      </w:pPr>
    </w:p>
    <w:p w14:paraId="05C6D482" w14:textId="77777777" w:rsidR="00515542" w:rsidRDefault="00A5010F">
      <w:pPr>
        <w:pStyle w:val="BodyText"/>
        <w:spacing w:line="360" w:lineRule="auto"/>
        <w:ind w:left="120" w:right="332"/>
        <w:jc w:val="both"/>
      </w:pPr>
      <w:r>
        <w:rPr>
          <w:color w:val="000009"/>
        </w:rPr>
        <w:t>The most obvious limiting feature of bivalent sets that can be seen clearly from the diagram is that they are mutually exclusive - it is not possible to have membership of more than one set (opinion would widely vary as to whether 50 degrees Fahrenheit is 'cold' or 'cool' hence the expert knowledge we need to define our system is mathematically at odds with the humanistic world). Clearly, it is not accurate to define a transiton from a quantity such as 'warm' to 'hot' by the application of one degree Fahrenheit of heat. In the real world a smooth (unnoticeable) drift from warm to hot would occur. This natural phenomenon can be described more accurately by Fuzzy Set Theory. Fig.2 below shows how fuzzy sets quantifying the same information can describe this natural</w:t>
      </w:r>
      <w:r>
        <w:rPr>
          <w:color w:val="000009"/>
          <w:spacing w:val="-12"/>
        </w:rPr>
        <w:t xml:space="preserve"> </w:t>
      </w:r>
      <w:r>
        <w:rPr>
          <w:color w:val="000009"/>
        </w:rPr>
        <w:t>drift.</w:t>
      </w:r>
    </w:p>
    <w:p w14:paraId="37D34356" w14:textId="77777777" w:rsidR="00515542" w:rsidRDefault="00A5010F">
      <w:pPr>
        <w:pStyle w:val="BodyText"/>
        <w:spacing w:before="3"/>
        <w:rPr>
          <w:sz w:val="11"/>
        </w:rPr>
      </w:pPr>
      <w:r>
        <w:rPr>
          <w:noProof/>
        </w:rPr>
        <w:drawing>
          <wp:anchor distT="0" distB="0" distL="0" distR="0" simplePos="0" relativeHeight="251659264" behindDoc="0" locked="0" layoutInCell="1" allowOverlap="1" wp14:anchorId="03B4D9E3" wp14:editId="4C177CC1">
            <wp:simplePos x="0" y="0"/>
            <wp:positionH relativeFrom="page">
              <wp:posOffset>1826260</wp:posOffset>
            </wp:positionH>
            <wp:positionV relativeFrom="paragraph">
              <wp:posOffset>107020</wp:posOffset>
            </wp:positionV>
            <wp:extent cx="4497786" cy="250831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497786" cy="2508313"/>
                    </a:xfrm>
                    <a:prstGeom prst="rect">
                      <a:avLst/>
                    </a:prstGeom>
                  </pic:spPr>
                </pic:pic>
              </a:graphicData>
            </a:graphic>
          </wp:anchor>
        </w:drawing>
      </w:r>
    </w:p>
    <w:p w14:paraId="3ECB185A" w14:textId="77777777" w:rsidR="00515542" w:rsidRDefault="00515542">
      <w:pPr>
        <w:rPr>
          <w:sz w:val="11"/>
        </w:rPr>
        <w:sectPr w:rsidR="00515542">
          <w:pgSz w:w="12240" w:h="15840"/>
          <w:pgMar w:top="660" w:right="660" w:bottom="280" w:left="1320" w:header="720" w:footer="720" w:gutter="0"/>
          <w:cols w:space="720"/>
        </w:sectPr>
      </w:pPr>
    </w:p>
    <w:p w14:paraId="107213EF" w14:textId="77777777" w:rsidR="00515542" w:rsidRDefault="00A5010F">
      <w:pPr>
        <w:pStyle w:val="BodyText"/>
        <w:spacing w:before="76" w:line="360" w:lineRule="auto"/>
        <w:ind w:left="120" w:right="336"/>
        <w:jc w:val="both"/>
      </w:pPr>
      <w:r>
        <w:rPr>
          <w:color w:val="000009"/>
        </w:rPr>
        <w:lastRenderedPageBreak/>
        <w:t>The whole concept can be illustrated with this example. Let's talk about people and "youthness". In this case the set S (the universe of discourse) is the set of people. A fuzzy subset YOUNG is also</w:t>
      </w:r>
    </w:p>
    <w:p w14:paraId="03736622" w14:textId="77777777" w:rsidR="00515542" w:rsidRDefault="00A5010F">
      <w:pPr>
        <w:pStyle w:val="BodyText"/>
        <w:spacing w:before="60" w:line="360" w:lineRule="auto"/>
        <w:ind w:left="120" w:right="334"/>
        <w:jc w:val="both"/>
      </w:pPr>
      <w:r>
        <w:rPr>
          <w:color w:val="000009"/>
        </w:rPr>
        <w:t>defined, which answers the question "to what degree is person x young?" To each person in the universe of discourse, we have to assign a degree of membership in the fuzzy subset YOUNG. The easiest way to do this is with a membership function based on the person's age.</w:t>
      </w:r>
    </w:p>
    <w:p w14:paraId="7D21E391" w14:textId="77777777" w:rsidR="00515542" w:rsidRDefault="00A5010F">
      <w:pPr>
        <w:pStyle w:val="BodyText"/>
        <w:spacing w:before="1" w:line="360" w:lineRule="auto"/>
        <w:ind w:left="3267" w:right="3466" w:firstLine="232"/>
        <w:jc w:val="both"/>
      </w:pPr>
      <w:r>
        <w:rPr>
          <w:color w:val="000009"/>
        </w:rPr>
        <w:t>Young(x) = {1, if age(x) &lt;= 20, (30-age(x))/10, if 20 &lt; age(x) &lt;= 30,</w:t>
      </w:r>
    </w:p>
    <w:p w14:paraId="18241AE1" w14:textId="77777777" w:rsidR="00515542" w:rsidRDefault="00A5010F">
      <w:pPr>
        <w:pStyle w:val="BodyText"/>
        <w:spacing w:line="274" w:lineRule="exact"/>
        <w:ind w:left="4193"/>
        <w:jc w:val="both"/>
      </w:pPr>
      <w:r>
        <w:rPr>
          <w:color w:val="000009"/>
        </w:rPr>
        <w:t>0, if age(x) &gt; 30}</w:t>
      </w:r>
    </w:p>
    <w:p w14:paraId="3C27DE1D" w14:textId="77777777" w:rsidR="00515542" w:rsidRDefault="00A5010F">
      <w:pPr>
        <w:pStyle w:val="BodyText"/>
        <w:spacing w:before="140"/>
        <w:ind w:left="2483" w:right="2681"/>
        <w:jc w:val="center"/>
      </w:pPr>
      <w:r>
        <w:rPr>
          <w:color w:val="000009"/>
        </w:rPr>
        <w:t>A graph of this looks like:</w:t>
      </w:r>
    </w:p>
    <w:p w14:paraId="6080D719" w14:textId="77777777" w:rsidR="00515542" w:rsidRDefault="00A5010F">
      <w:pPr>
        <w:pStyle w:val="BodyText"/>
        <w:spacing w:before="10"/>
        <w:rPr>
          <w:sz w:val="29"/>
        </w:rPr>
      </w:pPr>
      <w:r>
        <w:rPr>
          <w:noProof/>
        </w:rPr>
        <w:drawing>
          <wp:anchor distT="0" distB="0" distL="0" distR="0" simplePos="0" relativeHeight="2" behindDoc="0" locked="0" layoutInCell="1" allowOverlap="1" wp14:anchorId="3C19E728" wp14:editId="48C5CAB7">
            <wp:simplePos x="0" y="0"/>
            <wp:positionH relativeFrom="page">
              <wp:posOffset>2216150</wp:posOffset>
            </wp:positionH>
            <wp:positionV relativeFrom="paragraph">
              <wp:posOffset>242965</wp:posOffset>
            </wp:positionV>
            <wp:extent cx="3568200" cy="14782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568200" cy="1478279"/>
                    </a:xfrm>
                    <a:prstGeom prst="rect">
                      <a:avLst/>
                    </a:prstGeom>
                  </pic:spPr>
                </pic:pic>
              </a:graphicData>
            </a:graphic>
          </wp:anchor>
        </w:drawing>
      </w:r>
    </w:p>
    <w:p w14:paraId="49C8CEBF" w14:textId="77777777" w:rsidR="00515542" w:rsidRDefault="00515542">
      <w:pPr>
        <w:pStyle w:val="BodyText"/>
        <w:rPr>
          <w:sz w:val="26"/>
        </w:rPr>
      </w:pPr>
    </w:p>
    <w:p w14:paraId="37B0481C" w14:textId="77777777" w:rsidR="00515542" w:rsidRDefault="00515542">
      <w:pPr>
        <w:pStyle w:val="BodyText"/>
        <w:spacing w:before="10"/>
        <w:rPr>
          <w:sz w:val="25"/>
        </w:rPr>
      </w:pPr>
    </w:p>
    <w:p w14:paraId="00CB2208" w14:textId="77777777" w:rsidR="00515542" w:rsidRDefault="00A5010F">
      <w:pPr>
        <w:pStyle w:val="BodyText"/>
        <w:ind w:left="2483" w:right="2684"/>
        <w:jc w:val="center"/>
      </w:pPr>
      <w:r>
        <w:rPr>
          <w:color w:val="000009"/>
        </w:rPr>
        <w:t>Given this definition, here are some example values:</w:t>
      </w:r>
    </w:p>
    <w:p w14:paraId="0BE547CE" w14:textId="77777777" w:rsidR="00515542" w:rsidRDefault="00515542">
      <w:pPr>
        <w:pStyle w:val="BodyText"/>
        <w:spacing w:before="7"/>
        <w:rPr>
          <w:sz w:val="12"/>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4"/>
        <w:gridCol w:w="3341"/>
        <w:gridCol w:w="3344"/>
      </w:tblGrid>
      <w:tr w:rsidR="00515542" w14:paraId="30128464" w14:textId="77777777">
        <w:trPr>
          <w:trHeight w:val="547"/>
        </w:trPr>
        <w:tc>
          <w:tcPr>
            <w:tcW w:w="3344" w:type="dxa"/>
            <w:tcBorders>
              <w:left w:val="single" w:sz="4" w:space="0" w:color="000000"/>
              <w:right w:val="single" w:sz="4" w:space="0" w:color="000000"/>
            </w:tcBorders>
          </w:tcPr>
          <w:p w14:paraId="76005478" w14:textId="77777777" w:rsidR="00515542" w:rsidRDefault="00A5010F">
            <w:pPr>
              <w:pStyle w:val="TableParagraph"/>
              <w:spacing w:line="273" w:lineRule="exact"/>
              <w:ind w:left="122" w:right="0"/>
              <w:jc w:val="left"/>
              <w:rPr>
                <w:b/>
                <w:sz w:val="24"/>
              </w:rPr>
            </w:pPr>
            <w:r>
              <w:rPr>
                <w:b/>
                <w:color w:val="000009"/>
                <w:sz w:val="24"/>
              </w:rPr>
              <w:t>Person Age degree of youth</w:t>
            </w:r>
          </w:p>
        </w:tc>
        <w:tc>
          <w:tcPr>
            <w:tcW w:w="3341" w:type="dxa"/>
            <w:tcBorders>
              <w:left w:val="single" w:sz="4" w:space="0" w:color="000000"/>
              <w:right w:val="single" w:sz="4" w:space="0" w:color="000000"/>
            </w:tcBorders>
          </w:tcPr>
          <w:p w14:paraId="05B57280" w14:textId="77777777" w:rsidR="00515542" w:rsidRDefault="00A5010F">
            <w:pPr>
              <w:pStyle w:val="TableParagraph"/>
              <w:spacing w:line="273" w:lineRule="exact"/>
              <w:ind w:left="119" w:right="0"/>
              <w:jc w:val="left"/>
              <w:rPr>
                <w:b/>
                <w:sz w:val="24"/>
              </w:rPr>
            </w:pPr>
            <w:r>
              <w:rPr>
                <w:b/>
                <w:color w:val="000009"/>
                <w:sz w:val="24"/>
              </w:rPr>
              <w:t>Person Age degree of youth</w:t>
            </w:r>
          </w:p>
        </w:tc>
        <w:tc>
          <w:tcPr>
            <w:tcW w:w="3344" w:type="dxa"/>
            <w:tcBorders>
              <w:left w:val="single" w:sz="4" w:space="0" w:color="000000"/>
              <w:right w:val="single" w:sz="4" w:space="0" w:color="000000"/>
            </w:tcBorders>
          </w:tcPr>
          <w:p w14:paraId="1CF64DC7" w14:textId="77777777" w:rsidR="00515542" w:rsidRDefault="00A5010F">
            <w:pPr>
              <w:pStyle w:val="TableParagraph"/>
              <w:spacing w:line="273" w:lineRule="exact"/>
              <w:ind w:left="122" w:right="0"/>
              <w:jc w:val="left"/>
              <w:rPr>
                <w:b/>
                <w:sz w:val="24"/>
              </w:rPr>
            </w:pPr>
            <w:r>
              <w:rPr>
                <w:b/>
                <w:color w:val="000009"/>
                <w:sz w:val="24"/>
              </w:rPr>
              <w:t>Person Age degree of youth</w:t>
            </w:r>
          </w:p>
        </w:tc>
      </w:tr>
      <w:tr w:rsidR="00515542" w14:paraId="74AE2947" w14:textId="77777777">
        <w:trPr>
          <w:trHeight w:val="270"/>
        </w:trPr>
        <w:tc>
          <w:tcPr>
            <w:tcW w:w="3344" w:type="dxa"/>
            <w:tcBorders>
              <w:left w:val="single" w:sz="4" w:space="0" w:color="000000"/>
              <w:right w:val="single" w:sz="4" w:space="0" w:color="000000"/>
            </w:tcBorders>
          </w:tcPr>
          <w:p w14:paraId="516DB38A" w14:textId="77777777" w:rsidR="00515542" w:rsidRDefault="00A5010F">
            <w:pPr>
              <w:pStyle w:val="TableParagraph"/>
              <w:ind w:left="1187"/>
              <w:rPr>
                <w:sz w:val="24"/>
              </w:rPr>
            </w:pPr>
            <w:r>
              <w:rPr>
                <w:color w:val="000009"/>
                <w:sz w:val="24"/>
              </w:rPr>
              <w:t>Johan</w:t>
            </w:r>
          </w:p>
        </w:tc>
        <w:tc>
          <w:tcPr>
            <w:tcW w:w="3341" w:type="dxa"/>
            <w:tcBorders>
              <w:left w:val="single" w:sz="4" w:space="0" w:color="000000"/>
              <w:right w:val="single" w:sz="4" w:space="0" w:color="000000"/>
            </w:tcBorders>
          </w:tcPr>
          <w:p w14:paraId="788D8C59" w14:textId="77777777" w:rsidR="00515542" w:rsidRDefault="00A5010F">
            <w:pPr>
              <w:pStyle w:val="TableParagraph"/>
              <w:ind w:left="1539" w:right="1511"/>
              <w:rPr>
                <w:sz w:val="24"/>
              </w:rPr>
            </w:pPr>
            <w:r>
              <w:rPr>
                <w:color w:val="000009"/>
                <w:sz w:val="24"/>
              </w:rPr>
              <w:t>10</w:t>
            </w:r>
          </w:p>
        </w:tc>
        <w:tc>
          <w:tcPr>
            <w:tcW w:w="3344" w:type="dxa"/>
            <w:tcBorders>
              <w:left w:val="single" w:sz="4" w:space="0" w:color="000000"/>
              <w:right w:val="single" w:sz="4" w:space="0" w:color="000000"/>
            </w:tcBorders>
          </w:tcPr>
          <w:p w14:paraId="694E1CA7" w14:textId="77777777" w:rsidR="00515542" w:rsidRDefault="00A5010F">
            <w:pPr>
              <w:pStyle w:val="TableParagraph"/>
              <w:rPr>
                <w:sz w:val="24"/>
              </w:rPr>
            </w:pPr>
            <w:r>
              <w:rPr>
                <w:color w:val="000009"/>
                <w:sz w:val="24"/>
              </w:rPr>
              <w:t>1.00</w:t>
            </w:r>
          </w:p>
        </w:tc>
      </w:tr>
      <w:tr w:rsidR="00515542" w14:paraId="3884B44F" w14:textId="77777777">
        <w:trPr>
          <w:trHeight w:val="270"/>
        </w:trPr>
        <w:tc>
          <w:tcPr>
            <w:tcW w:w="3344" w:type="dxa"/>
            <w:tcBorders>
              <w:left w:val="single" w:sz="4" w:space="0" w:color="000000"/>
              <w:right w:val="single" w:sz="4" w:space="0" w:color="000000"/>
            </w:tcBorders>
          </w:tcPr>
          <w:p w14:paraId="5872773C" w14:textId="77777777" w:rsidR="00515542" w:rsidRDefault="00A5010F">
            <w:pPr>
              <w:pStyle w:val="TableParagraph"/>
              <w:rPr>
                <w:sz w:val="24"/>
              </w:rPr>
            </w:pPr>
            <w:r>
              <w:rPr>
                <w:color w:val="000009"/>
                <w:sz w:val="24"/>
              </w:rPr>
              <w:t>Edwin</w:t>
            </w:r>
          </w:p>
        </w:tc>
        <w:tc>
          <w:tcPr>
            <w:tcW w:w="3341" w:type="dxa"/>
            <w:tcBorders>
              <w:left w:val="single" w:sz="4" w:space="0" w:color="000000"/>
              <w:right w:val="single" w:sz="4" w:space="0" w:color="000000"/>
            </w:tcBorders>
          </w:tcPr>
          <w:p w14:paraId="3A552F1C" w14:textId="77777777" w:rsidR="00515542" w:rsidRDefault="00A5010F">
            <w:pPr>
              <w:pStyle w:val="TableParagraph"/>
              <w:ind w:left="1539" w:right="1511"/>
              <w:rPr>
                <w:sz w:val="24"/>
              </w:rPr>
            </w:pPr>
            <w:r>
              <w:rPr>
                <w:color w:val="000009"/>
                <w:sz w:val="24"/>
              </w:rPr>
              <w:t>21</w:t>
            </w:r>
          </w:p>
        </w:tc>
        <w:tc>
          <w:tcPr>
            <w:tcW w:w="3344" w:type="dxa"/>
            <w:tcBorders>
              <w:left w:val="single" w:sz="4" w:space="0" w:color="000000"/>
              <w:right w:val="single" w:sz="4" w:space="0" w:color="000000"/>
            </w:tcBorders>
          </w:tcPr>
          <w:p w14:paraId="70FD17BD" w14:textId="77777777" w:rsidR="00515542" w:rsidRDefault="00A5010F">
            <w:pPr>
              <w:pStyle w:val="TableParagraph"/>
              <w:rPr>
                <w:sz w:val="24"/>
              </w:rPr>
            </w:pPr>
            <w:r>
              <w:rPr>
                <w:color w:val="000009"/>
                <w:sz w:val="24"/>
              </w:rPr>
              <w:t>0.90</w:t>
            </w:r>
          </w:p>
        </w:tc>
      </w:tr>
      <w:tr w:rsidR="00515542" w14:paraId="460ED50F" w14:textId="77777777">
        <w:trPr>
          <w:trHeight w:val="272"/>
        </w:trPr>
        <w:tc>
          <w:tcPr>
            <w:tcW w:w="3344" w:type="dxa"/>
            <w:tcBorders>
              <w:left w:val="single" w:sz="4" w:space="0" w:color="000000"/>
              <w:right w:val="single" w:sz="4" w:space="0" w:color="000000"/>
            </w:tcBorders>
          </w:tcPr>
          <w:p w14:paraId="5605FDE9" w14:textId="77777777" w:rsidR="00515542" w:rsidRDefault="00A5010F">
            <w:pPr>
              <w:pStyle w:val="TableParagraph"/>
              <w:spacing w:line="253" w:lineRule="exact"/>
              <w:rPr>
                <w:sz w:val="24"/>
              </w:rPr>
            </w:pPr>
            <w:r>
              <w:rPr>
                <w:color w:val="000009"/>
                <w:sz w:val="24"/>
              </w:rPr>
              <w:t>Parthiban</w:t>
            </w:r>
          </w:p>
        </w:tc>
        <w:tc>
          <w:tcPr>
            <w:tcW w:w="3341" w:type="dxa"/>
            <w:tcBorders>
              <w:left w:val="single" w:sz="4" w:space="0" w:color="000000"/>
              <w:right w:val="single" w:sz="4" w:space="0" w:color="000000"/>
            </w:tcBorders>
          </w:tcPr>
          <w:p w14:paraId="3EEAAADD" w14:textId="77777777" w:rsidR="00515542" w:rsidRDefault="00A5010F">
            <w:pPr>
              <w:pStyle w:val="TableParagraph"/>
              <w:spacing w:line="253" w:lineRule="exact"/>
              <w:ind w:left="1539" w:right="1511"/>
              <w:rPr>
                <w:sz w:val="24"/>
              </w:rPr>
            </w:pPr>
            <w:r>
              <w:rPr>
                <w:color w:val="000009"/>
                <w:sz w:val="24"/>
              </w:rPr>
              <w:t>25</w:t>
            </w:r>
          </w:p>
        </w:tc>
        <w:tc>
          <w:tcPr>
            <w:tcW w:w="3344" w:type="dxa"/>
            <w:tcBorders>
              <w:left w:val="single" w:sz="4" w:space="0" w:color="000000"/>
              <w:right w:val="single" w:sz="4" w:space="0" w:color="000000"/>
            </w:tcBorders>
          </w:tcPr>
          <w:p w14:paraId="4BA9A43F" w14:textId="77777777" w:rsidR="00515542" w:rsidRDefault="00A5010F">
            <w:pPr>
              <w:pStyle w:val="TableParagraph"/>
              <w:spacing w:line="253" w:lineRule="exact"/>
              <w:rPr>
                <w:sz w:val="24"/>
              </w:rPr>
            </w:pPr>
            <w:r>
              <w:rPr>
                <w:color w:val="000009"/>
                <w:sz w:val="24"/>
              </w:rPr>
              <w:t>0.50</w:t>
            </w:r>
          </w:p>
        </w:tc>
      </w:tr>
      <w:tr w:rsidR="00515542" w14:paraId="1B4873F4" w14:textId="77777777">
        <w:trPr>
          <w:trHeight w:val="268"/>
        </w:trPr>
        <w:tc>
          <w:tcPr>
            <w:tcW w:w="3344" w:type="dxa"/>
            <w:tcBorders>
              <w:left w:val="single" w:sz="4" w:space="0" w:color="000000"/>
              <w:right w:val="single" w:sz="4" w:space="0" w:color="000000"/>
            </w:tcBorders>
          </w:tcPr>
          <w:p w14:paraId="421087ED" w14:textId="77777777" w:rsidR="00515542" w:rsidRDefault="00A5010F">
            <w:pPr>
              <w:pStyle w:val="TableParagraph"/>
              <w:spacing w:line="248" w:lineRule="exact"/>
              <w:ind w:left="1184"/>
              <w:rPr>
                <w:sz w:val="24"/>
              </w:rPr>
            </w:pPr>
            <w:r>
              <w:rPr>
                <w:color w:val="000009"/>
                <w:sz w:val="24"/>
              </w:rPr>
              <w:t>Arosha</w:t>
            </w:r>
          </w:p>
        </w:tc>
        <w:tc>
          <w:tcPr>
            <w:tcW w:w="3341" w:type="dxa"/>
            <w:tcBorders>
              <w:left w:val="single" w:sz="4" w:space="0" w:color="000000"/>
              <w:right w:val="single" w:sz="4" w:space="0" w:color="000000"/>
            </w:tcBorders>
          </w:tcPr>
          <w:p w14:paraId="0F3B6305" w14:textId="77777777" w:rsidR="00515542" w:rsidRDefault="00A5010F">
            <w:pPr>
              <w:pStyle w:val="TableParagraph"/>
              <w:spacing w:line="248" w:lineRule="exact"/>
              <w:ind w:left="1539" w:right="1511"/>
              <w:rPr>
                <w:sz w:val="24"/>
              </w:rPr>
            </w:pPr>
            <w:r>
              <w:rPr>
                <w:color w:val="000009"/>
                <w:sz w:val="24"/>
              </w:rPr>
              <w:t>26</w:t>
            </w:r>
          </w:p>
        </w:tc>
        <w:tc>
          <w:tcPr>
            <w:tcW w:w="3344" w:type="dxa"/>
            <w:tcBorders>
              <w:left w:val="single" w:sz="4" w:space="0" w:color="000000"/>
              <w:right w:val="single" w:sz="4" w:space="0" w:color="000000"/>
            </w:tcBorders>
          </w:tcPr>
          <w:p w14:paraId="74527B13" w14:textId="77777777" w:rsidR="00515542" w:rsidRDefault="00A5010F">
            <w:pPr>
              <w:pStyle w:val="TableParagraph"/>
              <w:spacing w:line="248" w:lineRule="exact"/>
              <w:rPr>
                <w:sz w:val="24"/>
              </w:rPr>
            </w:pPr>
            <w:r>
              <w:rPr>
                <w:color w:val="000009"/>
                <w:sz w:val="24"/>
              </w:rPr>
              <w:t>0.40</w:t>
            </w:r>
          </w:p>
        </w:tc>
      </w:tr>
      <w:tr w:rsidR="00515542" w14:paraId="3DC49BE3" w14:textId="77777777">
        <w:trPr>
          <w:trHeight w:val="270"/>
        </w:trPr>
        <w:tc>
          <w:tcPr>
            <w:tcW w:w="3344" w:type="dxa"/>
            <w:tcBorders>
              <w:left w:val="single" w:sz="4" w:space="0" w:color="000000"/>
              <w:right w:val="single" w:sz="4" w:space="0" w:color="000000"/>
            </w:tcBorders>
          </w:tcPr>
          <w:p w14:paraId="4595086B" w14:textId="77777777" w:rsidR="00515542" w:rsidRDefault="00A5010F">
            <w:pPr>
              <w:pStyle w:val="TableParagraph"/>
              <w:ind w:left="1188" w:right="1157"/>
              <w:rPr>
                <w:sz w:val="24"/>
              </w:rPr>
            </w:pPr>
            <w:r>
              <w:rPr>
                <w:color w:val="000009"/>
                <w:sz w:val="24"/>
              </w:rPr>
              <w:t>Chin Wei</w:t>
            </w:r>
          </w:p>
        </w:tc>
        <w:tc>
          <w:tcPr>
            <w:tcW w:w="3341" w:type="dxa"/>
            <w:tcBorders>
              <w:left w:val="single" w:sz="4" w:space="0" w:color="000000"/>
              <w:right w:val="single" w:sz="4" w:space="0" w:color="000000"/>
            </w:tcBorders>
          </w:tcPr>
          <w:p w14:paraId="0170D43B" w14:textId="77777777" w:rsidR="00515542" w:rsidRDefault="00A5010F">
            <w:pPr>
              <w:pStyle w:val="TableParagraph"/>
              <w:ind w:left="1539" w:right="1511"/>
              <w:rPr>
                <w:sz w:val="24"/>
              </w:rPr>
            </w:pPr>
            <w:r>
              <w:rPr>
                <w:color w:val="000009"/>
                <w:sz w:val="24"/>
              </w:rPr>
              <w:t>28</w:t>
            </w:r>
          </w:p>
        </w:tc>
        <w:tc>
          <w:tcPr>
            <w:tcW w:w="3344" w:type="dxa"/>
            <w:tcBorders>
              <w:left w:val="single" w:sz="4" w:space="0" w:color="000000"/>
              <w:right w:val="single" w:sz="4" w:space="0" w:color="000000"/>
            </w:tcBorders>
          </w:tcPr>
          <w:p w14:paraId="608A895D" w14:textId="77777777" w:rsidR="00515542" w:rsidRDefault="00A5010F">
            <w:pPr>
              <w:pStyle w:val="TableParagraph"/>
              <w:rPr>
                <w:sz w:val="24"/>
              </w:rPr>
            </w:pPr>
            <w:r>
              <w:rPr>
                <w:color w:val="000009"/>
                <w:sz w:val="24"/>
              </w:rPr>
              <w:t>0.20</w:t>
            </w:r>
          </w:p>
        </w:tc>
      </w:tr>
      <w:tr w:rsidR="00515542" w14:paraId="54FFF6A8" w14:textId="77777777">
        <w:trPr>
          <w:trHeight w:val="273"/>
        </w:trPr>
        <w:tc>
          <w:tcPr>
            <w:tcW w:w="3344" w:type="dxa"/>
            <w:tcBorders>
              <w:left w:val="single" w:sz="4" w:space="0" w:color="000000"/>
              <w:right w:val="single" w:sz="4" w:space="0" w:color="000000"/>
            </w:tcBorders>
          </w:tcPr>
          <w:p w14:paraId="3A9D365F" w14:textId="77777777" w:rsidR="00515542" w:rsidRDefault="00A5010F">
            <w:pPr>
              <w:pStyle w:val="TableParagraph"/>
              <w:spacing w:line="253" w:lineRule="exact"/>
              <w:ind w:left="1188"/>
              <w:rPr>
                <w:sz w:val="24"/>
              </w:rPr>
            </w:pPr>
            <w:r>
              <w:rPr>
                <w:color w:val="000009"/>
                <w:sz w:val="24"/>
              </w:rPr>
              <w:t>Rajkumar</w:t>
            </w:r>
          </w:p>
        </w:tc>
        <w:tc>
          <w:tcPr>
            <w:tcW w:w="3341" w:type="dxa"/>
            <w:tcBorders>
              <w:left w:val="single" w:sz="4" w:space="0" w:color="000000"/>
              <w:right w:val="single" w:sz="4" w:space="0" w:color="000000"/>
            </w:tcBorders>
          </w:tcPr>
          <w:p w14:paraId="3C3BAB5C" w14:textId="77777777" w:rsidR="00515542" w:rsidRDefault="00A5010F">
            <w:pPr>
              <w:pStyle w:val="TableParagraph"/>
              <w:spacing w:line="253" w:lineRule="exact"/>
              <w:ind w:left="1539" w:right="1511"/>
              <w:rPr>
                <w:sz w:val="24"/>
              </w:rPr>
            </w:pPr>
            <w:r>
              <w:rPr>
                <w:color w:val="000009"/>
                <w:sz w:val="24"/>
              </w:rPr>
              <w:t>83</w:t>
            </w:r>
          </w:p>
        </w:tc>
        <w:tc>
          <w:tcPr>
            <w:tcW w:w="3344" w:type="dxa"/>
            <w:tcBorders>
              <w:left w:val="single" w:sz="4" w:space="0" w:color="000000"/>
              <w:right w:val="single" w:sz="4" w:space="0" w:color="000000"/>
            </w:tcBorders>
          </w:tcPr>
          <w:p w14:paraId="5829C1E3" w14:textId="77777777" w:rsidR="00515542" w:rsidRDefault="00A5010F">
            <w:pPr>
              <w:pStyle w:val="TableParagraph"/>
              <w:spacing w:line="253" w:lineRule="exact"/>
              <w:rPr>
                <w:sz w:val="24"/>
              </w:rPr>
            </w:pPr>
            <w:r>
              <w:rPr>
                <w:color w:val="000009"/>
                <w:sz w:val="24"/>
              </w:rPr>
              <w:t>0.00</w:t>
            </w:r>
          </w:p>
        </w:tc>
      </w:tr>
    </w:tbl>
    <w:p w14:paraId="7AA67906" w14:textId="77777777" w:rsidR="00515542" w:rsidRDefault="00515542">
      <w:pPr>
        <w:pStyle w:val="BodyText"/>
        <w:spacing w:before="2"/>
        <w:rPr>
          <w:sz w:val="35"/>
        </w:rPr>
      </w:pPr>
    </w:p>
    <w:p w14:paraId="5F7DCDE5" w14:textId="77777777" w:rsidR="00515542" w:rsidRDefault="00A5010F">
      <w:pPr>
        <w:pStyle w:val="BodyText"/>
        <w:spacing w:line="360" w:lineRule="auto"/>
        <w:ind w:left="120" w:right="549"/>
      </w:pPr>
      <w:r>
        <w:rPr>
          <w:color w:val="000009"/>
        </w:rPr>
        <w:t>So given this definition, we'd say that the degree of truth of the statement "Parthiban is YOUNG" is 0.50.</w:t>
      </w:r>
    </w:p>
    <w:p w14:paraId="7850A7A0" w14:textId="77777777" w:rsidR="00515542" w:rsidRDefault="00A5010F">
      <w:pPr>
        <w:pStyle w:val="BodyText"/>
        <w:spacing w:before="1" w:line="360" w:lineRule="auto"/>
        <w:ind w:left="120" w:right="352"/>
      </w:pPr>
      <w:r>
        <w:rPr>
          <w:b/>
          <w:color w:val="000009"/>
        </w:rPr>
        <w:t xml:space="preserve">Note: </w:t>
      </w:r>
      <w:r>
        <w:rPr>
          <w:color w:val="000009"/>
        </w:rPr>
        <w:t>Membership functions almost never have as simple a shape as age(x). They will at least tend to be triangles pointing up, and they can be much more complex than that. Furthermore, membership functions so far is discussed as if they always are based on a single criterion, but this isn't always the case, although it is the most common case. One could, for example, want to have the membership function for YOUNG depend on both a person's age and their height (Arosha's short for his age). This is perfectly legitimate, and occasionally used in practice. It's referred to as a two-dimensional membership function. It's also possible to have even more criteria, or to have the membership function depend on elements from two completely different universes of discourse.</w:t>
      </w:r>
    </w:p>
    <w:p w14:paraId="493B925F" w14:textId="77777777" w:rsidR="00515542" w:rsidRDefault="00515542">
      <w:pPr>
        <w:spacing w:line="360" w:lineRule="auto"/>
        <w:sectPr w:rsidR="00515542">
          <w:pgSz w:w="12240" w:h="15840"/>
          <w:pgMar w:top="660" w:right="660" w:bottom="280" w:left="1320" w:header="720" w:footer="720" w:gutter="0"/>
          <w:cols w:space="720"/>
        </w:sectPr>
      </w:pPr>
    </w:p>
    <w:p w14:paraId="0D6B1A0F" w14:textId="77777777" w:rsidR="00515542" w:rsidRDefault="00A5010F">
      <w:pPr>
        <w:pStyle w:val="Heading1"/>
        <w:spacing w:before="68" w:line="364" w:lineRule="auto"/>
        <w:ind w:right="7879"/>
        <w:jc w:val="both"/>
      </w:pPr>
      <w:r>
        <w:rPr>
          <w:color w:val="000009"/>
        </w:rPr>
        <w:lastRenderedPageBreak/>
        <w:t>Fuzzy Set Operations</w:t>
      </w:r>
      <w:r>
        <w:rPr>
          <w:b w:val="0"/>
          <w:color w:val="000009"/>
        </w:rPr>
        <w:t xml:space="preserve">. </w:t>
      </w:r>
      <w:r>
        <w:rPr>
          <w:color w:val="000009"/>
        </w:rPr>
        <w:t>Union:</w:t>
      </w:r>
    </w:p>
    <w:p w14:paraId="60D3793B" w14:textId="77777777" w:rsidR="00515542" w:rsidRDefault="00A5010F">
      <w:pPr>
        <w:pStyle w:val="BodyText"/>
        <w:spacing w:before="52" w:line="360" w:lineRule="auto"/>
        <w:ind w:left="120" w:right="323"/>
        <w:jc w:val="both"/>
      </w:pPr>
      <w:r>
        <w:rPr>
          <w:color w:val="000009"/>
        </w:rPr>
        <w:t xml:space="preserve">The membership function of the Union of two fuzzy sets A and B with membership functions </w:t>
      </w:r>
      <w:r>
        <w:rPr>
          <w:b/>
          <w:color w:val="000009"/>
        </w:rPr>
        <w:t xml:space="preserve">µ </w:t>
      </w:r>
      <w:r>
        <w:rPr>
          <w:color w:val="000009"/>
        </w:rPr>
        <w:t xml:space="preserve">and </w:t>
      </w:r>
      <w:r>
        <w:rPr>
          <w:b/>
          <w:color w:val="000009"/>
        </w:rPr>
        <w:t xml:space="preserve">µ </w:t>
      </w:r>
      <w:r>
        <w:rPr>
          <w:color w:val="000009"/>
        </w:rPr>
        <w:t>respectively is defined as the maximum of the two individual membership functions. This is called the maximum</w:t>
      </w:r>
      <w:r>
        <w:rPr>
          <w:color w:val="000009"/>
          <w:spacing w:val="-1"/>
        </w:rPr>
        <w:t xml:space="preserve"> </w:t>
      </w:r>
      <w:r>
        <w:rPr>
          <w:color w:val="000009"/>
        </w:rPr>
        <w:t>criterion.</w:t>
      </w:r>
    </w:p>
    <w:p w14:paraId="2BDEA6B9" w14:textId="77777777" w:rsidR="00515542" w:rsidRDefault="00A5010F">
      <w:pPr>
        <w:pStyle w:val="Heading1"/>
        <w:spacing w:before="3"/>
        <w:ind w:left="2483" w:right="2681"/>
        <w:jc w:val="center"/>
      </w:pPr>
      <w:r>
        <w:rPr>
          <w:color w:val="000009"/>
          <w:sz w:val="40"/>
        </w:rPr>
        <w:t xml:space="preserve">µ </w:t>
      </w:r>
      <w:r>
        <w:rPr>
          <w:color w:val="000009"/>
        </w:rPr>
        <w:t>A U B = max (</w:t>
      </w:r>
      <w:r>
        <w:rPr>
          <w:color w:val="000009"/>
          <w:sz w:val="40"/>
        </w:rPr>
        <w:t>µ</w:t>
      </w:r>
      <w:r>
        <w:rPr>
          <w:color w:val="000009"/>
        </w:rPr>
        <w:t xml:space="preserve">A, </w:t>
      </w:r>
      <w:r>
        <w:rPr>
          <w:color w:val="000009"/>
          <w:sz w:val="40"/>
        </w:rPr>
        <w:t>µ</w:t>
      </w:r>
      <w:r>
        <w:rPr>
          <w:color w:val="000009"/>
        </w:rPr>
        <w:t>B)</w:t>
      </w:r>
    </w:p>
    <w:p w14:paraId="17AEDC54" w14:textId="77777777" w:rsidR="00515542" w:rsidRDefault="00A5010F">
      <w:pPr>
        <w:pStyle w:val="BodyText"/>
        <w:spacing w:before="10"/>
        <w:rPr>
          <w:b/>
          <w:sz w:val="16"/>
        </w:rPr>
      </w:pPr>
      <w:r>
        <w:rPr>
          <w:noProof/>
        </w:rPr>
        <w:drawing>
          <wp:anchor distT="0" distB="0" distL="0" distR="0" simplePos="0" relativeHeight="3" behindDoc="0" locked="0" layoutInCell="1" allowOverlap="1" wp14:anchorId="66FE9882" wp14:editId="502D9EBF">
            <wp:simplePos x="0" y="0"/>
            <wp:positionH relativeFrom="page">
              <wp:posOffset>1971039</wp:posOffset>
            </wp:positionH>
            <wp:positionV relativeFrom="paragraph">
              <wp:posOffset>148066</wp:posOffset>
            </wp:positionV>
            <wp:extent cx="4134736" cy="20859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134736" cy="2085975"/>
                    </a:xfrm>
                    <a:prstGeom prst="rect">
                      <a:avLst/>
                    </a:prstGeom>
                  </pic:spPr>
                </pic:pic>
              </a:graphicData>
            </a:graphic>
          </wp:anchor>
        </w:drawing>
      </w:r>
    </w:p>
    <w:p w14:paraId="2A47432E" w14:textId="77777777" w:rsidR="00515542" w:rsidRDefault="00A5010F">
      <w:pPr>
        <w:pStyle w:val="BodyText"/>
        <w:spacing w:before="326" w:line="360" w:lineRule="auto"/>
        <w:ind w:left="120" w:right="795"/>
      </w:pPr>
      <w:r>
        <w:rPr>
          <w:color w:val="000009"/>
        </w:rPr>
        <w:t xml:space="preserve">The Intersection operation in Fuzzy set theory is the equivalent of the </w:t>
      </w:r>
      <w:r>
        <w:rPr>
          <w:b/>
          <w:color w:val="000009"/>
        </w:rPr>
        <w:t xml:space="preserve">AND </w:t>
      </w:r>
      <w:r>
        <w:rPr>
          <w:color w:val="000009"/>
        </w:rPr>
        <w:t>operation in Boolean algebra.</w:t>
      </w:r>
    </w:p>
    <w:p w14:paraId="0AE90C30" w14:textId="77777777" w:rsidR="00515542" w:rsidRDefault="00A5010F">
      <w:pPr>
        <w:pStyle w:val="Heading1"/>
        <w:spacing w:before="3"/>
      </w:pPr>
      <w:r>
        <w:rPr>
          <w:color w:val="000009"/>
        </w:rPr>
        <w:t>Complement</w:t>
      </w:r>
    </w:p>
    <w:p w14:paraId="29854410" w14:textId="77777777" w:rsidR="00515542" w:rsidRDefault="00A5010F">
      <w:pPr>
        <w:pStyle w:val="BodyText"/>
        <w:spacing w:before="135" w:line="360" w:lineRule="auto"/>
        <w:ind w:left="120" w:right="549"/>
      </w:pPr>
      <w:r>
        <w:rPr>
          <w:noProof/>
        </w:rPr>
        <w:drawing>
          <wp:anchor distT="0" distB="0" distL="0" distR="0" simplePos="0" relativeHeight="4" behindDoc="0" locked="0" layoutInCell="1" allowOverlap="1" wp14:anchorId="012FF855" wp14:editId="28567A6B">
            <wp:simplePos x="0" y="0"/>
            <wp:positionH relativeFrom="page">
              <wp:posOffset>1969135</wp:posOffset>
            </wp:positionH>
            <wp:positionV relativeFrom="paragraph">
              <wp:posOffset>680797</wp:posOffset>
            </wp:positionV>
            <wp:extent cx="4208510" cy="29241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208510" cy="2924175"/>
                    </a:xfrm>
                    <a:prstGeom prst="rect">
                      <a:avLst/>
                    </a:prstGeom>
                  </pic:spPr>
                </pic:pic>
              </a:graphicData>
            </a:graphic>
          </wp:anchor>
        </w:drawing>
      </w:r>
      <w:r>
        <w:rPr>
          <w:color w:val="000009"/>
        </w:rPr>
        <w:t xml:space="preserve">The membership function of the Complement of a Fuzzy set A with membership function </w:t>
      </w:r>
      <w:r>
        <w:rPr>
          <w:b/>
          <w:color w:val="000009"/>
        </w:rPr>
        <w:t xml:space="preserve">µ </w:t>
      </w:r>
      <w:r>
        <w:rPr>
          <w:color w:val="000009"/>
        </w:rPr>
        <w:t xml:space="preserve">is defined as the negation of the specified membership function. This is caleed the </w:t>
      </w:r>
      <w:r>
        <w:rPr>
          <w:b/>
          <w:i/>
          <w:color w:val="000009"/>
        </w:rPr>
        <w:t xml:space="preserve">negation </w:t>
      </w:r>
      <w:r>
        <w:rPr>
          <w:color w:val="000009"/>
        </w:rPr>
        <w:t>criterion.</w:t>
      </w:r>
    </w:p>
    <w:p w14:paraId="7890DD3F" w14:textId="77777777" w:rsidR="00515542" w:rsidRDefault="00515542">
      <w:pPr>
        <w:pStyle w:val="BodyText"/>
        <w:spacing w:before="2"/>
      </w:pPr>
    </w:p>
    <w:p w14:paraId="6884A602" w14:textId="77777777" w:rsidR="00515542" w:rsidRDefault="00A5010F">
      <w:pPr>
        <w:pStyle w:val="BodyText"/>
        <w:spacing w:line="360" w:lineRule="auto"/>
        <w:ind w:left="120"/>
      </w:pPr>
      <w:r>
        <w:rPr>
          <w:color w:val="000009"/>
        </w:rPr>
        <w:t>The Complement operation in Fuzzy set theory is the equivalent of the NOT operation in Boolean algebra.</w:t>
      </w:r>
    </w:p>
    <w:p w14:paraId="43E178C3" w14:textId="77777777" w:rsidR="00515542" w:rsidRDefault="00515542">
      <w:pPr>
        <w:spacing w:line="360" w:lineRule="auto"/>
        <w:sectPr w:rsidR="00515542">
          <w:pgSz w:w="12240" w:h="15840"/>
          <w:pgMar w:top="1080" w:right="660" w:bottom="280" w:left="1320" w:header="720" w:footer="720" w:gutter="0"/>
          <w:cols w:space="720"/>
        </w:sectPr>
      </w:pPr>
    </w:p>
    <w:p w14:paraId="3BE2A91B" w14:textId="77777777" w:rsidR="00515542" w:rsidRDefault="00A5010F">
      <w:pPr>
        <w:pStyle w:val="BodyText"/>
        <w:spacing w:before="71"/>
        <w:ind w:left="120"/>
      </w:pPr>
      <w:r>
        <w:rPr>
          <w:color w:val="000009"/>
        </w:rPr>
        <w:lastRenderedPageBreak/>
        <w:t>The following rules which are common in classical set theory also apply to Fuzzy set theory.</w:t>
      </w:r>
    </w:p>
    <w:p w14:paraId="017E499A" w14:textId="77777777" w:rsidR="00515542" w:rsidRDefault="00A5010F">
      <w:pPr>
        <w:pStyle w:val="Heading1"/>
        <w:spacing w:before="144"/>
      </w:pPr>
      <w:r>
        <w:rPr>
          <w:color w:val="000009"/>
        </w:rPr>
        <w:t>De Morgans law:</w:t>
      </w:r>
    </w:p>
    <w:p w14:paraId="64DA55C9" w14:textId="77777777" w:rsidR="00515542" w:rsidRDefault="00515542">
      <w:pPr>
        <w:pStyle w:val="BodyText"/>
        <w:rPr>
          <w:b/>
          <w:sz w:val="20"/>
        </w:rPr>
      </w:pPr>
    </w:p>
    <w:p w14:paraId="2719ECBE" w14:textId="77777777" w:rsidR="00515542" w:rsidRDefault="00A5010F">
      <w:pPr>
        <w:pStyle w:val="BodyText"/>
        <w:spacing w:before="10"/>
        <w:rPr>
          <w:b/>
          <w:sz w:val="12"/>
        </w:rPr>
      </w:pPr>
      <w:r>
        <w:rPr>
          <w:noProof/>
        </w:rPr>
        <w:drawing>
          <wp:anchor distT="0" distB="0" distL="0" distR="0" simplePos="0" relativeHeight="5" behindDoc="0" locked="0" layoutInCell="1" allowOverlap="1" wp14:anchorId="18A334CA" wp14:editId="482CE729">
            <wp:simplePos x="0" y="0"/>
            <wp:positionH relativeFrom="page">
              <wp:posOffset>1815464</wp:posOffset>
            </wp:positionH>
            <wp:positionV relativeFrom="paragraph">
              <wp:posOffset>118787</wp:posOffset>
            </wp:positionV>
            <wp:extent cx="4179939" cy="226742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179939" cy="2267426"/>
                    </a:xfrm>
                    <a:prstGeom prst="rect">
                      <a:avLst/>
                    </a:prstGeom>
                  </pic:spPr>
                </pic:pic>
              </a:graphicData>
            </a:graphic>
          </wp:anchor>
        </w:drawing>
      </w:r>
    </w:p>
    <w:p w14:paraId="289C0978" w14:textId="77777777" w:rsidR="00515542" w:rsidRDefault="00515542">
      <w:pPr>
        <w:pStyle w:val="BodyText"/>
        <w:spacing w:before="2"/>
        <w:rPr>
          <w:b/>
          <w:sz w:val="29"/>
        </w:rPr>
      </w:pPr>
    </w:p>
    <w:p w14:paraId="05240F46" w14:textId="77777777" w:rsidR="00515542" w:rsidRDefault="00A5010F">
      <w:pPr>
        <w:pStyle w:val="BodyText"/>
        <w:ind w:left="120"/>
      </w:pPr>
      <w:r>
        <w:rPr>
          <w:color w:val="000009"/>
        </w:rPr>
        <w:t>Let A1, A2, ….., An be fuzzy sets in U1, U2, …Un, respectively. The Cartesian product of A1, A2,</w:t>
      </w:r>
    </w:p>
    <w:p w14:paraId="536A9944" w14:textId="77777777" w:rsidR="00515542" w:rsidRDefault="00A5010F">
      <w:pPr>
        <w:pStyle w:val="BodyText"/>
        <w:spacing w:before="137" w:line="360" w:lineRule="auto"/>
        <w:ind w:left="120" w:right="779"/>
      </w:pPr>
      <w:r>
        <w:rPr>
          <w:color w:val="000009"/>
        </w:rPr>
        <w:t>….., An is a fuzzy set in the space U1 x U2 x…x Un with the membership function as: μA1 x A2 x…x An (x1, x2,…, xn) = min [μA1 (x1), μA2 (x2), …. μAn (xn)]</w:t>
      </w:r>
    </w:p>
    <w:p w14:paraId="3B869F51" w14:textId="77777777" w:rsidR="00515542" w:rsidRDefault="00A5010F">
      <w:pPr>
        <w:pStyle w:val="BodyText"/>
        <w:ind w:left="120"/>
      </w:pPr>
      <w:r>
        <w:rPr>
          <w:color w:val="000009"/>
        </w:rPr>
        <w:t>So, the Cartesian product of A1, A2, ….., An are donated by A1 x A2 x….. x An.</w:t>
      </w:r>
    </w:p>
    <w:p w14:paraId="369AC98F" w14:textId="77777777" w:rsidR="00515542" w:rsidRDefault="00515542">
      <w:pPr>
        <w:pStyle w:val="BodyText"/>
        <w:spacing w:before="6"/>
        <w:rPr>
          <w:sz w:val="36"/>
        </w:rPr>
      </w:pPr>
    </w:p>
    <w:p w14:paraId="6B333256" w14:textId="77777777" w:rsidR="00515542" w:rsidRDefault="00A5010F">
      <w:pPr>
        <w:pStyle w:val="Heading1"/>
      </w:pPr>
      <w:r>
        <w:rPr>
          <w:color w:val="000009"/>
        </w:rPr>
        <w:t>Cartesian product:</w:t>
      </w:r>
    </w:p>
    <w:p w14:paraId="261F00B5" w14:textId="77777777" w:rsidR="00515542" w:rsidRDefault="00A5010F">
      <w:pPr>
        <w:pStyle w:val="BodyText"/>
        <w:spacing w:before="132"/>
        <w:ind w:left="120"/>
      </w:pPr>
      <w:r>
        <w:rPr>
          <w:color w:val="000009"/>
        </w:rPr>
        <w:t>Example</w:t>
      </w:r>
      <w:r>
        <w:rPr>
          <w:color w:val="000009"/>
          <w:spacing w:val="20"/>
        </w:rPr>
        <w:t xml:space="preserve"> </w:t>
      </w:r>
      <w:r>
        <w:rPr>
          <w:color w:val="000009"/>
          <w:spacing w:val="-3"/>
        </w:rPr>
        <w:t>Let</w:t>
      </w:r>
      <w:r>
        <w:rPr>
          <w:color w:val="000009"/>
          <w:spacing w:val="19"/>
        </w:rPr>
        <w:t xml:space="preserve"> </w:t>
      </w:r>
      <w:r>
        <w:rPr>
          <w:color w:val="000009"/>
        </w:rPr>
        <w:t>A</w:t>
      </w:r>
      <w:r>
        <w:rPr>
          <w:color w:val="000009"/>
          <w:spacing w:val="13"/>
        </w:rPr>
        <w:t xml:space="preserve"> </w:t>
      </w:r>
      <w:r>
        <w:rPr>
          <w:color w:val="000009"/>
        </w:rPr>
        <w:t>=</w:t>
      </w:r>
      <w:r>
        <w:rPr>
          <w:color w:val="000009"/>
          <w:spacing w:val="17"/>
        </w:rPr>
        <w:t xml:space="preserve"> </w:t>
      </w:r>
      <w:r>
        <w:rPr>
          <w:color w:val="000009"/>
        </w:rPr>
        <w:t>{(3,</w:t>
      </w:r>
      <w:r>
        <w:rPr>
          <w:color w:val="000009"/>
          <w:spacing w:val="16"/>
        </w:rPr>
        <w:t xml:space="preserve"> </w:t>
      </w:r>
      <w:r>
        <w:rPr>
          <w:color w:val="000009"/>
        </w:rPr>
        <w:t>0.5),</w:t>
      </w:r>
      <w:r>
        <w:rPr>
          <w:color w:val="000009"/>
          <w:spacing w:val="16"/>
        </w:rPr>
        <w:t xml:space="preserve"> </w:t>
      </w:r>
      <w:r>
        <w:rPr>
          <w:color w:val="000009"/>
        </w:rPr>
        <w:t>(5,</w:t>
      </w:r>
      <w:r>
        <w:rPr>
          <w:color w:val="000009"/>
          <w:spacing w:val="16"/>
        </w:rPr>
        <w:t xml:space="preserve"> </w:t>
      </w:r>
      <w:r>
        <w:rPr>
          <w:color w:val="000009"/>
        </w:rPr>
        <w:t>1),</w:t>
      </w:r>
      <w:r>
        <w:rPr>
          <w:color w:val="000009"/>
          <w:spacing w:val="15"/>
        </w:rPr>
        <w:t xml:space="preserve"> </w:t>
      </w:r>
      <w:r>
        <w:rPr>
          <w:color w:val="000009"/>
        </w:rPr>
        <w:t>(7,</w:t>
      </w:r>
      <w:r>
        <w:rPr>
          <w:color w:val="000009"/>
          <w:spacing w:val="16"/>
        </w:rPr>
        <w:t xml:space="preserve"> </w:t>
      </w:r>
      <w:r>
        <w:rPr>
          <w:color w:val="000009"/>
        </w:rPr>
        <w:t>0.6)}</w:t>
      </w:r>
      <w:r>
        <w:rPr>
          <w:color w:val="000009"/>
          <w:spacing w:val="18"/>
        </w:rPr>
        <w:t xml:space="preserve"> </w:t>
      </w:r>
      <w:r>
        <w:rPr>
          <w:color w:val="000009"/>
        </w:rPr>
        <w:t>Let</w:t>
      </w:r>
      <w:r>
        <w:rPr>
          <w:color w:val="000009"/>
          <w:spacing w:val="19"/>
        </w:rPr>
        <w:t xml:space="preserve"> </w:t>
      </w:r>
      <w:r>
        <w:rPr>
          <w:color w:val="000009"/>
        </w:rPr>
        <w:t>B</w:t>
      </w:r>
      <w:r>
        <w:rPr>
          <w:color w:val="000009"/>
          <w:spacing w:val="14"/>
        </w:rPr>
        <w:t xml:space="preserve"> </w:t>
      </w:r>
      <w:r>
        <w:rPr>
          <w:color w:val="000009"/>
        </w:rPr>
        <w:t>=</w:t>
      </w:r>
      <w:r>
        <w:rPr>
          <w:color w:val="000009"/>
          <w:spacing w:val="15"/>
        </w:rPr>
        <w:t xml:space="preserve"> </w:t>
      </w:r>
      <w:r>
        <w:rPr>
          <w:color w:val="000009"/>
        </w:rPr>
        <w:t>{(3,</w:t>
      </w:r>
      <w:r>
        <w:rPr>
          <w:color w:val="000009"/>
          <w:spacing w:val="17"/>
        </w:rPr>
        <w:t xml:space="preserve"> </w:t>
      </w:r>
      <w:r>
        <w:rPr>
          <w:color w:val="000009"/>
        </w:rPr>
        <w:t>1),</w:t>
      </w:r>
      <w:r>
        <w:rPr>
          <w:color w:val="000009"/>
          <w:spacing w:val="15"/>
        </w:rPr>
        <w:t xml:space="preserve"> </w:t>
      </w:r>
      <w:r>
        <w:rPr>
          <w:color w:val="000009"/>
        </w:rPr>
        <w:t>(5,</w:t>
      </w:r>
      <w:r>
        <w:rPr>
          <w:color w:val="000009"/>
          <w:spacing w:val="16"/>
        </w:rPr>
        <w:t xml:space="preserve"> </w:t>
      </w:r>
      <w:r>
        <w:rPr>
          <w:color w:val="000009"/>
        </w:rPr>
        <w:t>0.6)}</w:t>
      </w:r>
      <w:r>
        <w:rPr>
          <w:color w:val="000009"/>
          <w:spacing w:val="16"/>
        </w:rPr>
        <w:t xml:space="preserve"> </w:t>
      </w:r>
      <w:r>
        <w:rPr>
          <w:color w:val="000009"/>
        </w:rPr>
        <w:t>The</w:t>
      </w:r>
      <w:r>
        <w:rPr>
          <w:color w:val="000009"/>
          <w:spacing w:val="18"/>
        </w:rPr>
        <w:t xml:space="preserve"> </w:t>
      </w:r>
      <w:r>
        <w:rPr>
          <w:color w:val="000009"/>
        </w:rPr>
        <w:t>product</w:t>
      </w:r>
      <w:r>
        <w:rPr>
          <w:color w:val="000009"/>
          <w:spacing w:val="13"/>
        </w:rPr>
        <w:t xml:space="preserve"> </w:t>
      </w:r>
      <w:r>
        <w:rPr>
          <w:color w:val="000009"/>
        </w:rPr>
        <w:t>is</w:t>
      </w:r>
      <w:r>
        <w:rPr>
          <w:color w:val="000009"/>
          <w:spacing w:val="17"/>
        </w:rPr>
        <w:t xml:space="preserve"> </w:t>
      </w:r>
      <w:r>
        <w:rPr>
          <w:color w:val="000009"/>
        </w:rPr>
        <w:t>all</w:t>
      </w:r>
      <w:r>
        <w:rPr>
          <w:color w:val="000009"/>
          <w:spacing w:val="17"/>
        </w:rPr>
        <w:t xml:space="preserve"> </w:t>
      </w:r>
      <w:r>
        <w:rPr>
          <w:color w:val="000009"/>
        </w:rPr>
        <w:t>set</w:t>
      </w:r>
      <w:r>
        <w:rPr>
          <w:color w:val="000009"/>
          <w:spacing w:val="14"/>
        </w:rPr>
        <w:t xml:space="preserve"> </w:t>
      </w:r>
      <w:r>
        <w:rPr>
          <w:color w:val="000009"/>
        </w:rPr>
        <w:t>of</w:t>
      </w:r>
      <w:r>
        <w:rPr>
          <w:color w:val="000009"/>
          <w:spacing w:val="15"/>
        </w:rPr>
        <w:t xml:space="preserve"> </w:t>
      </w:r>
      <w:r>
        <w:rPr>
          <w:color w:val="000009"/>
        </w:rPr>
        <w:t>pairs</w:t>
      </w:r>
    </w:p>
    <w:p w14:paraId="0E6AF626" w14:textId="77777777" w:rsidR="00515542" w:rsidRDefault="00A5010F">
      <w:pPr>
        <w:pStyle w:val="BodyText"/>
        <w:spacing w:before="139"/>
        <w:ind w:left="120"/>
      </w:pPr>
      <w:r>
        <w:rPr>
          <w:color w:val="000009"/>
        </w:rPr>
        <w:t>from</w:t>
      </w:r>
      <w:r>
        <w:rPr>
          <w:color w:val="000009"/>
          <w:spacing w:val="30"/>
        </w:rPr>
        <w:t xml:space="preserve"> </w:t>
      </w:r>
      <w:r>
        <w:rPr>
          <w:color w:val="000009"/>
        </w:rPr>
        <w:t>A</w:t>
      </w:r>
      <w:r>
        <w:rPr>
          <w:color w:val="000009"/>
          <w:spacing w:val="29"/>
        </w:rPr>
        <w:t xml:space="preserve"> </w:t>
      </w:r>
      <w:r>
        <w:rPr>
          <w:color w:val="000009"/>
        </w:rPr>
        <w:t>and</w:t>
      </w:r>
      <w:r>
        <w:rPr>
          <w:color w:val="000009"/>
          <w:spacing w:val="33"/>
        </w:rPr>
        <w:t xml:space="preserve"> </w:t>
      </w:r>
      <w:r>
        <w:rPr>
          <w:color w:val="000009"/>
        </w:rPr>
        <w:t>B</w:t>
      </w:r>
      <w:r>
        <w:rPr>
          <w:color w:val="000009"/>
          <w:spacing w:val="28"/>
        </w:rPr>
        <w:t xml:space="preserve"> </w:t>
      </w:r>
      <w:r>
        <w:rPr>
          <w:color w:val="000009"/>
        </w:rPr>
        <w:t>with</w:t>
      </w:r>
      <w:r>
        <w:rPr>
          <w:color w:val="000009"/>
          <w:spacing w:val="29"/>
        </w:rPr>
        <w:t xml:space="preserve"> </w:t>
      </w:r>
      <w:r>
        <w:rPr>
          <w:color w:val="000009"/>
        </w:rPr>
        <w:t>the</w:t>
      </w:r>
      <w:r>
        <w:rPr>
          <w:color w:val="000009"/>
          <w:spacing w:val="34"/>
        </w:rPr>
        <w:t xml:space="preserve"> </w:t>
      </w:r>
      <w:r>
        <w:rPr>
          <w:color w:val="000009"/>
        </w:rPr>
        <w:t>minimum</w:t>
      </w:r>
      <w:r>
        <w:rPr>
          <w:color w:val="000009"/>
          <w:spacing w:val="35"/>
        </w:rPr>
        <w:t xml:space="preserve"> </w:t>
      </w:r>
      <w:r>
        <w:rPr>
          <w:color w:val="000009"/>
        </w:rPr>
        <w:t>associated</w:t>
      </w:r>
      <w:r>
        <w:rPr>
          <w:color w:val="000009"/>
          <w:spacing w:val="32"/>
        </w:rPr>
        <w:t xml:space="preserve"> </w:t>
      </w:r>
      <w:r>
        <w:rPr>
          <w:color w:val="000009"/>
        </w:rPr>
        <w:t>memberships</w:t>
      </w:r>
      <w:r>
        <w:rPr>
          <w:color w:val="000009"/>
          <w:spacing w:val="31"/>
        </w:rPr>
        <w:t xml:space="preserve"> </w:t>
      </w:r>
      <w:r>
        <w:rPr>
          <w:color w:val="000009"/>
        </w:rPr>
        <w:t>Ax</w:t>
      </w:r>
      <w:r>
        <w:rPr>
          <w:color w:val="000009"/>
          <w:spacing w:val="32"/>
        </w:rPr>
        <w:t xml:space="preserve"> </w:t>
      </w:r>
      <w:r>
        <w:rPr>
          <w:color w:val="000009"/>
        </w:rPr>
        <w:t>B</w:t>
      </w:r>
      <w:r>
        <w:rPr>
          <w:color w:val="000009"/>
          <w:spacing w:val="29"/>
        </w:rPr>
        <w:t xml:space="preserve"> </w:t>
      </w:r>
      <w:r>
        <w:rPr>
          <w:color w:val="000009"/>
        </w:rPr>
        <w:t>=</w:t>
      </w:r>
      <w:r>
        <w:rPr>
          <w:color w:val="000009"/>
          <w:spacing w:val="29"/>
        </w:rPr>
        <w:t xml:space="preserve"> </w:t>
      </w:r>
      <w:r>
        <w:rPr>
          <w:color w:val="000009"/>
        </w:rPr>
        <w:t>{[(3,</w:t>
      </w:r>
      <w:r>
        <w:rPr>
          <w:color w:val="000009"/>
          <w:spacing w:val="30"/>
        </w:rPr>
        <w:t xml:space="preserve"> </w:t>
      </w:r>
      <w:r>
        <w:rPr>
          <w:color w:val="000009"/>
        </w:rPr>
        <w:t>3),</w:t>
      </w:r>
      <w:r>
        <w:rPr>
          <w:color w:val="000009"/>
          <w:spacing w:val="30"/>
        </w:rPr>
        <w:t xml:space="preserve"> </w:t>
      </w:r>
      <w:r>
        <w:rPr>
          <w:color w:val="000009"/>
        </w:rPr>
        <w:t>min</w:t>
      </w:r>
      <w:r>
        <w:rPr>
          <w:color w:val="000009"/>
          <w:spacing w:val="31"/>
        </w:rPr>
        <w:t xml:space="preserve"> </w:t>
      </w:r>
      <w:r>
        <w:rPr>
          <w:color w:val="000009"/>
        </w:rPr>
        <w:t>(0.5,</w:t>
      </w:r>
      <w:r>
        <w:rPr>
          <w:color w:val="000009"/>
          <w:spacing w:val="30"/>
        </w:rPr>
        <w:t xml:space="preserve"> </w:t>
      </w:r>
      <w:r>
        <w:rPr>
          <w:color w:val="000009"/>
        </w:rPr>
        <w:t>1)],</w:t>
      </w:r>
      <w:r>
        <w:rPr>
          <w:color w:val="000009"/>
          <w:spacing w:val="31"/>
        </w:rPr>
        <w:t xml:space="preserve"> </w:t>
      </w:r>
      <w:r>
        <w:rPr>
          <w:color w:val="000009"/>
        </w:rPr>
        <w:t>[(5,</w:t>
      </w:r>
      <w:r>
        <w:rPr>
          <w:color w:val="000009"/>
          <w:spacing w:val="29"/>
        </w:rPr>
        <w:t xml:space="preserve"> </w:t>
      </w:r>
      <w:r>
        <w:rPr>
          <w:color w:val="000009"/>
        </w:rPr>
        <w:t>3),</w:t>
      </w:r>
    </w:p>
    <w:p w14:paraId="3871D3D7" w14:textId="77777777" w:rsidR="00515542" w:rsidRDefault="00A5010F">
      <w:pPr>
        <w:pStyle w:val="BodyText"/>
        <w:spacing w:before="137"/>
        <w:ind w:left="120"/>
      </w:pPr>
      <w:r>
        <w:rPr>
          <w:color w:val="000009"/>
        </w:rPr>
        <w:t>min(1,</w:t>
      </w:r>
      <w:r>
        <w:rPr>
          <w:color w:val="000009"/>
          <w:spacing w:val="8"/>
        </w:rPr>
        <w:t xml:space="preserve"> </w:t>
      </w:r>
      <w:r>
        <w:rPr>
          <w:color w:val="000009"/>
        </w:rPr>
        <w:t>1)],</w:t>
      </w:r>
      <w:r>
        <w:rPr>
          <w:color w:val="000009"/>
          <w:spacing w:val="7"/>
        </w:rPr>
        <w:t xml:space="preserve"> </w:t>
      </w:r>
      <w:r>
        <w:rPr>
          <w:color w:val="000009"/>
        </w:rPr>
        <w:t>[(7,</w:t>
      </w:r>
      <w:r>
        <w:rPr>
          <w:color w:val="000009"/>
          <w:spacing w:val="9"/>
        </w:rPr>
        <w:t xml:space="preserve"> </w:t>
      </w:r>
      <w:r>
        <w:rPr>
          <w:color w:val="000009"/>
        </w:rPr>
        <w:t>3),</w:t>
      </w:r>
      <w:r>
        <w:rPr>
          <w:color w:val="000009"/>
          <w:spacing w:val="6"/>
        </w:rPr>
        <w:t xml:space="preserve"> </w:t>
      </w:r>
      <w:r>
        <w:rPr>
          <w:color w:val="000009"/>
        </w:rPr>
        <w:t>min(0.6,</w:t>
      </w:r>
      <w:r>
        <w:rPr>
          <w:color w:val="000009"/>
          <w:spacing w:val="10"/>
        </w:rPr>
        <w:t xml:space="preserve"> </w:t>
      </w:r>
      <w:r>
        <w:rPr>
          <w:color w:val="000009"/>
        </w:rPr>
        <w:t>1)],</w:t>
      </w:r>
      <w:r>
        <w:rPr>
          <w:color w:val="000009"/>
          <w:spacing w:val="9"/>
        </w:rPr>
        <w:t xml:space="preserve"> </w:t>
      </w:r>
      <w:r>
        <w:rPr>
          <w:color w:val="000009"/>
        </w:rPr>
        <w:t>[(3,</w:t>
      </w:r>
      <w:r>
        <w:rPr>
          <w:color w:val="000009"/>
          <w:spacing w:val="6"/>
        </w:rPr>
        <w:t xml:space="preserve"> </w:t>
      </w:r>
      <w:r>
        <w:rPr>
          <w:color w:val="000009"/>
        </w:rPr>
        <w:t>5),</w:t>
      </w:r>
      <w:r>
        <w:rPr>
          <w:color w:val="000009"/>
          <w:spacing w:val="6"/>
        </w:rPr>
        <w:t xml:space="preserve"> </w:t>
      </w:r>
      <w:r>
        <w:rPr>
          <w:color w:val="000009"/>
        </w:rPr>
        <w:t>min(0.5,</w:t>
      </w:r>
      <w:r>
        <w:rPr>
          <w:color w:val="000009"/>
          <w:spacing w:val="9"/>
        </w:rPr>
        <w:t xml:space="preserve"> </w:t>
      </w:r>
      <w:r>
        <w:rPr>
          <w:color w:val="000009"/>
        </w:rPr>
        <w:t>0.6)],</w:t>
      </w:r>
      <w:r>
        <w:rPr>
          <w:color w:val="000009"/>
          <w:spacing w:val="7"/>
        </w:rPr>
        <w:t xml:space="preserve"> </w:t>
      </w:r>
      <w:r>
        <w:rPr>
          <w:color w:val="000009"/>
        </w:rPr>
        <w:t>[(5,</w:t>
      </w:r>
      <w:r>
        <w:rPr>
          <w:color w:val="000009"/>
          <w:spacing w:val="6"/>
        </w:rPr>
        <w:t xml:space="preserve"> </w:t>
      </w:r>
      <w:r>
        <w:rPr>
          <w:color w:val="000009"/>
        </w:rPr>
        <w:t>5),</w:t>
      </w:r>
      <w:r>
        <w:rPr>
          <w:color w:val="000009"/>
          <w:spacing w:val="9"/>
        </w:rPr>
        <w:t xml:space="preserve"> </w:t>
      </w:r>
      <w:r>
        <w:rPr>
          <w:color w:val="000009"/>
        </w:rPr>
        <w:t>min(1,</w:t>
      </w:r>
      <w:r>
        <w:rPr>
          <w:color w:val="000009"/>
          <w:spacing w:val="9"/>
        </w:rPr>
        <w:t xml:space="preserve"> </w:t>
      </w:r>
      <w:r>
        <w:rPr>
          <w:color w:val="000009"/>
        </w:rPr>
        <w:t>0.6)],</w:t>
      </w:r>
      <w:r>
        <w:rPr>
          <w:color w:val="000009"/>
          <w:spacing w:val="7"/>
        </w:rPr>
        <w:t xml:space="preserve"> </w:t>
      </w:r>
      <w:r>
        <w:rPr>
          <w:color w:val="000009"/>
        </w:rPr>
        <w:t>[(7,</w:t>
      </w:r>
      <w:r>
        <w:rPr>
          <w:color w:val="000009"/>
          <w:spacing w:val="8"/>
        </w:rPr>
        <w:t xml:space="preserve"> </w:t>
      </w:r>
      <w:r>
        <w:rPr>
          <w:color w:val="000009"/>
        </w:rPr>
        <w:t>5),</w:t>
      </w:r>
      <w:r>
        <w:rPr>
          <w:color w:val="000009"/>
          <w:spacing w:val="7"/>
        </w:rPr>
        <w:t xml:space="preserve"> </w:t>
      </w:r>
      <w:r>
        <w:rPr>
          <w:color w:val="000009"/>
        </w:rPr>
        <w:t>min(0.6,</w:t>
      </w:r>
      <w:r>
        <w:rPr>
          <w:color w:val="000009"/>
          <w:spacing w:val="10"/>
        </w:rPr>
        <w:t xml:space="preserve"> </w:t>
      </w:r>
      <w:r>
        <w:rPr>
          <w:color w:val="000009"/>
        </w:rPr>
        <w:t>0.6)]}</w:t>
      </w:r>
      <w:r>
        <w:rPr>
          <w:color w:val="000009"/>
          <w:spacing w:val="7"/>
        </w:rPr>
        <w:t xml:space="preserve"> </w:t>
      </w:r>
      <w:r>
        <w:rPr>
          <w:color w:val="000009"/>
        </w:rPr>
        <w:t>=</w:t>
      </w:r>
    </w:p>
    <w:p w14:paraId="01D8B640" w14:textId="77777777" w:rsidR="00515542" w:rsidRDefault="00A5010F">
      <w:pPr>
        <w:pStyle w:val="BodyText"/>
        <w:spacing w:before="139"/>
        <w:ind w:left="120"/>
      </w:pPr>
      <w:r>
        <w:rPr>
          <w:color w:val="000009"/>
        </w:rPr>
        <w:t>{[(3, 3), 0.5], [(5, 3), 1], [(7, 3), 0.6], [(3, 5), 0.5], [(5, 5), 0.6], [(7, 5), 0.6]}.</w:t>
      </w:r>
    </w:p>
    <w:p w14:paraId="71D4723D" w14:textId="77777777" w:rsidR="00515542" w:rsidRDefault="00515542">
      <w:pPr>
        <w:pStyle w:val="BodyText"/>
        <w:rPr>
          <w:sz w:val="26"/>
        </w:rPr>
      </w:pPr>
    </w:p>
    <w:p w14:paraId="7E2F88D1" w14:textId="77777777" w:rsidR="00515542" w:rsidRDefault="00515542">
      <w:pPr>
        <w:pStyle w:val="BodyText"/>
        <w:spacing w:before="5"/>
        <w:rPr>
          <w:sz w:val="22"/>
        </w:rPr>
      </w:pPr>
    </w:p>
    <w:p w14:paraId="00A0B809" w14:textId="77777777" w:rsidR="00515542" w:rsidRDefault="00A5010F">
      <w:pPr>
        <w:pStyle w:val="Heading1"/>
      </w:pPr>
      <w:r>
        <w:rPr>
          <w:color w:val="000009"/>
        </w:rPr>
        <w:t>Conclusion:</w:t>
      </w:r>
    </w:p>
    <w:p w14:paraId="30C0D95C" w14:textId="77777777" w:rsidR="00515542" w:rsidRDefault="00A5010F">
      <w:pPr>
        <w:pStyle w:val="BodyText"/>
        <w:spacing w:before="135" w:line="360" w:lineRule="auto"/>
        <w:ind w:left="120" w:right="842"/>
      </w:pPr>
      <w:r>
        <w:rPr>
          <w:color w:val="000009"/>
        </w:rPr>
        <w:t>Thus we learnt implementation of Union, Intersection, Complement and Difference operations on fuzzy sets. Also created fuzzy relation by Cartesian product of any two fuzzy sets.</w:t>
      </w:r>
    </w:p>
    <w:p w14:paraId="715F58B7" w14:textId="77777777" w:rsidR="00515542" w:rsidRDefault="00515542">
      <w:pPr>
        <w:spacing w:line="360" w:lineRule="auto"/>
        <w:sectPr w:rsidR="00515542">
          <w:pgSz w:w="12240" w:h="15840"/>
          <w:pgMar w:top="660" w:right="660" w:bottom="280" w:left="1320" w:header="720" w:footer="720" w:gutter="0"/>
          <w:cols w:space="720"/>
        </w:sectPr>
      </w:pPr>
    </w:p>
    <w:p w14:paraId="71DB55F5" w14:textId="77777777" w:rsidR="00515542" w:rsidRDefault="00515542">
      <w:pPr>
        <w:pStyle w:val="BodyText"/>
        <w:spacing w:before="4"/>
        <w:rPr>
          <w:sz w:val="17"/>
        </w:rPr>
      </w:pPr>
    </w:p>
    <w:sectPr w:rsidR="00515542">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27B74"/>
    <w:multiLevelType w:val="hybridMultilevel"/>
    <w:tmpl w:val="C7524C40"/>
    <w:lvl w:ilvl="0" w:tplc="C504AED4">
      <w:numFmt w:val="bullet"/>
      <w:lvlText w:val="•"/>
      <w:lvlJc w:val="left"/>
      <w:pPr>
        <w:ind w:left="120" w:hanging="147"/>
      </w:pPr>
      <w:rPr>
        <w:rFonts w:ascii="Times New Roman" w:eastAsia="Times New Roman" w:hAnsi="Times New Roman" w:cs="Times New Roman" w:hint="default"/>
        <w:color w:val="202020"/>
        <w:w w:val="100"/>
        <w:sz w:val="24"/>
        <w:szCs w:val="24"/>
        <w:lang w:val="en-US" w:eastAsia="en-US" w:bidi="ar-SA"/>
      </w:rPr>
    </w:lvl>
    <w:lvl w:ilvl="1" w:tplc="742AD3F6">
      <w:numFmt w:val="bullet"/>
      <w:lvlText w:val="•"/>
      <w:lvlJc w:val="left"/>
      <w:pPr>
        <w:ind w:left="1134" w:hanging="147"/>
      </w:pPr>
      <w:rPr>
        <w:rFonts w:hint="default"/>
        <w:lang w:val="en-US" w:eastAsia="en-US" w:bidi="ar-SA"/>
      </w:rPr>
    </w:lvl>
    <w:lvl w:ilvl="2" w:tplc="032C04F2">
      <w:numFmt w:val="bullet"/>
      <w:lvlText w:val="•"/>
      <w:lvlJc w:val="left"/>
      <w:pPr>
        <w:ind w:left="2148" w:hanging="147"/>
      </w:pPr>
      <w:rPr>
        <w:rFonts w:hint="default"/>
        <w:lang w:val="en-US" w:eastAsia="en-US" w:bidi="ar-SA"/>
      </w:rPr>
    </w:lvl>
    <w:lvl w:ilvl="3" w:tplc="0D5E55B2">
      <w:numFmt w:val="bullet"/>
      <w:lvlText w:val="•"/>
      <w:lvlJc w:val="left"/>
      <w:pPr>
        <w:ind w:left="3162" w:hanging="147"/>
      </w:pPr>
      <w:rPr>
        <w:rFonts w:hint="default"/>
        <w:lang w:val="en-US" w:eastAsia="en-US" w:bidi="ar-SA"/>
      </w:rPr>
    </w:lvl>
    <w:lvl w:ilvl="4" w:tplc="01707882">
      <w:numFmt w:val="bullet"/>
      <w:lvlText w:val="•"/>
      <w:lvlJc w:val="left"/>
      <w:pPr>
        <w:ind w:left="4176" w:hanging="147"/>
      </w:pPr>
      <w:rPr>
        <w:rFonts w:hint="default"/>
        <w:lang w:val="en-US" w:eastAsia="en-US" w:bidi="ar-SA"/>
      </w:rPr>
    </w:lvl>
    <w:lvl w:ilvl="5" w:tplc="8CF408FC">
      <w:numFmt w:val="bullet"/>
      <w:lvlText w:val="•"/>
      <w:lvlJc w:val="left"/>
      <w:pPr>
        <w:ind w:left="5190" w:hanging="147"/>
      </w:pPr>
      <w:rPr>
        <w:rFonts w:hint="default"/>
        <w:lang w:val="en-US" w:eastAsia="en-US" w:bidi="ar-SA"/>
      </w:rPr>
    </w:lvl>
    <w:lvl w:ilvl="6" w:tplc="1C80CEFC">
      <w:numFmt w:val="bullet"/>
      <w:lvlText w:val="•"/>
      <w:lvlJc w:val="left"/>
      <w:pPr>
        <w:ind w:left="6204" w:hanging="147"/>
      </w:pPr>
      <w:rPr>
        <w:rFonts w:hint="default"/>
        <w:lang w:val="en-US" w:eastAsia="en-US" w:bidi="ar-SA"/>
      </w:rPr>
    </w:lvl>
    <w:lvl w:ilvl="7" w:tplc="1F30B432">
      <w:numFmt w:val="bullet"/>
      <w:lvlText w:val="•"/>
      <w:lvlJc w:val="left"/>
      <w:pPr>
        <w:ind w:left="7218" w:hanging="147"/>
      </w:pPr>
      <w:rPr>
        <w:rFonts w:hint="default"/>
        <w:lang w:val="en-US" w:eastAsia="en-US" w:bidi="ar-SA"/>
      </w:rPr>
    </w:lvl>
    <w:lvl w:ilvl="8" w:tplc="8E32842A">
      <w:numFmt w:val="bullet"/>
      <w:lvlText w:val="•"/>
      <w:lvlJc w:val="left"/>
      <w:pPr>
        <w:ind w:left="8232" w:hanging="147"/>
      </w:pPr>
      <w:rPr>
        <w:rFonts w:hint="default"/>
        <w:lang w:val="en-US" w:eastAsia="en-US" w:bidi="ar-SA"/>
      </w:rPr>
    </w:lvl>
  </w:abstractNum>
  <w:abstractNum w:abstractNumId="1" w15:restartNumberingAfterBreak="0">
    <w:nsid w:val="54091E84"/>
    <w:multiLevelType w:val="hybridMultilevel"/>
    <w:tmpl w:val="B532F4EA"/>
    <w:lvl w:ilvl="0" w:tplc="667E7FFE">
      <w:start w:val="1"/>
      <w:numFmt w:val="decimal"/>
      <w:lvlText w:val="%1."/>
      <w:lvlJc w:val="left"/>
      <w:pPr>
        <w:ind w:left="362" w:hanging="243"/>
        <w:jc w:val="left"/>
      </w:pPr>
      <w:rPr>
        <w:rFonts w:ascii="Times New Roman" w:eastAsia="Times New Roman" w:hAnsi="Times New Roman" w:cs="Times New Roman" w:hint="default"/>
        <w:w w:val="100"/>
        <w:sz w:val="24"/>
        <w:szCs w:val="24"/>
        <w:lang w:val="en-US" w:eastAsia="en-US" w:bidi="ar-SA"/>
      </w:rPr>
    </w:lvl>
    <w:lvl w:ilvl="1" w:tplc="D7FA4F9C">
      <w:numFmt w:val="bullet"/>
      <w:lvlText w:val="•"/>
      <w:lvlJc w:val="left"/>
      <w:pPr>
        <w:ind w:left="1350" w:hanging="243"/>
      </w:pPr>
      <w:rPr>
        <w:rFonts w:hint="default"/>
        <w:lang w:val="en-US" w:eastAsia="en-US" w:bidi="ar-SA"/>
      </w:rPr>
    </w:lvl>
    <w:lvl w:ilvl="2" w:tplc="AB2E8D10">
      <w:numFmt w:val="bullet"/>
      <w:lvlText w:val="•"/>
      <w:lvlJc w:val="left"/>
      <w:pPr>
        <w:ind w:left="2340" w:hanging="243"/>
      </w:pPr>
      <w:rPr>
        <w:rFonts w:hint="default"/>
        <w:lang w:val="en-US" w:eastAsia="en-US" w:bidi="ar-SA"/>
      </w:rPr>
    </w:lvl>
    <w:lvl w:ilvl="3" w:tplc="3724E86A">
      <w:numFmt w:val="bullet"/>
      <w:lvlText w:val="•"/>
      <w:lvlJc w:val="left"/>
      <w:pPr>
        <w:ind w:left="3330" w:hanging="243"/>
      </w:pPr>
      <w:rPr>
        <w:rFonts w:hint="default"/>
        <w:lang w:val="en-US" w:eastAsia="en-US" w:bidi="ar-SA"/>
      </w:rPr>
    </w:lvl>
    <w:lvl w:ilvl="4" w:tplc="EC841B02">
      <w:numFmt w:val="bullet"/>
      <w:lvlText w:val="•"/>
      <w:lvlJc w:val="left"/>
      <w:pPr>
        <w:ind w:left="4320" w:hanging="243"/>
      </w:pPr>
      <w:rPr>
        <w:rFonts w:hint="default"/>
        <w:lang w:val="en-US" w:eastAsia="en-US" w:bidi="ar-SA"/>
      </w:rPr>
    </w:lvl>
    <w:lvl w:ilvl="5" w:tplc="A2FC41C6">
      <w:numFmt w:val="bullet"/>
      <w:lvlText w:val="•"/>
      <w:lvlJc w:val="left"/>
      <w:pPr>
        <w:ind w:left="5310" w:hanging="243"/>
      </w:pPr>
      <w:rPr>
        <w:rFonts w:hint="default"/>
        <w:lang w:val="en-US" w:eastAsia="en-US" w:bidi="ar-SA"/>
      </w:rPr>
    </w:lvl>
    <w:lvl w:ilvl="6" w:tplc="DEA032DA">
      <w:numFmt w:val="bullet"/>
      <w:lvlText w:val="•"/>
      <w:lvlJc w:val="left"/>
      <w:pPr>
        <w:ind w:left="6300" w:hanging="243"/>
      </w:pPr>
      <w:rPr>
        <w:rFonts w:hint="default"/>
        <w:lang w:val="en-US" w:eastAsia="en-US" w:bidi="ar-SA"/>
      </w:rPr>
    </w:lvl>
    <w:lvl w:ilvl="7" w:tplc="44DE7EC0">
      <w:numFmt w:val="bullet"/>
      <w:lvlText w:val="•"/>
      <w:lvlJc w:val="left"/>
      <w:pPr>
        <w:ind w:left="7290" w:hanging="243"/>
      </w:pPr>
      <w:rPr>
        <w:rFonts w:hint="default"/>
        <w:lang w:val="en-US" w:eastAsia="en-US" w:bidi="ar-SA"/>
      </w:rPr>
    </w:lvl>
    <w:lvl w:ilvl="8" w:tplc="0B04ED3A">
      <w:numFmt w:val="bullet"/>
      <w:lvlText w:val="•"/>
      <w:lvlJc w:val="left"/>
      <w:pPr>
        <w:ind w:left="8280" w:hanging="24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5542"/>
    <w:rsid w:val="00515542"/>
    <w:rsid w:val="00633ED7"/>
    <w:rsid w:val="00A50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189"/>
  <w15:docId w15:val="{DFCDEFE5-0E0A-40B7-9CE6-0C038C2A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266" w:hanging="147"/>
    </w:pPr>
  </w:style>
  <w:style w:type="paragraph" w:customStyle="1" w:styleId="TableParagraph">
    <w:name w:val="Table Paragraph"/>
    <w:basedOn w:val="Normal"/>
    <w:uiPriority w:val="1"/>
    <w:qFormat/>
    <w:pPr>
      <w:spacing w:line="251" w:lineRule="exact"/>
      <w:ind w:left="1185" w:right="115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3</cp:revision>
  <dcterms:created xsi:type="dcterms:W3CDTF">2020-04-07T13:10:00Z</dcterms:created>
  <dcterms:modified xsi:type="dcterms:W3CDTF">2020-04-29T17:20:00Z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