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US"/>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w:t>
      </w:r>
      <w:proofErr w:type="spellStart"/>
      <w:r w:rsidRPr="009A44FE">
        <w:rPr>
          <w:sz w:val="20"/>
          <w:szCs w:val="20"/>
          <w:lang w:val="en-US"/>
        </w:rPr>
        <w:t>en</w:t>
      </w:r>
      <w:proofErr w:type="spellEnd"/>
      <w:r w:rsidRPr="009A44FE">
        <w:rPr>
          <w:sz w:val="20"/>
          <w:szCs w:val="20"/>
          <w:lang w:val="en-US"/>
        </w:rPr>
        <w:t>"&gt;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US"/>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US"/>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US"/>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US"/>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US"/>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r>
        <w:rPr>
          <w:sz w:val="20"/>
          <w:szCs w:val="20"/>
          <w:lang w:val="en-US"/>
        </w:rPr>
        <w:t xml:space="preserve">Plutus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US"/>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US"/>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US"/>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US"/>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US"/>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US"/>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US"/>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US"/>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US"/>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US"/>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US"/>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48" w:rsidRPr="00623848">
        <w:rPr>
          <w:noProof/>
          <w:sz w:val="20"/>
          <w:szCs w:val="20"/>
          <w:lang w:val="en-US"/>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noProof/>
          <w:sz w:val="20"/>
          <w:szCs w:val="20"/>
          <w:lang w:val="en-US"/>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iframe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noProof/>
          <w:sz w:val="20"/>
          <w:szCs w:val="20"/>
          <w:lang w:val="en-US"/>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To ensure compatibility, having matching name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34074E" w:rsidRDefault="000114BD" w:rsidP="005E3314">
      <w:pPr>
        <w:pStyle w:val="Paragrafoelenco"/>
        <w:numPr>
          <w:ilvl w:val="0"/>
          <w:numId w:val="8"/>
        </w:numPr>
        <w:jc w:val="both"/>
        <w:rPr>
          <w:sz w:val="20"/>
          <w:szCs w:val="20"/>
          <w:lang w:val="en-US"/>
        </w:rPr>
      </w:pPr>
      <w:r w:rsidRPr="000114BD">
        <w:rPr>
          <w:noProof/>
          <w:sz w:val="20"/>
          <w:szCs w:val="20"/>
          <w:lang w:val="en-US"/>
        </w:rPr>
        <w:drawing>
          <wp:anchor distT="0" distB="0" distL="114300" distR="114300" simplePos="0" relativeHeight="251683840" behindDoc="1" locked="0" layoutInCell="1" allowOverlap="1">
            <wp:simplePos x="0" y="0"/>
            <wp:positionH relativeFrom="column">
              <wp:align>left</wp:align>
            </wp:positionH>
            <wp:positionV relativeFrom="paragraph">
              <wp:posOffset>389255</wp:posOffset>
            </wp:positionV>
            <wp:extent cx="2075180" cy="140970"/>
            <wp:effectExtent l="0" t="0" r="1270" b="0"/>
            <wp:wrapTight wrapText="bothSides">
              <wp:wrapPolygon edited="0">
                <wp:start x="0" y="0"/>
                <wp:lineTo x="0" y="17514"/>
                <wp:lineTo x="21415" y="17514"/>
                <wp:lineTo x="2141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5180" cy="140970"/>
                    </a:xfrm>
                    <a:prstGeom prst="rect">
                      <a:avLst/>
                    </a:prstGeom>
                  </pic:spPr>
                </pic:pic>
              </a:graphicData>
            </a:graphic>
            <wp14:sizeRelH relativeFrom="margin">
              <wp14:pctWidth>0</wp14:pctWidth>
            </wp14:sizeRelH>
            <wp14:sizeRelV relativeFrom="margin">
              <wp14:pctHeight>0</wp14:pctHeight>
            </wp14:sizeRelV>
          </wp:anchor>
        </w:drawing>
      </w:r>
      <w:r w:rsidRPr="000114BD">
        <w:rPr>
          <w:sz w:val="20"/>
          <w:szCs w:val="20"/>
          <w:lang w:val="en-US"/>
        </w:rPr>
        <w:t>Decorative images are incorporated via CSS, not using the &lt;</w:t>
      </w:r>
      <w:proofErr w:type="spellStart"/>
      <w:r w:rsidRPr="000114BD">
        <w:rPr>
          <w:sz w:val="20"/>
          <w:szCs w:val="20"/>
          <w:lang w:val="en-US"/>
        </w:rPr>
        <w:t>img</w:t>
      </w:r>
      <w:proofErr w:type="spellEnd"/>
      <w:r w:rsidRPr="000114BD">
        <w:rPr>
          <w:sz w:val="20"/>
          <w:szCs w:val="20"/>
          <w:lang w:val="en-US"/>
        </w:rPr>
        <w:t>&gt; tag. The</w:t>
      </w:r>
      <w:r w:rsidR="00664042">
        <w:rPr>
          <w:sz w:val="20"/>
          <w:szCs w:val="20"/>
          <w:lang w:val="en-US"/>
        </w:rPr>
        <w:t xml:space="preserve"> simplest method use the</w:t>
      </w:r>
      <w:r w:rsidRPr="000114BD">
        <w:rPr>
          <w:sz w:val="20"/>
          <w:szCs w:val="20"/>
          <w:lang w:val="en-US"/>
        </w:rPr>
        <w:t xml:space="preserve"> </w:t>
      </w:r>
      <w:r w:rsidRPr="000114BD">
        <w:rPr>
          <w:color w:val="FF0000"/>
          <w:sz w:val="20"/>
          <w:szCs w:val="20"/>
          <w:lang w:val="en-US"/>
        </w:rPr>
        <w:t>background-color</w:t>
      </w:r>
      <w:r w:rsidRPr="000114BD">
        <w:rPr>
          <w:sz w:val="20"/>
          <w:szCs w:val="20"/>
          <w:lang w:val="en-US"/>
        </w:rPr>
        <w:t xml:space="preserve"> CSS property</w:t>
      </w:r>
      <w:r w:rsidR="00136AEE">
        <w:rPr>
          <w:sz w:val="20"/>
          <w:szCs w:val="20"/>
          <w:lang w:val="en-US"/>
        </w:rPr>
        <w:t>, it</w:t>
      </w:r>
      <w:r w:rsidRPr="000114BD">
        <w:rPr>
          <w:sz w:val="20"/>
          <w:szCs w:val="20"/>
          <w:lang w:val="en-US"/>
        </w:rPr>
        <w:t xml:space="preserve"> fill</w:t>
      </w:r>
      <w:r w:rsidR="00136AEE">
        <w:rPr>
          <w:sz w:val="20"/>
          <w:szCs w:val="20"/>
          <w:lang w:val="en-US"/>
        </w:rPr>
        <w:t>s</w:t>
      </w:r>
      <w:r w:rsidRPr="000114BD">
        <w:rPr>
          <w:sz w:val="20"/>
          <w:szCs w:val="20"/>
          <w:lang w:val="en-US"/>
        </w:rPr>
        <w:t xml:space="preserve"> the rectangle of the given element with a solid background color.</w:t>
      </w:r>
      <w:r w:rsidRPr="000114BD">
        <w:rPr>
          <w:noProof/>
          <w:lang w:val="en-GB" w:eastAsia="en-GB"/>
        </w:rPr>
        <w:t xml:space="preserve"> </w:t>
      </w:r>
      <w:r w:rsidR="00136AEE" w:rsidRPr="00136AEE">
        <w:rPr>
          <w:noProof/>
          <w:lang w:val="en-GB" w:eastAsia="en-GB"/>
        </w:rPr>
        <w:t xml:space="preserve">The </w:t>
      </w:r>
      <w:r w:rsidR="00136AEE" w:rsidRPr="009B1F44">
        <w:rPr>
          <w:noProof/>
          <w:color w:val="FF0000"/>
          <w:lang w:val="en-GB" w:eastAsia="en-GB"/>
        </w:rPr>
        <w:t>background-image</w:t>
      </w:r>
      <w:r w:rsidR="00136AEE" w:rsidRPr="00136AEE">
        <w:rPr>
          <w:noProof/>
          <w:lang w:val="en-GB" w:eastAsia="en-GB"/>
        </w:rPr>
        <w:t xml:space="preserve"> property is used to set an external image file as the background to a particular HTML element</w:t>
      </w:r>
      <w:r w:rsidR="009B1F44">
        <w:rPr>
          <w:noProof/>
          <w:lang w:val="en-GB" w:eastAsia="en-GB"/>
        </w:rPr>
        <w:t xml:space="preserve">, the image can be </w:t>
      </w:r>
      <w:r w:rsidR="005E3314" w:rsidRPr="006515F5">
        <w:rPr>
          <w:noProof/>
          <w:sz w:val="20"/>
          <w:szCs w:val="20"/>
          <w:lang w:val="en-US"/>
        </w:rPr>
        <w:lastRenderedPageBreak/>
        <w:drawing>
          <wp:anchor distT="0" distB="0" distL="114300" distR="114300" simplePos="0" relativeHeight="251684864" behindDoc="1" locked="0" layoutInCell="1" allowOverlap="1">
            <wp:simplePos x="0" y="0"/>
            <wp:positionH relativeFrom="margin">
              <wp:align>left</wp:align>
            </wp:positionH>
            <wp:positionV relativeFrom="paragraph">
              <wp:posOffset>210185</wp:posOffset>
            </wp:positionV>
            <wp:extent cx="3119120" cy="240665"/>
            <wp:effectExtent l="0" t="0" r="5080" b="6985"/>
            <wp:wrapTight wrapText="bothSides">
              <wp:wrapPolygon edited="0">
                <wp:start x="0" y="0"/>
                <wp:lineTo x="0" y="20517"/>
                <wp:lineTo x="21503" y="20517"/>
                <wp:lineTo x="21503"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9120" cy="240665"/>
                    </a:xfrm>
                    <a:prstGeom prst="rect">
                      <a:avLst/>
                    </a:prstGeom>
                  </pic:spPr>
                </pic:pic>
              </a:graphicData>
            </a:graphic>
            <wp14:sizeRelH relativeFrom="margin">
              <wp14:pctWidth>0</wp14:pctWidth>
            </wp14:sizeRelH>
            <wp14:sizeRelV relativeFrom="margin">
              <wp14:pctHeight>0</wp14:pctHeight>
            </wp14:sizeRelV>
          </wp:anchor>
        </w:drawing>
      </w:r>
      <w:r w:rsidR="009B1F44" w:rsidRPr="006515F5">
        <w:rPr>
          <w:noProof/>
          <w:sz w:val="20"/>
          <w:szCs w:val="20"/>
          <w:lang w:val="en-GB" w:eastAsia="en-GB"/>
        </w:rPr>
        <w:t>local</w:t>
      </w:r>
      <w:r w:rsidR="00703AB8" w:rsidRPr="006515F5">
        <w:rPr>
          <w:noProof/>
          <w:sz w:val="20"/>
          <w:szCs w:val="20"/>
          <w:lang w:val="en-GB" w:eastAsia="en-GB"/>
        </w:rPr>
        <w:t xml:space="preserve"> (starting point of search is the position of css file)</w:t>
      </w:r>
      <w:r w:rsidR="009B1F44" w:rsidRPr="006515F5">
        <w:rPr>
          <w:noProof/>
          <w:sz w:val="20"/>
          <w:szCs w:val="20"/>
          <w:lang w:val="en-GB" w:eastAsia="en-GB"/>
        </w:rPr>
        <w:t xml:space="preserve"> or taken from the web. With this property there are quite a few different usage scenarios: for instance, an image can be used as repeating tile, or a background image can fit its parent element, or be a large panoramic image not fully viewed. These scenarios can be constructed with other CSS properties, like background-repeat, background-size, and background-attac</w:t>
      </w:r>
      <w:r w:rsidR="00136AEE" w:rsidRPr="006515F5">
        <w:rPr>
          <w:noProof/>
          <w:sz w:val="20"/>
          <w:szCs w:val="20"/>
          <w:lang w:val="en-GB" w:eastAsia="en-GB"/>
        </w:rPr>
        <w:t>.</w:t>
      </w:r>
      <w:r>
        <w:rPr>
          <w:sz w:val="20"/>
          <w:szCs w:val="20"/>
          <w:lang w:val="en-US"/>
        </w:rPr>
        <w:t xml:space="preserve"> </w:t>
      </w:r>
    </w:p>
    <w:p w:rsidR="0095135E" w:rsidRDefault="0095135E" w:rsidP="0095135E">
      <w:pPr>
        <w:pStyle w:val="Paragrafoelenco"/>
        <w:numPr>
          <w:ilvl w:val="1"/>
          <w:numId w:val="8"/>
        </w:numPr>
        <w:jc w:val="both"/>
        <w:rPr>
          <w:sz w:val="20"/>
          <w:szCs w:val="20"/>
          <w:lang w:val="en-US"/>
        </w:rPr>
      </w:pPr>
      <w:r w:rsidRPr="0095135E">
        <w:rPr>
          <w:sz w:val="20"/>
          <w:szCs w:val="20"/>
          <w:lang w:val="en-US"/>
        </w:rPr>
        <w:t>By default, if the rectangular area of an element is bigger than the image itself, then the image will repeat and fill the space</w:t>
      </w:r>
      <w:r>
        <w:rPr>
          <w:sz w:val="20"/>
          <w:szCs w:val="20"/>
          <w:lang w:val="en-US"/>
        </w:rPr>
        <w:t xml:space="preserve">. </w:t>
      </w:r>
      <w:r w:rsidRPr="0095135E">
        <w:rPr>
          <w:sz w:val="20"/>
          <w:szCs w:val="20"/>
          <w:lang w:val="en-US"/>
        </w:rPr>
        <w:t xml:space="preserve">The </w:t>
      </w:r>
      <w:r w:rsidRPr="007C4DCE">
        <w:rPr>
          <w:color w:val="FF0000"/>
          <w:sz w:val="20"/>
          <w:szCs w:val="20"/>
          <w:lang w:val="en-US"/>
        </w:rPr>
        <w:t>background-repeat</w:t>
      </w:r>
      <w:r w:rsidRPr="0095135E">
        <w:rPr>
          <w:sz w:val="20"/>
          <w:szCs w:val="20"/>
          <w:lang w:val="en-US"/>
        </w:rPr>
        <w:t xml:space="preserve"> property can be used to control this</w:t>
      </w:r>
      <w:r>
        <w:rPr>
          <w:sz w:val="20"/>
          <w:szCs w:val="20"/>
          <w:lang w:val="en-US"/>
        </w:rPr>
        <w:t xml:space="preserve"> behavior,</w:t>
      </w:r>
      <w:r w:rsidRPr="0095135E">
        <w:rPr>
          <w:sz w:val="20"/>
          <w:szCs w:val="20"/>
          <w:lang w:val="en-US"/>
        </w:rPr>
        <w:t xml:space="preserve"> </w:t>
      </w:r>
      <w:r>
        <w:rPr>
          <w:sz w:val="20"/>
          <w:szCs w:val="20"/>
          <w:lang w:val="en-US"/>
        </w:rPr>
        <w:t>i</w:t>
      </w:r>
      <w:r w:rsidRPr="0095135E">
        <w:rPr>
          <w:sz w:val="20"/>
          <w:szCs w:val="20"/>
          <w:lang w:val="en-US"/>
        </w:rPr>
        <w:t>t's more commonly used values are: repeat, repeat-x, repeat-y,</w:t>
      </w:r>
      <w:r w:rsidR="007E4EA1">
        <w:rPr>
          <w:sz w:val="20"/>
          <w:szCs w:val="20"/>
          <w:lang w:val="en-US"/>
        </w:rPr>
        <w:t xml:space="preserve"> space</w:t>
      </w:r>
      <w:r w:rsidRPr="0095135E">
        <w:rPr>
          <w:sz w:val="20"/>
          <w:szCs w:val="20"/>
          <w:lang w:val="en-US"/>
        </w:rPr>
        <w:t xml:space="preserve"> and no-repeat</w:t>
      </w:r>
      <w:r w:rsidR="007E4EA1">
        <w:rPr>
          <w:sz w:val="20"/>
          <w:szCs w:val="20"/>
          <w:lang w:val="en-US"/>
        </w:rPr>
        <w:t>.</w:t>
      </w:r>
    </w:p>
    <w:p w:rsidR="007E4EA1" w:rsidRDefault="007E4EA1" w:rsidP="007E4EA1">
      <w:pPr>
        <w:pStyle w:val="Paragrafoelenco"/>
        <w:numPr>
          <w:ilvl w:val="1"/>
          <w:numId w:val="8"/>
        </w:numPr>
        <w:jc w:val="both"/>
        <w:rPr>
          <w:sz w:val="20"/>
          <w:szCs w:val="20"/>
          <w:lang w:val="en-US"/>
        </w:rPr>
      </w:pPr>
      <w:r w:rsidRPr="007E4EA1">
        <w:rPr>
          <w:sz w:val="20"/>
          <w:szCs w:val="20"/>
          <w:lang w:val="en-US"/>
        </w:rPr>
        <w:t>When not repeating, it is very useful to size a background image to fit its element</w:t>
      </w:r>
      <w:r>
        <w:rPr>
          <w:sz w:val="20"/>
          <w:szCs w:val="20"/>
          <w:lang w:val="en-US"/>
        </w:rPr>
        <w:t xml:space="preserve"> using the</w:t>
      </w:r>
      <w:r w:rsidRPr="007E4EA1">
        <w:rPr>
          <w:sz w:val="20"/>
          <w:szCs w:val="20"/>
          <w:lang w:val="en-US"/>
        </w:rPr>
        <w:t xml:space="preserve"> </w:t>
      </w:r>
      <w:r w:rsidRPr="007C4DCE">
        <w:rPr>
          <w:color w:val="FF0000"/>
          <w:sz w:val="20"/>
          <w:szCs w:val="20"/>
          <w:lang w:val="en-US"/>
        </w:rPr>
        <w:t xml:space="preserve">background-size </w:t>
      </w:r>
      <w:r>
        <w:rPr>
          <w:sz w:val="20"/>
          <w:szCs w:val="20"/>
          <w:lang w:val="en-US"/>
        </w:rPr>
        <w:t>property</w:t>
      </w:r>
      <w:r w:rsidRPr="007E4EA1">
        <w:rPr>
          <w:sz w:val="20"/>
          <w:szCs w:val="20"/>
          <w:lang w:val="en-US"/>
        </w:rPr>
        <w:t xml:space="preserve">. </w:t>
      </w:r>
      <w:r>
        <w:rPr>
          <w:sz w:val="20"/>
          <w:szCs w:val="20"/>
          <w:lang w:val="en-US"/>
        </w:rPr>
        <w:t xml:space="preserve">It has </w:t>
      </w:r>
      <w:r w:rsidRPr="007E4EA1">
        <w:rPr>
          <w:sz w:val="20"/>
          <w:szCs w:val="20"/>
          <w:lang w:val="en-US"/>
        </w:rPr>
        <w:t>two very useful values:  contain and cover.   The contain value will put the entire image into the space of the element, however, the space of the element may not be completely filled if the aspect ratio of the element and the image do not match</w:t>
      </w:r>
      <w:r w:rsidR="006515F5">
        <w:rPr>
          <w:sz w:val="20"/>
          <w:szCs w:val="20"/>
          <w:lang w:val="en-US"/>
        </w:rPr>
        <w:t xml:space="preserve"> (it shrinks but </w:t>
      </w:r>
      <w:r w:rsidR="007C4DCE">
        <w:rPr>
          <w:sz w:val="20"/>
          <w:szCs w:val="20"/>
          <w:lang w:val="en-US"/>
        </w:rPr>
        <w:t xml:space="preserve">doesn’t </w:t>
      </w:r>
      <w:r w:rsidR="006515F5">
        <w:rPr>
          <w:sz w:val="20"/>
          <w:szCs w:val="20"/>
          <w:lang w:val="en-US"/>
        </w:rPr>
        <w:t>enlarge the image)</w:t>
      </w:r>
      <w:r w:rsidRPr="007E4EA1">
        <w:rPr>
          <w:sz w:val="20"/>
          <w:szCs w:val="20"/>
          <w:lang w:val="en-US"/>
        </w:rPr>
        <w:t>.  The cover value is the opposite. It will completely fill the element but the image may be cropped off two opposite sides</w:t>
      </w:r>
      <w:r w:rsidR="007C4DCE">
        <w:rPr>
          <w:sz w:val="20"/>
          <w:szCs w:val="20"/>
          <w:lang w:val="en-US"/>
        </w:rPr>
        <w:t xml:space="preserve"> (it enlarges but doesn’t shrink).</w:t>
      </w:r>
      <w:r w:rsidRPr="007E4EA1">
        <w:rPr>
          <w:sz w:val="20"/>
          <w:szCs w:val="20"/>
          <w:lang w:val="en-US"/>
        </w:rPr>
        <w:t xml:space="preserve"> Neither contain or cover wi</w:t>
      </w:r>
      <w:r w:rsidR="007C4DCE">
        <w:rPr>
          <w:sz w:val="20"/>
          <w:szCs w:val="20"/>
          <w:lang w:val="en-US"/>
        </w:rPr>
        <w:t>ll distort or squish the image,</w:t>
      </w:r>
      <w:r w:rsidRPr="007E4EA1">
        <w:rPr>
          <w:sz w:val="20"/>
          <w:szCs w:val="20"/>
          <w:lang w:val="en-US"/>
        </w:rPr>
        <w:t xml:space="preserve"> </w:t>
      </w:r>
      <w:proofErr w:type="gramStart"/>
      <w:r w:rsidRPr="007E4EA1">
        <w:rPr>
          <w:sz w:val="20"/>
          <w:szCs w:val="20"/>
          <w:lang w:val="en-US"/>
        </w:rPr>
        <w:t>Its</w:t>
      </w:r>
      <w:proofErr w:type="gramEnd"/>
      <w:r w:rsidRPr="007E4EA1">
        <w:rPr>
          <w:sz w:val="20"/>
          <w:szCs w:val="20"/>
          <w:lang w:val="en-US"/>
        </w:rPr>
        <w:t xml:space="preserve"> aspect ratio is maintained.</w:t>
      </w:r>
    </w:p>
    <w:p w:rsidR="002148D5" w:rsidRPr="0012584D" w:rsidRDefault="002148D5" w:rsidP="002148D5">
      <w:pPr>
        <w:pStyle w:val="Paragrafoelenco"/>
        <w:numPr>
          <w:ilvl w:val="1"/>
          <w:numId w:val="8"/>
        </w:numPr>
        <w:jc w:val="both"/>
        <w:rPr>
          <w:sz w:val="20"/>
          <w:szCs w:val="20"/>
          <w:lang w:val="en-US"/>
        </w:rPr>
      </w:pPr>
      <w:r w:rsidRPr="002148D5">
        <w:rPr>
          <w:noProof/>
          <w:sz w:val="20"/>
          <w:szCs w:val="20"/>
          <w:lang w:val="en-US"/>
        </w:rPr>
        <w:drawing>
          <wp:anchor distT="0" distB="0" distL="114300" distR="114300" simplePos="0" relativeHeight="251685888" behindDoc="1" locked="0" layoutInCell="1" allowOverlap="1">
            <wp:simplePos x="0" y="0"/>
            <wp:positionH relativeFrom="margin">
              <wp:align>left</wp:align>
            </wp:positionH>
            <wp:positionV relativeFrom="paragraph">
              <wp:posOffset>541655</wp:posOffset>
            </wp:positionV>
            <wp:extent cx="1943100" cy="289560"/>
            <wp:effectExtent l="0" t="0" r="0" b="0"/>
            <wp:wrapTight wrapText="bothSides">
              <wp:wrapPolygon edited="0">
                <wp:start x="0" y="0"/>
                <wp:lineTo x="0" y="19895"/>
                <wp:lineTo x="21388" y="19895"/>
                <wp:lineTo x="21388"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43100" cy="28956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need a fixed dimension for the background image we can use the property </w:t>
      </w:r>
      <w:r w:rsidRPr="00A23943">
        <w:rPr>
          <w:color w:val="FF0000"/>
          <w:sz w:val="20"/>
          <w:szCs w:val="20"/>
          <w:lang w:val="en-US"/>
        </w:rPr>
        <w:t>background-size</w:t>
      </w:r>
      <w:r>
        <w:rPr>
          <w:sz w:val="20"/>
          <w:szCs w:val="20"/>
          <w:lang w:val="en-US"/>
        </w:rPr>
        <w:t xml:space="preserve">: </w:t>
      </w:r>
      <w:r w:rsidRPr="002148D5">
        <w:rPr>
          <w:sz w:val="20"/>
          <w:szCs w:val="20"/>
          <w:lang w:val="en-US"/>
        </w:rPr>
        <w:t>it takes two values separated by a space: the first governs the width, the second the height</w:t>
      </w:r>
      <w:r>
        <w:rPr>
          <w:sz w:val="20"/>
          <w:szCs w:val="20"/>
          <w:lang w:val="en-US"/>
        </w:rPr>
        <w:t>.</w:t>
      </w:r>
      <w:r w:rsidRPr="002148D5">
        <w:rPr>
          <w:noProof/>
          <w:lang w:val="en-GB" w:eastAsia="en-GB"/>
        </w:rPr>
        <w:t xml:space="preserve"> </w:t>
      </w:r>
      <w:r w:rsidR="00DF128E">
        <w:rPr>
          <w:noProof/>
          <w:lang w:val="en-GB" w:eastAsia="en-GB"/>
        </w:rPr>
        <w:t>If none of the two values is set to ‘auto we can have image distortion.</w:t>
      </w:r>
    </w:p>
    <w:p w:rsidR="0012584D" w:rsidRDefault="0068067A" w:rsidP="0012584D">
      <w:pPr>
        <w:pStyle w:val="Paragrafoelenco"/>
        <w:numPr>
          <w:ilvl w:val="0"/>
          <w:numId w:val="8"/>
        </w:numPr>
        <w:jc w:val="both"/>
        <w:rPr>
          <w:sz w:val="20"/>
          <w:szCs w:val="20"/>
          <w:lang w:val="en-US"/>
        </w:rPr>
      </w:pPr>
      <w:r w:rsidRPr="0012584D">
        <w:rPr>
          <w:noProof/>
          <w:sz w:val="20"/>
          <w:szCs w:val="20"/>
          <w:lang w:val="en-US"/>
        </w:rPr>
        <w:drawing>
          <wp:anchor distT="0" distB="0" distL="114300" distR="114300" simplePos="0" relativeHeight="251686912" behindDoc="1" locked="0" layoutInCell="1" allowOverlap="1">
            <wp:simplePos x="0" y="0"/>
            <wp:positionH relativeFrom="margin">
              <wp:align>left</wp:align>
            </wp:positionH>
            <wp:positionV relativeFrom="paragraph">
              <wp:posOffset>178174</wp:posOffset>
            </wp:positionV>
            <wp:extent cx="1762760" cy="672465"/>
            <wp:effectExtent l="0" t="0" r="8890" b="0"/>
            <wp:wrapTight wrapText="bothSides">
              <wp:wrapPolygon edited="0">
                <wp:start x="0" y="0"/>
                <wp:lineTo x="0" y="20805"/>
                <wp:lineTo x="21476" y="20805"/>
                <wp:lineTo x="21476"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62760" cy="672465"/>
                    </a:xfrm>
                    <a:prstGeom prst="rect">
                      <a:avLst/>
                    </a:prstGeom>
                  </pic:spPr>
                </pic:pic>
              </a:graphicData>
            </a:graphic>
            <wp14:sizeRelH relativeFrom="margin">
              <wp14:pctWidth>0</wp14:pctWidth>
            </wp14:sizeRelH>
            <wp14:sizeRelV relativeFrom="margin">
              <wp14:pctHeight>0</wp14:pctHeight>
            </wp14:sizeRelV>
          </wp:anchor>
        </w:drawing>
      </w:r>
      <w:r w:rsidR="0012584D">
        <w:rPr>
          <w:sz w:val="20"/>
          <w:szCs w:val="20"/>
          <w:lang w:val="en-US"/>
        </w:rPr>
        <w:t>Using the CSS property border-style is possible to change the border of an element</w:t>
      </w:r>
      <w:r w:rsidR="000A3205">
        <w:rPr>
          <w:sz w:val="20"/>
          <w:szCs w:val="20"/>
          <w:lang w:val="en-US"/>
        </w:rPr>
        <w:t xml:space="preserve">. We can specify four different styles one for each element’s side. </w:t>
      </w:r>
    </w:p>
    <w:p w:rsidR="001A4560" w:rsidRDefault="00EA5290" w:rsidP="001A4560">
      <w:pPr>
        <w:pStyle w:val="Paragrafoelenco"/>
        <w:numPr>
          <w:ilvl w:val="0"/>
          <w:numId w:val="8"/>
        </w:numPr>
        <w:jc w:val="both"/>
        <w:rPr>
          <w:sz w:val="20"/>
          <w:szCs w:val="20"/>
          <w:lang w:val="en-US"/>
        </w:rPr>
      </w:pPr>
      <w:r w:rsidRPr="00EA5290">
        <w:rPr>
          <w:sz w:val="20"/>
          <w:szCs w:val="20"/>
          <w:lang w:val="en-US"/>
        </w:rPr>
        <w:t>"Pseudo Classes" is a fancy term for simply being able to refine our CSS selection to something that isn't just another element</w:t>
      </w:r>
      <w:r>
        <w:rPr>
          <w:sz w:val="20"/>
          <w:szCs w:val="20"/>
          <w:lang w:val="en-US"/>
        </w:rPr>
        <w:t xml:space="preserve"> this mechanism </w:t>
      </w:r>
      <w:r w:rsidRPr="00EA5290">
        <w:rPr>
          <w:sz w:val="20"/>
          <w:szCs w:val="20"/>
          <w:lang w:val="en-US"/>
        </w:rPr>
        <w:t>allow</w:t>
      </w:r>
      <w:r>
        <w:rPr>
          <w:sz w:val="20"/>
          <w:szCs w:val="20"/>
          <w:lang w:val="en-US"/>
        </w:rPr>
        <w:t>s</w:t>
      </w:r>
      <w:r w:rsidRPr="00EA5290">
        <w:rPr>
          <w:sz w:val="20"/>
          <w:szCs w:val="20"/>
          <w:lang w:val="en-US"/>
        </w:rPr>
        <w:t xml:space="preserve"> us to apply styles to the different states of an element</w:t>
      </w:r>
      <w:r>
        <w:rPr>
          <w:sz w:val="20"/>
          <w:szCs w:val="20"/>
          <w:lang w:val="en-US"/>
        </w:rPr>
        <w:t xml:space="preserve"> </w:t>
      </w:r>
      <w:r>
        <w:rPr>
          <w:sz w:val="20"/>
          <w:szCs w:val="20"/>
          <w:lang w:val="en-US"/>
        </w:rPr>
        <w:t>o</w:t>
      </w:r>
      <w:r w:rsidRPr="00EA5290">
        <w:rPr>
          <w:sz w:val="20"/>
          <w:szCs w:val="20"/>
          <w:lang w:val="en-US"/>
        </w:rPr>
        <w:t>r to various children of an element based on their index, or to other interactions with the browser.</w:t>
      </w:r>
    </w:p>
    <w:p w:rsidR="001A4560" w:rsidRDefault="001A4560" w:rsidP="001A4560">
      <w:pPr>
        <w:pStyle w:val="Paragrafoelenco"/>
        <w:numPr>
          <w:ilvl w:val="1"/>
          <w:numId w:val="8"/>
        </w:numPr>
        <w:jc w:val="both"/>
        <w:rPr>
          <w:sz w:val="20"/>
          <w:szCs w:val="20"/>
          <w:lang w:val="en-US"/>
        </w:rPr>
      </w:pPr>
      <w:r>
        <w:rPr>
          <w:sz w:val="20"/>
          <w:szCs w:val="20"/>
          <w:lang w:val="en-US"/>
        </w:rPr>
        <w:t xml:space="preserve">The most common example is the change applied to the link already visited: </w:t>
      </w:r>
      <w:r w:rsidRPr="001A4560">
        <w:rPr>
          <w:sz w:val="20"/>
          <w:szCs w:val="20"/>
          <w:lang w:val="en-US"/>
        </w:rPr>
        <w:t>a</w:t>
      </w:r>
      <w:proofErr w:type="gramStart"/>
      <w:r w:rsidRPr="001A4560">
        <w:rPr>
          <w:color w:val="FF0000"/>
          <w:sz w:val="20"/>
          <w:szCs w:val="20"/>
          <w:lang w:val="en-US"/>
        </w:rPr>
        <w:t>:visited</w:t>
      </w:r>
      <w:proofErr w:type="gramEnd"/>
      <w:r w:rsidRPr="001A4560">
        <w:rPr>
          <w:sz w:val="20"/>
          <w:szCs w:val="20"/>
          <w:lang w:val="en-US"/>
        </w:rPr>
        <w:t xml:space="preserve"> { color: purple; }</w:t>
      </w:r>
      <w:r>
        <w:rPr>
          <w:sz w:val="20"/>
          <w:szCs w:val="20"/>
          <w:lang w:val="en-US"/>
        </w:rPr>
        <w:t xml:space="preserve">. </w:t>
      </w:r>
    </w:p>
    <w:p w:rsidR="00877FEA" w:rsidRDefault="001A4560" w:rsidP="00F32A67">
      <w:pPr>
        <w:pStyle w:val="Paragrafoelenco"/>
        <w:numPr>
          <w:ilvl w:val="1"/>
          <w:numId w:val="8"/>
        </w:numPr>
        <w:jc w:val="both"/>
        <w:rPr>
          <w:sz w:val="20"/>
          <w:szCs w:val="20"/>
          <w:lang w:val="en-US"/>
        </w:rPr>
      </w:pPr>
      <w:proofErr w:type="spellStart"/>
      <w:proofErr w:type="gramStart"/>
      <w:r>
        <w:rPr>
          <w:sz w:val="20"/>
          <w:szCs w:val="20"/>
          <w:lang w:val="en-US"/>
        </w:rPr>
        <w:t>li</w:t>
      </w:r>
      <w:r w:rsidRPr="001A4560">
        <w:rPr>
          <w:color w:val="FF0000"/>
          <w:sz w:val="20"/>
          <w:szCs w:val="20"/>
          <w:lang w:val="en-US"/>
        </w:rPr>
        <w:t>:</w:t>
      </w:r>
      <w:proofErr w:type="gramEnd"/>
      <w:r w:rsidRPr="001A4560">
        <w:rPr>
          <w:color w:val="FF0000"/>
          <w:sz w:val="20"/>
          <w:szCs w:val="20"/>
          <w:lang w:val="en-US"/>
        </w:rPr>
        <w:t>hover</w:t>
      </w:r>
      <w:proofErr w:type="spellEnd"/>
      <w:r>
        <w:rPr>
          <w:sz w:val="20"/>
          <w:szCs w:val="20"/>
          <w:lang w:val="en-US"/>
        </w:rPr>
        <w:t xml:space="preserve"> lets you change the style of an element when the mouse is hover it.</w:t>
      </w:r>
      <w:r w:rsidR="00F32A67">
        <w:rPr>
          <w:sz w:val="20"/>
          <w:szCs w:val="20"/>
          <w:lang w:val="en-US"/>
        </w:rPr>
        <w:t xml:space="preserve"> </w:t>
      </w:r>
      <w:r w:rsidR="00F32A67" w:rsidRPr="00F32A67">
        <w:rPr>
          <w:sz w:val="20"/>
          <w:szCs w:val="20"/>
          <w:lang w:val="en-US"/>
        </w:rPr>
        <w:t>Note that the mouse is rarely hovering or clicking over/into "just one" item</w:t>
      </w:r>
      <w:r w:rsidR="00F32A67">
        <w:rPr>
          <w:sz w:val="20"/>
          <w:szCs w:val="20"/>
          <w:lang w:val="en-US"/>
        </w:rPr>
        <w:t xml:space="preserve"> </w:t>
      </w:r>
      <w:r w:rsidR="00F32A67" w:rsidRPr="00F32A67">
        <w:rPr>
          <w:sz w:val="20"/>
          <w:szCs w:val="20"/>
          <w:lang w:val="en-US"/>
        </w:rPr>
        <w:t>because if it is over a child element, it will be over the parent, grandparent, and great grandparent</w:t>
      </w:r>
      <w:r w:rsidR="00F32A67">
        <w:rPr>
          <w:sz w:val="20"/>
          <w:szCs w:val="20"/>
          <w:lang w:val="en-US"/>
        </w:rPr>
        <w:t>.</w:t>
      </w:r>
    </w:p>
    <w:p w:rsidR="001A4560" w:rsidRDefault="00F32A67" w:rsidP="00F32A67">
      <w:pPr>
        <w:pStyle w:val="Paragrafoelenco"/>
        <w:numPr>
          <w:ilvl w:val="1"/>
          <w:numId w:val="8"/>
        </w:numPr>
        <w:jc w:val="both"/>
        <w:rPr>
          <w:sz w:val="20"/>
          <w:szCs w:val="20"/>
          <w:lang w:val="en-US"/>
        </w:rPr>
      </w:pPr>
      <w:proofErr w:type="spellStart"/>
      <w:proofErr w:type="gramStart"/>
      <w:r w:rsidRPr="00F32A67">
        <w:rPr>
          <w:sz w:val="20"/>
          <w:szCs w:val="20"/>
          <w:lang w:val="en-US"/>
        </w:rPr>
        <w:t>li</w:t>
      </w:r>
      <w:r w:rsidRPr="00F32A67">
        <w:rPr>
          <w:color w:val="FF0000"/>
          <w:sz w:val="20"/>
          <w:szCs w:val="20"/>
          <w:lang w:val="en-US"/>
        </w:rPr>
        <w:t>:</w:t>
      </w:r>
      <w:proofErr w:type="gramEnd"/>
      <w:r w:rsidRPr="00F32A67">
        <w:rPr>
          <w:color w:val="FF0000"/>
          <w:sz w:val="20"/>
          <w:szCs w:val="20"/>
          <w:lang w:val="en-US"/>
        </w:rPr>
        <w:t>active</w:t>
      </w:r>
      <w:proofErr w:type="spellEnd"/>
      <w:r w:rsidRPr="00F32A67">
        <w:rPr>
          <w:sz w:val="20"/>
          <w:szCs w:val="20"/>
          <w:lang w:val="en-US"/>
        </w:rPr>
        <w:t xml:space="preserve"> pseudo class is applied when the mouse is depressed into its area.</w:t>
      </w:r>
    </w:p>
    <w:p w:rsidR="00F32A67" w:rsidRDefault="00F32A67" w:rsidP="00F32A67">
      <w:pPr>
        <w:pStyle w:val="Paragrafoelenco"/>
        <w:numPr>
          <w:ilvl w:val="1"/>
          <w:numId w:val="8"/>
        </w:numPr>
        <w:jc w:val="both"/>
        <w:rPr>
          <w:sz w:val="20"/>
          <w:szCs w:val="20"/>
          <w:lang w:val="en-US"/>
        </w:rPr>
      </w:pPr>
      <w:r>
        <w:rPr>
          <w:sz w:val="20"/>
          <w:szCs w:val="20"/>
          <w:lang w:val="en-US"/>
        </w:rPr>
        <w:t xml:space="preserve">We have already seen the selectors </w:t>
      </w:r>
      <w:proofErr w:type="spellStart"/>
      <w:r w:rsidRPr="00F32A67">
        <w:rPr>
          <w:sz w:val="20"/>
          <w:szCs w:val="20"/>
          <w:lang w:val="en-US"/>
        </w:rPr>
        <w:t>tr</w:t>
      </w:r>
      <w:proofErr w:type="gramStart"/>
      <w:r w:rsidRPr="001B5162">
        <w:rPr>
          <w:color w:val="FF0000"/>
          <w:sz w:val="20"/>
          <w:szCs w:val="20"/>
          <w:lang w:val="en-US"/>
        </w:rPr>
        <w:t>:nth</w:t>
      </w:r>
      <w:proofErr w:type="gramEnd"/>
      <w:r w:rsidRPr="001B5162">
        <w:rPr>
          <w:color w:val="FF0000"/>
          <w:sz w:val="20"/>
          <w:szCs w:val="20"/>
          <w:lang w:val="en-US"/>
        </w:rPr>
        <w:t>-child</w:t>
      </w:r>
      <w:proofErr w:type="spellEnd"/>
      <w:r w:rsidRPr="001B5162">
        <w:rPr>
          <w:color w:val="FF0000"/>
          <w:sz w:val="20"/>
          <w:szCs w:val="20"/>
          <w:lang w:val="en-US"/>
        </w:rPr>
        <w:t>(odd)</w:t>
      </w:r>
      <w:r>
        <w:rPr>
          <w:sz w:val="20"/>
          <w:szCs w:val="20"/>
          <w:lang w:val="en-US"/>
        </w:rPr>
        <w:t xml:space="preserve"> and </w:t>
      </w:r>
      <w:proofErr w:type="spellStart"/>
      <w:r>
        <w:rPr>
          <w:sz w:val="20"/>
          <w:szCs w:val="20"/>
          <w:lang w:val="en-US"/>
        </w:rPr>
        <w:t>tr</w:t>
      </w:r>
      <w:r w:rsidRPr="001B5162">
        <w:rPr>
          <w:color w:val="FF0000"/>
          <w:sz w:val="20"/>
          <w:szCs w:val="20"/>
          <w:lang w:val="en-US"/>
        </w:rPr>
        <w:t>:nth-child</w:t>
      </w:r>
      <w:proofErr w:type="spellEnd"/>
      <w:r w:rsidRPr="001B5162">
        <w:rPr>
          <w:color w:val="FF0000"/>
          <w:sz w:val="20"/>
          <w:szCs w:val="20"/>
          <w:lang w:val="en-US"/>
        </w:rPr>
        <w:t>(even)</w:t>
      </w:r>
      <w:r>
        <w:rPr>
          <w:sz w:val="20"/>
          <w:szCs w:val="20"/>
          <w:lang w:val="en-US"/>
        </w:rPr>
        <w:t xml:space="preserve">, </w:t>
      </w:r>
      <w:r w:rsidR="007715AF">
        <w:rPr>
          <w:sz w:val="20"/>
          <w:szCs w:val="20"/>
          <w:lang w:val="en-US"/>
        </w:rPr>
        <w:t>used to select the odd/even sons of en element.</w:t>
      </w:r>
    </w:p>
    <w:p w:rsidR="007715AF" w:rsidRDefault="007715AF" w:rsidP="007715AF">
      <w:pPr>
        <w:pStyle w:val="Paragrafoelenco"/>
        <w:numPr>
          <w:ilvl w:val="0"/>
          <w:numId w:val="8"/>
        </w:numPr>
        <w:jc w:val="both"/>
        <w:rPr>
          <w:sz w:val="20"/>
          <w:szCs w:val="20"/>
          <w:lang w:val="en-US"/>
        </w:rPr>
      </w:pPr>
      <w:r>
        <w:rPr>
          <w:sz w:val="20"/>
          <w:szCs w:val="20"/>
          <w:lang w:val="en-US"/>
        </w:rPr>
        <w:t xml:space="preserve">The </w:t>
      </w:r>
      <w:proofErr w:type="spellStart"/>
      <w:r>
        <w:rPr>
          <w:sz w:val="20"/>
          <w:szCs w:val="20"/>
          <w:lang w:val="en-US"/>
        </w:rPr>
        <w:t>css</w:t>
      </w:r>
      <w:proofErr w:type="spellEnd"/>
      <w:r>
        <w:rPr>
          <w:sz w:val="20"/>
          <w:szCs w:val="20"/>
          <w:lang w:val="en-US"/>
        </w:rPr>
        <w:t xml:space="preserve"> cursor property let you change the cursor that is displayed when the mouse is over the element. </w:t>
      </w:r>
      <w:r w:rsidRPr="001B5162">
        <w:rPr>
          <w:color w:val="FF0000"/>
          <w:sz w:val="20"/>
          <w:szCs w:val="20"/>
          <w:lang w:val="en-US"/>
        </w:rPr>
        <w:t>cursor</w:t>
      </w:r>
      <w:r>
        <w:rPr>
          <w:sz w:val="20"/>
          <w:szCs w:val="20"/>
          <w:lang w:val="en-US"/>
        </w:rPr>
        <w:t xml:space="preserve">: </w:t>
      </w:r>
      <w:proofErr w:type="spellStart"/>
      <w:r>
        <w:rPr>
          <w:sz w:val="20"/>
          <w:szCs w:val="20"/>
          <w:lang w:val="en-US"/>
        </w:rPr>
        <w:t>url</w:t>
      </w:r>
      <w:proofErr w:type="spellEnd"/>
      <w:r>
        <w:rPr>
          <w:sz w:val="20"/>
          <w:szCs w:val="20"/>
          <w:lang w:val="en-US"/>
        </w:rPr>
        <w:t>(".images/my_pointer.png")</w:t>
      </w:r>
    </w:p>
    <w:p w:rsidR="00025A17" w:rsidRPr="00025A17" w:rsidRDefault="00025A17" w:rsidP="00025A17">
      <w:pPr>
        <w:ind w:left="360"/>
        <w:jc w:val="both"/>
        <w:rPr>
          <w:b/>
          <w:sz w:val="24"/>
          <w:lang w:val="en-US"/>
        </w:rPr>
      </w:pPr>
      <w:r w:rsidRPr="00025A17">
        <w:rPr>
          <w:b/>
          <w:sz w:val="24"/>
          <w:lang w:val="en-US"/>
        </w:rPr>
        <w:t>0</w:t>
      </w:r>
      <w:r>
        <w:rPr>
          <w:b/>
          <w:sz w:val="24"/>
          <w:lang w:val="en-US"/>
        </w:rPr>
        <w:t>6</w:t>
      </w:r>
      <w:r w:rsidRPr="00025A17">
        <w:rPr>
          <w:b/>
          <w:sz w:val="24"/>
          <w:lang w:val="en-US"/>
        </w:rPr>
        <w:t xml:space="preserve"> </w:t>
      </w:r>
      <w:r>
        <w:rPr>
          <w:b/>
          <w:sz w:val="24"/>
          <w:lang w:val="en-US"/>
        </w:rPr>
        <w:t>Base of page layout</w:t>
      </w:r>
    </w:p>
    <w:p w:rsidR="007715AF" w:rsidRDefault="00380E4A" w:rsidP="00101525">
      <w:pPr>
        <w:pStyle w:val="Paragrafoelenco"/>
        <w:numPr>
          <w:ilvl w:val="0"/>
          <w:numId w:val="8"/>
        </w:numPr>
        <w:jc w:val="both"/>
        <w:rPr>
          <w:sz w:val="20"/>
          <w:szCs w:val="20"/>
          <w:lang w:val="en-US"/>
        </w:rPr>
      </w:pPr>
      <w:r w:rsidRPr="00380E4A">
        <w:rPr>
          <w:noProof/>
          <w:sz w:val="20"/>
          <w:szCs w:val="20"/>
          <w:lang w:val="en-US"/>
        </w:rPr>
        <w:drawing>
          <wp:anchor distT="0" distB="0" distL="114300" distR="114300" simplePos="0" relativeHeight="251688960" behindDoc="1" locked="0" layoutInCell="1" allowOverlap="1">
            <wp:simplePos x="0" y="0"/>
            <wp:positionH relativeFrom="column">
              <wp:align>left</wp:align>
            </wp:positionH>
            <wp:positionV relativeFrom="paragraph">
              <wp:posOffset>1104900</wp:posOffset>
            </wp:positionV>
            <wp:extent cx="979170" cy="1344295"/>
            <wp:effectExtent l="0" t="0" r="0" b="8255"/>
            <wp:wrapTight wrapText="bothSides">
              <wp:wrapPolygon edited="0">
                <wp:start x="0" y="0"/>
                <wp:lineTo x="0" y="21427"/>
                <wp:lineTo x="21012" y="21427"/>
                <wp:lineTo x="2101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979170" cy="1344295"/>
                    </a:xfrm>
                    <a:prstGeom prst="rect">
                      <a:avLst/>
                    </a:prstGeom>
                  </pic:spPr>
                </pic:pic>
              </a:graphicData>
            </a:graphic>
            <wp14:sizeRelH relativeFrom="margin">
              <wp14:pctWidth>0</wp14:pctWidth>
            </wp14:sizeRelH>
            <wp14:sizeRelV relativeFrom="margin">
              <wp14:pctHeight>0</wp14:pctHeight>
            </wp14:sizeRelV>
          </wp:anchor>
        </w:drawing>
      </w:r>
      <w:r w:rsidR="00101525">
        <w:rPr>
          <w:noProof/>
          <w:lang w:val="en-US"/>
        </w:rPr>
        <w:drawing>
          <wp:anchor distT="0" distB="0" distL="114300" distR="114300" simplePos="0" relativeHeight="251687936" behindDoc="1" locked="0" layoutInCell="1" allowOverlap="1">
            <wp:simplePos x="0" y="0"/>
            <wp:positionH relativeFrom="column">
              <wp:align>left</wp:align>
            </wp:positionH>
            <wp:positionV relativeFrom="paragraph">
              <wp:posOffset>342265</wp:posOffset>
            </wp:positionV>
            <wp:extent cx="793115" cy="389890"/>
            <wp:effectExtent l="0" t="0" r="6985" b="0"/>
            <wp:wrapTight wrapText="bothSides">
              <wp:wrapPolygon edited="0">
                <wp:start x="0" y="0"/>
                <wp:lineTo x="0" y="20052"/>
                <wp:lineTo x="21271" y="20052"/>
                <wp:lineTo x="21271" y="0"/>
                <wp:lineTo x="0" y="0"/>
              </wp:wrapPolygon>
            </wp:wrapTight>
            <wp:docPr id="30" name="Immagine 30" descr="D:\PersonalGit\Learning-Path-HTML5-Fundamentals\EdxCourse HTML5 and CSS Fundamentals\6PageLayout\01Baseline\images\bas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Git\Learning-Path-HTML5-Fundamentals\EdxCourse HTML5 and CSS Fundamentals\6PageLayout\01Baseline\images\baseline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93115" cy="38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525" w:rsidRPr="00101525">
        <w:rPr>
          <w:sz w:val="20"/>
          <w:szCs w:val="20"/>
          <w:lang w:val="en-US"/>
        </w:rPr>
        <w:t>The text "</w:t>
      </w:r>
      <w:r w:rsidR="00101525" w:rsidRPr="00101525">
        <w:rPr>
          <w:color w:val="FF0000"/>
          <w:sz w:val="20"/>
          <w:szCs w:val="20"/>
          <w:lang w:val="en-US"/>
        </w:rPr>
        <w:t>baseline</w:t>
      </w:r>
      <w:r w:rsidR="00101525" w:rsidRPr="00101525">
        <w:rPr>
          <w:sz w:val="20"/>
          <w:szCs w:val="20"/>
          <w:lang w:val="en-US"/>
        </w:rPr>
        <w:t>" is a key concept to understanding how the brow</w:t>
      </w:r>
      <w:r w:rsidR="00660964">
        <w:rPr>
          <w:sz w:val="20"/>
          <w:szCs w:val="20"/>
          <w:lang w:val="en-US"/>
        </w:rPr>
        <w:t xml:space="preserve">ser makes its layout decisions, it </w:t>
      </w:r>
      <w:r w:rsidR="00101525" w:rsidRPr="00101525">
        <w:rPr>
          <w:sz w:val="20"/>
          <w:szCs w:val="20"/>
          <w:lang w:val="en-US"/>
        </w:rPr>
        <w:t>determines how and where the characters are positioned. The baseline is never drawn by the browser, it is not exposed directly to you as a developer. As the browser is rendering your page, every time it encounters the next tag it has a simple question: "Do I give this element its own line?</w:t>
      </w:r>
      <w:proofErr w:type="gramStart"/>
      <w:r w:rsidR="00101525" w:rsidRPr="00101525">
        <w:rPr>
          <w:sz w:val="20"/>
          <w:szCs w:val="20"/>
          <w:lang w:val="en-US"/>
        </w:rPr>
        <w:t>"</w:t>
      </w:r>
      <w:r w:rsidR="00660964">
        <w:rPr>
          <w:sz w:val="20"/>
          <w:szCs w:val="20"/>
          <w:lang w:val="en-US"/>
        </w:rPr>
        <w:t>,</w:t>
      </w:r>
      <w:proofErr w:type="gramEnd"/>
      <w:r w:rsidR="00660964">
        <w:rPr>
          <w:sz w:val="20"/>
          <w:szCs w:val="20"/>
          <w:lang w:val="en-US"/>
        </w:rPr>
        <w:t xml:space="preserve"> </w:t>
      </w:r>
      <w:proofErr w:type="spellStart"/>
      <w:r w:rsidR="00660964">
        <w:rPr>
          <w:sz w:val="20"/>
          <w:szCs w:val="20"/>
          <w:lang w:val="en-US"/>
        </w:rPr>
        <w:t>css</w:t>
      </w:r>
      <w:proofErr w:type="spellEnd"/>
      <w:r w:rsidR="00660964">
        <w:rPr>
          <w:sz w:val="20"/>
          <w:szCs w:val="20"/>
          <w:lang w:val="en-US"/>
        </w:rPr>
        <w:t xml:space="preserve"> property </w:t>
      </w:r>
      <w:r w:rsidR="00660964" w:rsidRPr="00660964">
        <w:rPr>
          <w:color w:val="FF0000"/>
          <w:sz w:val="20"/>
          <w:szCs w:val="20"/>
          <w:lang w:val="en-US"/>
        </w:rPr>
        <w:t>display</w:t>
      </w:r>
      <w:r w:rsidR="00660964">
        <w:rPr>
          <w:sz w:val="20"/>
          <w:szCs w:val="20"/>
          <w:lang w:val="en-US"/>
        </w:rPr>
        <w:t xml:space="preserve"> manages this mechanism. Different tags have different default value: &lt;</w:t>
      </w:r>
      <w:r w:rsidR="00101525" w:rsidRPr="00101525">
        <w:rPr>
          <w:sz w:val="20"/>
          <w:szCs w:val="20"/>
          <w:lang w:val="en-US"/>
        </w:rPr>
        <w:t>p</w:t>
      </w:r>
      <w:r w:rsidR="00660964">
        <w:rPr>
          <w:sz w:val="20"/>
          <w:szCs w:val="20"/>
          <w:lang w:val="en-US"/>
        </w:rPr>
        <w:t>&gt;</w:t>
      </w:r>
      <w:r w:rsidR="00101525" w:rsidRPr="00101525">
        <w:rPr>
          <w:sz w:val="20"/>
          <w:szCs w:val="20"/>
          <w:lang w:val="en-US"/>
        </w:rPr>
        <w:t xml:space="preserve"> tag</w:t>
      </w:r>
      <w:r w:rsidR="00660964">
        <w:rPr>
          <w:sz w:val="20"/>
          <w:szCs w:val="20"/>
          <w:lang w:val="en-US"/>
        </w:rPr>
        <w:t xml:space="preserve"> (</w:t>
      </w:r>
      <w:r w:rsidR="00660964" w:rsidRPr="00101525">
        <w:rPr>
          <w:sz w:val="20"/>
          <w:szCs w:val="20"/>
          <w:lang w:val="en-US"/>
        </w:rPr>
        <w:t xml:space="preserve">default value </w:t>
      </w:r>
      <w:r w:rsidR="00660964" w:rsidRPr="00660964">
        <w:rPr>
          <w:color w:val="FF0000"/>
          <w:sz w:val="20"/>
          <w:szCs w:val="20"/>
          <w:lang w:val="en-US"/>
        </w:rPr>
        <w:t>block</w:t>
      </w:r>
      <w:r w:rsidR="00660964">
        <w:rPr>
          <w:sz w:val="20"/>
          <w:szCs w:val="20"/>
          <w:lang w:val="en-US"/>
        </w:rPr>
        <w:t>)</w:t>
      </w:r>
      <w:r w:rsidR="00101525" w:rsidRPr="00101525">
        <w:rPr>
          <w:sz w:val="20"/>
          <w:szCs w:val="20"/>
          <w:lang w:val="en-US"/>
        </w:rPr>
        <w:t xml:space="preserve"> gets a new line, but </w:t>
      </w:r>
      <w:r w:rsidR="00660964">
        <w:rPr>
          <w:sz w:val="20"/>
          <w:szCs w:val="20"/>
          <w:lang w:val="en-US"/>
        </w:rPr>
        <w:t>&lt;</w:t>
      </w:r>
      <w:r w:rsidR="00101525" w:rsidRPr="00101525">
        <w:rPr>
          <w:sz w:val="20"/>
          <w:szCs w:val="20"/>
          <w:lang w:val="en-US"/>
        </w:rPr>
        <w:t>a</w:t>
      </w:r>
      <w:r w:rsidR="00660964">
        <w:rPr>
          <w:sz w:val="20"/>
          <w:szCs w:val="20"/>
          <w:lang w:val="en-US"/>
        </w:rPr>
        <w:t>&gt; (</w:t>
      </w:r>
      <w:r w:rsidR="00660964" w:rsidRPr="00101525">
        <w:rPr>
          <w:sz w:val="20"/>
          <w:szCs w:val="20"/>
          <w:lang w:val="en-US"/>
        </w:rPr>
        <w:t xml:space="preserve">default value </w:t>
      </w:r>
      <w:r w:rsidR="00660964">
        <w:rPr>
          <w:color w:val="FF0000"/>
          <w:sz w:val="20"/>
          <w:szCs w:val="20"/>
          <w:lang w:val="en-US"/>
        </w:rPr>
        <w:t>display</w:t>
      </w:r>
      <w:r w:rsidR="00660964">
        <w:rPr>
          <w:sz w:val="20"/>
          <w:szCs w:val="20"/>
          <w:lang w:val="en-US"/>
        </w:rPr>
        <w:t>)</w:t>
      </w:r>
      <w:r w:rsidR="00101525" w:rsidRPr="00101525">
        <w:rPr>
          <w:sz w:val="20"/>
          <w:szCs w:val="20"/>
          <w:lang w:val="en-US"/>
        </w:rPr>
        <w:t xml:space="preserve"> tags do not. 'Block'</w:t>
      </w:r>
      <w:r w:rsidR="00660964">
        <w:rPr>
          <w:sz w:val="20"/>
          <w:szCs w:val="20"/>
          <w:lang w:val="en-US"/>
        </w:rPr>
        <w:t xml:space="preserve"> values always</w:t>
      </w:r>
      <w:r w:rsidR="00101525" w:rsidRPr="00101525">
        <w:rPr>
          <w:sz w:val="20"/>
          <w:szCs w:val="20"/>
          <w:lang w:val="en-US"/>
        </w:rPr>
        <w:t xml:space="preserve"> gives you a new line instead 'inline' use the current one.</w:t>
      </w:r>
    </w:p>
    <w:p w:rsidR="001041D8" w:rsidRPr="001041D8" w:rsidRDefault="001041D8" w:rsidP="00D8636D">
      <w:pPr>
        <w:pStyle w:val="Paragrafoelenco"/>
        <w:numPr>
          <w:ilvl w:val="0"/>
          <w:numId w:val="8"/>
        </w:numPr>
        <w:jc w:val="both"/>
        <w:rPr>
          <w:noProof/>
          <w:lang w:val="en-GB" w:eastAsia="en-GB"/>
        </w:rPr>
      </w:pPr>
      <w:r w:rsidRPr="001041D8">
        <w:rPr>
          <w:noProof/>
          <w:lang w:val="en-GB" w:eastAsia="en-GB"/>
        </w:rPr>
        <w:t>The block level:</w:t>
      </w:r>
    </w:p>
    <w:p w:rsidR="001041D8" w:rsidRPr="001041D8" w:rsidRDefault="001041D8" w:rsidP="001041D8">
      <w:pPr>
        <w:pStyle w:val="Paragrafoelenco"/>
        <w:numPr>
          <w:ilvl w:val="1"/>
          <w:numId w:val="8"/>
        </w:numPr>
        <w:jc w:val="both"/>
        <w:rPr>
          <w:noProof/>
          <w:lang w:val="en-GB" w:eastAsia="en-GB"/>
        </w:rPr>
      </w:pPr>
      <w:r>
        <w:rPr>
          <w:noProof/>
          <w:lang w:val="en-GB" w:eastAsia="en-GB"/>
        </w:rPr>
        <w:t>A</w:t>
      </w:r>
      <w:r w:rsidRPr="001041D8">
        <w:rPr>
          <w:noProof/>
          <w:lang w:val="en-GB" w:eastAsia="en-GB"/>
        </w:rPr>
        <w:t>ppears below and to the left of their block level neighbors (like a carriage return on a typewriter going to the next new line)</w:t>
      </w:r>
    </w:p>
    <w:p w:rsidR="001041D8" w:rsidRPr="001041D8" w:rsidRDefault="001041D8" w:rsidP="001041D8">
      <w:pPr>
        <w:pStyle w:val="Paragrafoelenco"/>
        <w:numPr>
          <w:ilvl w:val="1"/>
          <w:numId w:val="8"/>
        </w:numPr>
        <w:jc w:val="both"/>
        <w:rPr>
          <w:noProof/>
          <w:lang w:val="en-GB" w:eastAsia="en-GB"/>
        </w:rPr>
      </w:pPr>
      <w:r>
        <w:rPr>
          <w:noProof/>
          <w:lang w:val="en-GB" w:eastAsia="en-GB"/>
        </w:rPr>
        <w:t>W</w:t>
      </w:r>
      <w:r w:rsidRPr="001041D8">
        <w:rPr>
          <w:noProof/>
          <w:lang w:val="en-GB" w:eastAsia="en-GB"/>
        </w:rPr>
        <w:t>ill expand to fill the width of the parent container by default</w:t>
      </w:r>
    </w:p>
    <w:p w:rsidR="001041D8" w:rsidRPr="001041D8" w:rsidRDefault="001041D8" w:rsidP="001041D8">
      <w:pPr>
        <w:pStyle w:val="Paragrafoelenco"/>
        <w:numPr>
          <w:ilvl w:val="1"/>
          <w:numId w:val="8"/>
        </w:numPr>
        <w:jc w:val="both"/>
        <w:rPr>
          <w:noProof/>
          <w:lang w:val="en-GB" w:eastAsia="en-GB"/>
        </w:rPr>
      </w:pPr>
      <w:r>
        <w:rPr>
          <w:noProof/>
          <w:lang w:val="en-GB" w:eastAsia="en-GB"/>
        </w:rPr>
        <w:t>R</w:t>
      </w:r>
      <w:r w:rsidRPr="001041D8">
        <w:rPr>
          <w:noProof/>
          <w:lang w:val="en-GB" w:eastAsia="en-GB"/>
        </w:rPr>
        <w:t>espects all margin properties</w:t>
      </w:r>
    </w:p>
    <w:p w:rsidR="001041D8" w:rsidRPr="001041D8" w:rsidRDefault="001041D8" w:rsidP="001041D8">
      <w:pPr>
        <w:pStyle w:val="Paragrafoelenco"/>
        <w:numPr>
          <w:ilvl w:val="1"/>
          <w:numId w:val="8"/>
        </w:numPr>
        <w:jc w:val="both"/>
        <w:rPr>
          <w:noProof/>
          <w:lang w:val="en-GB" w:eastAsia="en-GB"/>
        </w:rPr>
      </w:pPr>
      <w:r>
        <w:rPr>
          <w:noProof/>
          <w:lang w:val="en-GB" w:eastAsia="en-GB"/>
        </w:rPr>
        <w:t>C</w:t>
      </w:r>
      <w:r w:rsidRPr="001041D8">
        <w:rPr>
          <w:noProof/>
          <w:lang w:val="en-GB" w:eastAsia="en-GB"/>
        </w:rPr>
        <w:t>an have its width property set, which will make it narrower and cause its children to wrap</w:t>
      </w:r>
      <w:r>
        <w:rPr>
          <w:noProof/>
          <w:lang w:val="en-GB" w:eastAsia="en-GB"/>
        </w:rPr>
        <w:t>.</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 xml:space="preserve">akes on the height of all its children  as long as its own height is unset. </w:t>
      </w:r>
    </w:p>
    <w:p w:rsidR="00101525" w:rsidRPr="001041D8" w:rsidRDefault="001041D8" w:rsidP="001041D8">
      <w:pPr>
        <w:pStyle w:val="Paragrafoelenco"/>
        <w:numPr>
          <w:ilvl w:val="1"/>
          <w:numId w:val="8"/>
        </w:numPr>
        <w:jc w:val="both"/>
        <w:rPr>
          <w:sz w:val="20"/>
          <w:szCs w:val="20"/>
          <w:lang w:val="en-US"/>
        </w:rPr>
      </w:pPr>
      <w:r>
        <w:rPr>
          <w:noProof/>
          <w:lang w:val="en-GB" w:eastAsia="en-GB"/>
        </w:rPr>
        <w:lastRenderedPageBreak/>
        <w:t>I</w:t>
      </w:r>
      <w:r w:rsidRPr="001041D8">
        <w:rPr>
          <w:noProof/>
          <w:lang w:val="en-GB" w:eastAsia="en-GB"/>
        </w:rPr>
        <w:t>gnores the vertical-align property</w:t>
      </w:r>
    </w:p>
    <w:p w:rsidR="001041D8" w:rsidRPr="001041D8" w:rsidRDefault="001041D8" w:rsidP="001041D8">
      <w:pPr>
        <w:pStyle w:val="Paragrafoelenco"/>
        <w:numPr>
          <w:ilvl w:val="0"/>
          <w:numId w:val="8"/>
        </w:numPr>
        <w:jc w:val="both"/>
        <w:rPr>
          <w:noProof/>
          <w:lang w:val="en-GB" w:eastAsia="en-GB"/>
        </w:rPr>
      </w:pPr>
      <w:r w:rsidRPr="001041D8">
        <w:rPr>
          <w:noProof/>
          <w:lang w:val="en-GB" w:eastAsia="en-GB"/>
        </w:rPr>
        <w:t>Inline elements:</w:t>
      </w:r>
    </w:p>
    <w:p w:rsidR="001041D8" w:rsidRPr="001041D8" w:rsidRDefault="001041D8" w:rsidP="001041D8">
      <w:pPr>
        <w:pStyle w:val="Paragrafoelenco"/>
        <w:numPr>
          <w:ilvl w:val="1"/>
          <w:numId w:val="8"/>
        </w:numPr>
        <w:jc w:val="both"/>
        <w:rPr>
          <w:noProof/>
          <w:lang w:val="en-GB" w:eastAsia="en-GB"/>
        </w:rPr>
      </w:pPr>
      <w:r>
        <w:rPr>
          <w:noProof/>
          <w:lang w:val="en-GB" w:eastAsia="en-GB"/>
        </w:rPr>
        <w:t>S</w:t>
      </w:r>
      <w:r w:rsidRPr="001041D8">
        <w:rPr>
          <w:noProof/>
          <w:lang w:val="en-GB" w:eastAsia="en-GB"/>
        </w:rPr>
        <w:t>imply appear to the right of their preceding inline neighbor.</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he width is simply the width of the content of the element, plus any padding</w:t>
      </w:r>
    </w:p>
    <w:p w:rsidR="001041D8" w:rsidRPr="001041D8" w:rsidRDefault="001041D8" w:rsidP="001041D8">
      <w:pPr>
        <w:pStyle w:val="Paragrafoelenco"/>
        <w:numPr>
          <w:ilvl w:val="1"/>
          <w:numId w:val="8"/>
        </w:numPr>
        <w:jc w:val="both"/>
        <w:rPr>
          <w:noProof/>
          <w:lang w:val="en-GB" w:eastAsia="en-GB"/>
        </w:rPr>
      </w:pPr>
      <w:r>
        <w:rPr>
          <w:noProof/>
          <w:lang w:val="en-GB" w:eastAsia="en-GB"/>
        </w:rPr>
        <w:t>I</w:t>
      </w:r>
      <w:r w:rsidRPr="001041D8">
        <w:rPr>
          <w:noProof/>
          <w:lang w:val="en-GB" w:eastAsia="en-GB"/>
        </w:rPr>
        <w:t>gnore top and bottom margin settings</w:t>
      </w:r>
    </w:p>
    <w:p w:rsidR="001041D8" w:rsidRPr="001041D8" w:rsidRDefault="001041D8" w:rsidP="001041D8">
      <w:pPr>
        <w:pStyle w:val="Paragrafoelenco"/>
        <w:numPr>
          <w:ilvl w:val="1"/>
          <w:numId w:val="8"/>
        </w:numPr>
        <w:jc w:val="both"/>
        <w:rPr>
          <w:sz w:val="20"/>
          <w:szCs w:val="20"/>
          <w:lang w:val="en-US"/>
        </w:rPr>
      </w:pPr>
      <w:r>
        <w:rPr>
          <w:noProof/>
          <w:lang w:val="en-GB" w:eastAsia="en-GB"/>
        </w:rPr>
        <w:t>I</w:t>
      </w:r>
      <w:r w:rsidRPr="001041D8">
        <w:rPr>
          <w:noProof/>
          <w:lang w:val="en-GB" w:eastAsia="en-GB"/>
        </w:rPr>
        <w:t>gnore width and height properties</w:t>
      </w:r>
    </w:p>
    <w:p w:rsidR="001041D8" w:rsidRPr="00C97E13" w:rsidRDefault="00042743" w:rsidP="001041D8">
      <w:pPr>
        <w:pStyle w:val="Paragrafoelenco"/>
        <w:numPr>
          <w:ilvl w:val="0"/>
          <w:numId w:val="8"/>
        </w:numPr>
        <w:jc w:val="both"/>
        <w:rPr>
          <w:sz w:val="20"/>
          <w:szCs w:val="20"/>
          <w:lang w:val="en-US"/>
        </w:rPr>
      </w:pPr>
      <w:r>
        <w:rPr>
          <w:noProof/>
          <w:lang w:val="en-GB" w:eastAsia="en-GB"/>
        </w:rPr>
        <w:t>There’s a third option</w:t>
      </w:r>
      <w:r w:rsidR="00C97E13">
        <w:rPr>
          <w:noProof/>
          <w:lang w:val="en-GB" w:eastAsia="en-GB"/>
        </w:rPr>
        <w:t xml:space="preserve"> for display property</w:t>
      </w:r>
      <w:r>
        <w:rPr>
          <w:noProof/>
          <w:lang w:val="en-GB" w:eastAsia="en-GB"/>
        </w:rPr>
        <w:t xml:space="preserve"> </w:t>
      </w:r>
      <w:r w:rsidR="00C97E13" w:rsidRPr="00C97E13">
        <w:rPr>
          <w:noProof/>
          <w:color w:val="FF0000"/>
          <w:lang w:val="en-GB" w:eastAsia="en-GB"/>
        </w:rPr>
        <w:t>inline-block</w:t>
      </w:r>
      <w:r w:rsidR="00C97E13">
        <w:rPr>
          <w:noProof/>
          <w:color w:val="FF0000"/>
          <w:lang w:val="en-GB" w:eastAsia="en-GB"/>
        </w:rPr>
        <w:t>,</w:t>
      </w:r>
      <w:r w:rsidR="00C97E13" w:rsidRPr="00C97E13">
        <w:rPr>
          <w:noProof/>
          <w:color w:val="000000" w:themeColor="text1"/>
          <w:lang w:val="en-GB" w:eastAsia="en-GB"/>
        </w:rPr>
        <w:t xml:space="preserve"> it’s </w:t>
      </w:r>
      <w:r w:rsidR="00C97E13">
        <w:rPr>
          <w:noProof/>
          <w:lang w:val="en-GB" w:eastAsia="en-GB"/>
        </w:rPr>
        <w:t>normally used by &lt;img&gt; tags</w:t>
      </w:r>
    </w:p>
    <w:p w:rsidR="00C97E13" w:rsidRPr="00C97E13" w:rsidRDefault="00C97E13" w:rsidP="00C97E13">
      <w:pPr>
        <w:pStyle w:val="Paragrafoelenco"/>
        <w:numPr>
          <w:ilvl w:val="1"/>
          <w:numId w:val="8"/>
        </w:numPr>
        <w:jc w:val="both"/>
        <w:rPr>
          <w:sz w:val="20"/>
          <w:szCs w:val="20"/>
          <w:lang w:val="en-US"/>
        </w:rPr>
      </w:pPr>
      <w:r w:rsidRPr="00C97E13">
        <w:rPr>
          <w:sz w:val="20"/>
          <w:szCs w:val="20"/>
          <w:lang w:val="en-US"/>
        </w:rPr>
        <w:t xml:space="preserve">Inline-block elements still cleave to the text baseline of the line they are on. </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f top or bottom margins or paddings are used, then the entire</w:t>
      </w:r>
      <w:r>
        <w:rPr>
          <w:sz w:val="20"/>
          <w:szCs w:val="20"/>
          <w:lang w:val="en-US"/>
        </w:rPr>
        <w:t xml:space="preserve"> line is adjusted to make room, </w:t>
      </w:r>
      <w:r w:rsidRPr="00C97E13">
        <w:rPr>
          <w:sz w:val="20"/>
          <w:szCs w:val="20"/>
          <w:lang w:val="en-US"/>
        </w:rPr>
        <w:t>the vertical padding for inline-block elements contributes to the calculation of th</w:t>
      </w:r>
      <w:r>
        <w:rPr>
          <w:sz w:val="20"/>
          <w:szCs w:val="20"/>
          <w:lang w:val="en-US"/>
        </w:rPr>
        <w:t>e height their line.</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margin-top and margin-bottom</w:t>
      </w:r>
    </w:p>
    <w:p w:rsid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width and height properties</w:t>
      </w:r>
      <w:r>
        <w:rPr>
          <w:sz w:val="20"/>
          <w:szCs w:val="20"/>
          <w:lang w:val="en-US"/>
        </w:rPr>
        <w:t>.</w:t>
      </w:r>
    </w:p>
    <w:p w:rsidR="00CE3C2C" w:rsidRDefault="00CE3C2C" w:rsidP="00CE3C2C">
      <w:pPr>
        <w:pStyle w:val="Paragrafoelenco"/>
        <w:numPr>
          <w:ilvl w:val="0"/>
          <w:numId w:val="8"/>
        </w:numPr>
        <w:jc w:val="both"/>
        <w:rPr>
          <w:sz w:val="20"/>
          <w:szCs w:val="20"/>
          <w:lang w:val="en-US"/>
        </w:rPr>
      </w:pPr>
      <w:r w:rsidRPr="00CE3C2C">
        <w:rPr>
          <w:sz w:val="20"/>
          <w:szCs w:val="20"/>
          <w:lang w:val="en-US"/>
        </w:rPr>
        <w:t xml:space="preserve">The CSS </w:t>
      </w:r>
      <w:r w:rsidRPr="00CE3C2C">
        <w:rPr>
          <w:color w:val="FF0000"/>
          <w:sz w:val="20"/>
          <w:szCs w:val="20"/>
          <w:lang w:val="en-US"/>
        </w:rPr>
        <w:t xml:space="preserve">position </w:t>
      </w:r>
      <w:r w:rsidRPr="00CE3C2C">
        <w:rPr>
          <w:sz w:val="20"/>
          <w:szCs w:val="20"/>
          <w:lang w:val="en-US"/>
        </w:rPr>
        <w:t>property governs how an element is positioned on the page and how it responds to the position adjusting properties (</w:t>
      </w:r>
      <w:r w:rsidRPr="00CE3C2C">
        <w:rPr>
          <w:color w:val="FF0000"/>
          <w:sz w:val="20"/>
          <w:szCs w:val="20"/>
          <w:lang w:val="en-US"/>
        </w:rPr>
        <w:t>left</w:t>
      </w:r>
      <w:r w:rsidRPr="00CE3C2C">
        <w:rPr>
          <w:sz w:val="20"/>
          <w:szCs w:val="20"/>
          <w:lang w:val="en-US"/>
        </w:rPr>
        <w:t xml:space="preserve">, </w:t>
      </w:r>
      <w:r w:rsidRPr="00CE3C2C">
        <w:rPr>
          <w:color w:val="FF0000"/>
          <w:sz w:val="20"/>
          <w:szCs w:val="20"/>
          <w:lang w:val="en-US"/>
        </w:rPr>
        <w:t>top</w:t>
      </w:r>
      <w:r w:rsidRPr="00CE3C2C">
        <w:rPr>
          <w:sz w:val="20"/>
          <w:szCs w:val="20"/>
          <w:lang w:val="en-US"/>
        </w:rPr>
        <w:t xml:space="preserve">, </w:t>
      </w:r>
      <w:r w:rsidRPr="00CE3C2C">
        <w:rPr>
          <w:color w:val="FF0000"/>
          <w:sz w:val="20"/>
          <w:szCs w:val="20"/>
          <w:lang w:val="en-US"/>
        </w:rPr>
        <w:t>right</w:t>
      </w:r>
      <w:r w:rsidRPr="00CE3C2C">
        <w:rPr>
          <w:sz w:val="20"/>
          <w:szCs w:val="20"/>
          <w:lang w:val="en-US"/>
        </w:rPr>
        <w:t xml:space="preserve">, and </w:t>
      </w:r>
      <w:r w:rsidRPr="00CE3C2C">
        <w:rPr>
          <w:color w:val="FF0000"/>
          <w:sz w:val="20"/>
          <w:szCs w:val="20"/>
          <w:lang w:val="en-US"/>
        </w:rPr>
        <w:t>bottom</w:t>
      </w:r>
      <w:r w:rsidRPr="00CE3C2C">
        <w:rPr>
          <w:sz w:val="20"/>
          <w:szCs w:val="20"/>
          <w:lang w:val="en-US"/>
        </w:rPr>
        <w:t xml:space="preserve">). </w:t>
      </w:r>
    </w:p>
    <w:p w:rsidR="00C97E13" w:rsidRDefault="00CE3C2C" w:rsidP="00744A72">
      <w:pPr>
        <w:pStyle w:val="Paragrafoelenco"/>
        <w:numPr>
          <w:ilvl w:val="0"/>
          <w:numId w:val="8"/>
        </w:numPr>
        <w:jc w:val="both"/>
        <w:rPr>
          <w:sz w:val="20"/>
          <w:szCs w:val="20"/>
          <w:lang w:val="en-US"/>
        </w:rPr>
      </w:pPr>
      <w:r>
        <w:rPr>
          <w:sz w:val="20"/>
          <w:szCs w:val="20"/>
          <w:lang w:val="en-US"/>
        </w:rPr>
        <w:t>The</w:t>
      </w:r>
      <w:r w:rsidRPr="00CE3C2C">
        <w:rPr>
          <w:sz w:val="20"/>
          <w:szCs w:val="20"/>
          <w:lang w:val="en-US"/>
        </w:rPr>
        <w:t xml:space="preserve"> default </w:t>
      </w:r>
      <w:r>
        <w:rPr>
          <w:sz w:val="20"/>
          <w:szCs w:val="20"/>
          <w:lang w:val="en-US"/>
        </w:rPr>
        <w:t>value</w:t>
      </w:r>
      <w:r w:rsidRPr="00CE3C2C">
        <w:rPr>
          <w:sz w:val="20"/>
          <w:szCs w:val="20"/>
          <w:lang w:val="en-US"/>
        </w:rPr>
        <w:t xml:space="preserve"> </w:t>
      </w:r>
      <w:r>
        <w:rPr>
          <w:sz w:val="20"/>
          <w:szCs w:val="20"/>
          <w:lang w:val="en-US"/>
        </w:rPr>
        <w:t xml:space="preserve">for </w:t>
      </w:r>
      <w:r w:rsidRPr="00CE3C2C">
        <w:rPr>
          <w:sz w:val="20"/>
          <w:szCs w:val="20"/>
          <w:lang w:val="en-US"/>
        </w:rPr>
        <w:t xml:space="preserve">position is </w:t>
      </w:r>
      <w:r w:rsidRPr="00B1039E">
        <w:rPr>
          <w:sz w:val="20"/>
          <w:szCs w:val="20"/>
          <w:u w:val="single"/>
          <w:lang w:val="en-US"/>
        </w:rPr>
        <w:t>static</w:t>
      </w:r>
      <w:r>
        <w:rPr>
          <w:sz w:val="20"/>
          <w:szCs w:val="20"/>
          <w:lang w:val="en-US"/>
        </w:rPr>
        <w:t>, when</w:t>
      </w:r>
      <w:r w:rsidRPr="00CE3C2C">
        <w:rPr>
          <w:lang w:val="en-GB"/>
        </w:rPr>
        <w:t xml:space="preserve"> </w:t>
      </w:r>
      <w:r>
        <w:rPr>
          <w:lang w:val="en-GB"/>
        </w:rPr>
        <w:t>using it</w:t>
      </w:r>
      <w:r w:rsidRPr="00CE3C2C">
        <w:rPr>
          <w:sz w:val="20"/>
          <w:szCs w:val="20"/>
          <w:lang w:val="en-US"/>
        </w:rPr>
        <w:t xml:space="preserve"> all elements follow the</w:t>
      </w:r>
      <w:r w:rsidR="00290021">
        <w:rPr>
          <w:sz w:val="20"/>
          <w:szCs w:val="20"/>
          <w:lang w:val="en-US"/>
        </w:rPr>
        <w:t xml:space="preserve"> standard</w:t>
      </w:r>
      <w:r w:rsidRPr="00CE3C2C">
        <w:rPr>
          <w:sz w:val="20"/>
          <w:szCs w:val="20"/>
          <w:lang w:val="en-US"/>
        </w:rPr>
        <w:t xml:space="preserve"> "flowing text"</w:t>
      </w:r>
      <w:r>
        <w:rPr>
          <w:sz w:val="20"/>
          <w:szCs w:val="20"/>
          <w:lang w:val="en-US"/>
        </w:rPr>
        <w:t xml:space="preserve"> </w:t>
      </w:r>
      <w:r w:rsidRPr="00CE3C2C">
        <w:rPr>
          <w:sz w:val="20"/>
          <w:szCs w:val="20"/>
          <w:lang w:val="en-US"/>
        </w:rPr>
        <w:t xml:space="preserve">model of layout and the only properties influencing their position are margins, padding, and the display property </w:t>
      </w:r>
      <w:r>
        <w:rPr>
          <w:sz w:val="20"/>
          <w:szCs w:val="20"/>
          <w:lang w:val="en-US"/>
        </w:rPr>
        <w:t>(</w:t>
      </w:r>
      <w:r w:rsidRPr="00CE3C2C">
        <w:rPr>
          <w:sz w:val="20"/>
          <w:szCs w:val="20"/>
          <w:lang w:val="en-US"/>
        </w:rPr>
        <w:t>block, inline or inline-block</w:t>
      </w:r>
      <w:r>
        <w:rPr>
          <w:sz w:val="20"/>
          <w:szCs w:val="20"/>
          <w:lang w:val="en-US"/>
        </w:rPr>
        <w:t>)</w:t>
      </w:r>
      <w:r w:rsidRPr="00CE3C2C">
        <w:rPr>
          <w:sz w:val="20"/>
          <w:szCs w:val="20"/>
          <w:lang w:val="en-US"/>
        </w:rPr>
        <w:t>. Static elements ignore the positioning properties (left, top, right, and bottom).</w:t>
      </w:r>
    </w:p>
    <w:p w:rsidR="00290021" w:rsidRDefault="00290021" w:rsidP="00290021">
      <w:pPr>
        <w:pStyle w:val="Paragrafoelenco"/>
        <w:numPr>
          <w:ilvl w:val="0"/>
          <w:numId w:val="8"/>
        </w:numPr>
        <w:jc w:val="both"/>
        <w:rPr>
          <w:sz w:val="20"/>
          <w:szCs w:val="20"/>
          <w:lang w:val="en-US"/>
        </w:rPr>
      </w:pPr>
      <w:r w:rsidRPr="00290021">
        <w:rPr>
          <w:sz w:val="20"/>
          <w:szCs w:val="20"/>
          <w:u w:val="single"/>
          <w:lang w:val="en-US"/>
        </w:rPr>
        <w:t>Relative</w:t>
      </w:r>
      <w:r>
        <w:rPr>
          <w:sz w:val="20"/>
          <w:szCs w:val="20"/>
          <w:lang w:val="en-US"/>
        </w:rPr>
        <w:t xml:space="preserve"> value</w:t>
      </w:r>
      <w:r w:rsidRPr="00290021">
        <w:rPr>
          <w:sz w:val="20"/>
          <w:szCs w:val="20"/>
          <w:lang w:val="en-US"/>
        </w:rPr>
        <w:t xml:space="preserve"> really means "relative to itself". If you set position: relative; on an element but no other positioning attributes (top, left, bottom or right), it will have no effect on </w:t>
      </w:r>
      <w:proofErr w:type="spellStart"/>
      <w:r w:rsidRPr="00290021">
        <w:rPr>
          <w:sz w:val="20"/>
          <w:szCs w:val="20"/>
          <w:lang w:val="en-US"/>
        </w:rPr>
        <w:t>it's</w:t>
      </w:r>
      <w:proofErr w:type="spellEnd"/>
      <w:r w:rsidRPr="00290021">
        <w:rPr>
          <w:sz w:val="20"/>
          <w:szCs w:val="20"/>
          <w:lang w:val="en-US"/>
        </w:rPr>
        <w:t xml:space="preserve"> positioning at all, it will be exactly as it would be if you left it as position: static; But if you do give it some other positioning attribute, say, top: 10px;, it will shift its position 10 pixels down from where it would normally be. I'm sure you can imagine, the ability to shift an element around based on its regular position is pretty useful. </w:t>
      </w:r>
    </w:p>
    <w:p w:rsidR="00460C93" w:rsidRDefault="00460C93" w:rsidP="00460C93">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89984" behindDoc="1" locked="0" layoutInCell="1" allowOverlap="1">
            <wp:simplePos x="0" y="0"/>
            <wp:positionH relativeFrom="margin">
              <wp:align>left</wp:align>
            </wp:positionH>
            <wp:positionV relativeFrom="paragraph">
              <wp:posOffset>167005</wp:posOffset>
            </wp:positionV>
            <wp:extent cx="954405" cy="1308735"/>
            <wp:effectExtent l="0" t="0" r="0" b="5715"/>
            <wp:wrapTight wrapText="bothSides">
              <wp:wrapPolygon edited="0">
                <wp:start x="0" y="0"/>
                <wp:lineTo x="0" y="21380"/>
                <wp:lineTo x="21126" y="21380"/>
                <wp:lineTo x="2112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5440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0C93">
        <w:rPr>
          <w:sz w:val="20"/>
          <w:szCs w:val="20"/>
          <w:lang w:val="en-US"/>
        </w:rPr>
        <w:t xml:space="preserve">The positioning properties (left, top, right, and bottom) adjust the placement of the element independently of its siblings.  </w:t>
      </w:r>
      <w:r>
        <w:rPr>
          <w:sz w:val="20"/>
          <w:szCs w:val="20"/>
          <w:lang w:val="en-US"/>
        </w:rPr>
        <w:t>If</w:t>
      </w:r>
      <w:r w:rsidRPr="00460C93">
        <w:rPr>
          <w:sz w:val="20"/>
          <w:szCs w:val="20"/>
          <w:lang w:val="en-US"/>
        </w:rPr>
        <w:t xml:space="preserve"> we have a list and we want to move one of the items a little further down the page. Should we use margin-top to move it? Or </w:t>
      </w:r>
      <w:proofErr w:type="spellStart"/>
      <w:r w:rsidRPr="00460C93">
        <w:rPr>
          <w:sz w:val="20"/>
          <w:szCs w:val="20"/>
          <w:lang w:val="en-US"/>
        </w:rPr>
        <w:t>position</w:t>
      </w:r>
      <w:proofErr w:type="gramStart"/>
      <w:r w:rsidRPr="00460C93">
        <w:rPr>
          <w:sz w:val="20"/>
          <w:szCs w:val="20"/>
          <w:lang w:val="en-US"/>
        </w:rPr>
        <w:t>:relative</w:t>
      </w:r>
      <w:proofErr w:type="spellEnd"/>
      <w:proofErr w:type="gramEnd"/>
      <w:r w:rsidRPr="00460C93">
        <w:rPr>
          <w:sz w:val="20"/>
          <w:szCs w:val="20"/>
          <w:lang w:val="en-US"/>
        </w:rPr>
        <w:t xml:space="preserve"> in conjunction with the top property?  The </w:t>
      </w:r>
      <w:r w:rsidRPr="00460C93">
        <w:rPr>
          <w:sz w:val="20"/>
          <w:szCs w:val="20"/>
          <w:lang w:val="en-US"/>
        </w:rPr>
        <w:t>answer to this question depends on whether you want</w:t>
      </w:r>
      <w:r w:rsidR="00176615">
        <w:rPr>
          <w:sz w:val="20"/>
          <w:szCs w:val="20"/>
          <w:lang w:val="en-US"/>
        </w:rPr>
        <w:t xml:space="preserve"> to move only this </w:t>
      </w:r>
      <w:proofErr w:type="gramStart"/>
      <w:r w:rsidR="00176615">
        <w:rPr>
          <w:sz w:val="20"/>
          <w:szCs w:val="20"/>
          <w:lang w:val="en-US"/>
        </w:rPr>
        <w:t>element(</w:t>
      </w:r>
      <w:proofErr w:type="gramEnd"/>
      <w:r w:rsidR="00176615">
        <w:rPr>
          <w:sz w:val="20"/>
          <w:szCs w:val="20"/>
          <w:lang w:val="en-US"/>
        </w:rPr>
        <w:t xml:space="preserve">use </w:t>
      </w:r>
      <w:proofErr w:type="spellStart"/>
      <w:r w:rsidR="00176615" w:rsidRPr="00460C93">
        <w:rPr>
          <w:sz w:val="20"/>
          <w:szCs w:val="20"/>
          <w:lang w:val="en-US"/>
        </w:rPr>
        <w:t>position:relative</w:t>
      </w:r>
      <w:proofErr w:type="spellEnd"/>
      <w:r w:rsidR="00176615">
        <w:rPr>
          <w:sz w:val="20"/>
          <w:szCs w:val="20"/>
          <w:lang w:val="en-US"/>
        </w:rPr>
        <w:t xml:space="preserve">) </w:t>
      </w:r>
      <w:r w:rsidRPr="00460C93">
        <w:rPr>
          <w:sz w:val="20"/>
          <w:szCs w:val="20"/>
          <w:lang w:val="en-US"/>
        </w:rPr>
        <w:t xml:space="preserve"> </w:t>
      </w:r>
      <w:r w:rsidR="00176615">
        <w:rPr>
          <w:sz w:val="20"/>
          <w:szCs w:val="20"/>
          <w:lang w:val="en-US"/>
        </w:rPr>
        <w:t>or</w:t>
      </w:r>
      <w:r w:rsidRPr="00460C93">
        <w:rPr>
          <w:sz w:val="20"/>
          <w:szCs w:val="20"/>
          <w:lang w:val="en-US"/>
        </w:rPr>
        <w:t xml:space="preserve"> you want the siblings to move down as well </w:t>
      </w:r>
      <w:r w:rsidR="00176615">
        <w:rPr>
          <w:sz w:val="20"/>
          <w:szCs w:val="20"/>
          <w:lang w:val="en-US"/>
        </w:rPr>
        <w:t>(</w:t>
      </w:r>
      <w:r w:rsidRPr="00460C93">
        <w:rPr>
          <w:sz w:val="20"/>
          <w:szCs w:val="20"/>
          <w:lang w:val="en-US"/>
        </w:rPr>
        <w:t>use margin-top</w:t>
      </w:r>
      <w:r w:rsidR="00176615">
        <w:rPr>
          <w:sz w:val="20"/>
          <w:szCs w:val="20"/>
          <w:lang w:val="en-US"/>
        </w:rPr>
        <w:t>).</w:t>
      </w:r>
    </w:p>
    <w:p w:rsidR="001571EC" w:rsidRDefault="001571EC" w:rsidP="001571EC">
      <w:pPr>
        <w:pStyle w:val="Paragrafoelenco"/>
        <w:numPr>
          <w:ilvl w:val="1"/>
          <w:numId w:val="8"/>
        </w:numPr>
        <w:jc w:val="both"/>
        <w:rPr>
          <w:sz w:val="20"/>
          <w:szCs w:val="20"/>
          <w:lang w:val="en-US"/>
        </w:rPr>
      </w:pPr>
      <w:r>
        <w:rPr>
          <w:sz w:val="20"/>
          <w:szCs w:val="20"/>
          <w:lang w:val="en-US"/>
        </w:rPr>
        <w:t xml:space="preserve">No automatic size adjustment </w:t>
      </w:r>
      <w:r w:rsidRPr="001571EC">
        <w:rPr>
          <w:sz w:val="20"/>
          <w:szCs w:val="20"/>
          <w:lang w:val="en-US"/>
        </w:rPr>
        <w:t xml:space="preserve">when you use </w:t>
      </w:r>
      <w:proofErr w:type="spellStart"/>
      <w:r w:rsidRPr="001571EC">
        <w:rPr>
          <w:sz w:val="20"/>
          <w:szCs w:val="20"/>
          <w:lang w:val="en-US"/>
        </w:rPr>
        <w:t>position</w:t>
      </w:r>
      <w:proofErr w:type="gramStart"/>
      <w:r w:rsidRPr="001571EC">
        <w:rPr>
          <w:sz w:val="20"/>
          <w:szCs w:val="20"/>
          <w:lang w:val="en-US"/>
        </w:rPr>
        <w:t>:relative</w:t>
      </w:r>
      <w:proofErr w:type="spellEnd"/>
      <w:proofErr w:type="gramEnd"/>
      <w:r w:rsidRPr="001571EC">
        <w:rPr>
          <w:sz w:val="20"/>
          <w:szCs w:val="20"/>
          <w:lang w:val="en-US"/>
        </w:rPr>
        <w:t xml:space="preserve"> and the left or right positional properties</w:t>
      </w:r>
      <w:r>
        <w:rPr>
          <w:sz w:val="20"/>
          <w:szCs w:val="20"/>
          <w:lang w:val="en-US"/>
        </w:rPr>
        <w:t>.</w:t>
      </w:r>
    </w:p>
    <w:p w:rsidR="00B1039E" w:rsidRDefault="00B1039E" w:rsidP="00744A72">
      <w:pPr>
        <w:pStyle w:val="Paragrafoelenco"/>
        <w:numPr>
          <w:ilvl w:val="0"/>
          <w:numId w:val="8"/>
        </w:numPr>
        <w:jc w:val="both"/>
        <w:rPr>
          <w:sz w:val="20"/>
          <w:szCs w:val="20"/>
          <w:lang w:val="en-US"/>
        </w:rPr>
      </w:pPr>
      <w:r w:rsidRPr="00B1039E">
        <w:rPr>
          <w:sz w:val="20"/>
          <w:szCs w:val="20"/>
          <w:lang w:val="en-US"/>
        </w:rPr>
        <w:t xml:space="preserve">A </w:t>
      </w:r>
      <w:r w:rsidRPr="00B1039E">
        <w:rPr>
          <w:sz w:val="20"/>
          <w:szCs w:val="20"/>
          <w:u w:val="single"/>
          <w:lang w:val="en-US"/>
        </w:rPr>
        <w:t>fixed</w:t>
      </w:r>
      <w:r w:rsidRPr="00B1039E">
        <w:rPr>
          <w:sz w:val="20"/>
          <w:szCs w:val="20"/>
          <w:lang w:val="en-US"/>
        </w:rPr>
        <w:t xml:space="preserve"> positioned element respects the positioning properties (left, top, right, and bottom).  A fixed positioned element is positioned against the </w:t>
      </w:r>
      <w:r w:rsidR="00290021">
        <w:rPr>
          <w:sz w:val="20"/>
          <w:szCs w:val="20"/>
          <w:lang w:val="en-US"/>
        </w:rPr>
        <w:t xml:space="preserve">browser </w:t>
      </w:r>
      <w:r w:rsidR="001571EC">
        <w:rPr>
          <w:sz w:val="20"/>
          <w:szCs w:val="20"/>
          <w:lang w:val="en-US"/>
        </w:rPr>
        <w:t>window</w:t>
      </w:r>
      <w:r w:rsidR="001571EC" w:rsidRPr="00B1039E">
        <w:rPr>
          <w:sz w:val="20"/>
          <w:szCs w:val="20"/>
          <w:lang w:val="en-US"/>
        </w:rPr>
        <w:t xml:space="preserve"> (</w:t>
      </w:r>
      <w:r w:rsidRPr="00B1039E">
        <w:rPr>
          <w:sz w:val="20"/>
          <w:szCs w:val="20"/>
          <w:lang w:val="en-US"/>
        </w:rPr>
        <w:t>aka the viewport)</w:t>
      </w:r>
      <w:r>
        <w:rPr>
          <w:sz w:val="20"/>
          <w:szCs w:val="20"/>
          <w:lang w:val="en-US"/>
        </w:rPr>
        <w:t xml:space="preserve">, </w:t>
      </w:r>
      <w:r w:rsidR="00744A72" w:rsidRPr="00744A72">
        <w:rPr>
          <w:sz w:val="20"/>
          <w:szCs w:val="20"/>
          <w:lang w:val="en-US"/>
        </w:rPr>
        <w:t>which means it always stays in the same place even if the page is scrolle</w:t>
      </w:r>
      <w:r w:rsidR="00744A72">
        <w:rPr>
          <w:sz w:val="20"/>
          <w:szCs w:val="20"/>
          <w:lang w:val="en-US"/>
        </w:rPr>
        <w:t>d.</w:t>
      </w:r>
    </w:p>
    <w:p w:rsidR="00744A72" w:rsidRDefault="00744A72" w:rsidP="00744A72">
      <w:pPr>
        <w:pStyle w:val="Paragrafoelenco"/>
        <w:numPr>
          <w:ilvl w:val="1"/>
          <w:numId w:val="8"/>
        </w:numPr>
        <w:jc w:val="both"/>
        <w:rPr>
          <w:sz w:val="20"/>
          <w:szCs w:val="20"/>
          <w:lang w:val="en-US"/>
        </w:rPr>
      </w:pPr>
      <w:r>
        <w:rPr>
          <w:sz w:val="20"/>
          <w:szCs w:val="20"/>
          <w:lang w:val="en-US"/>
        </w:rPr>
        <w:t>T</w:t>
      </w:r>
      <w:r w:rsidRPr="00744A72">
        <w:rPr>
          <w:sz w:val="20"/>
          <w:szCs w:val="20"/>
          <w:lang w:val="en-US"/>
        </w:rPr>
        <w:t>he best practice is to ensure that one of the horizontal positioning properties (that is, left or right) and one of the vertical properties (top or bottom) are both set.</w:t>
      </w:r>
    </w:p>
    <w:p w:rsidR="00744A72" w:rsidRDefault="00744A72" w:rsidP="00744A72">
      <w:pPr>
        <w:pStyle w:val="Paragrafoelenco"/>
        <w:numPr>
          <w:ilvl w:val="1"/>
          <w:numId w:val="8"/>
        </w:numPr>
        <w:jc w:val="both"/>
        <w:rPr>
          <w:sz w:val="20"/>
          <w:szCs w:val="20"/>
          <w:lang w:val="en-US"/>
        </w:rPr>
      </w:pPr>
      <w:r>
        <w:rPr>
          <w:sz w:val="20"/>
          <w:szCs w:val="20"/>
          <w:lang w:val="en-US"/>
        </w:rPr>
        <w:t xml:space="preserve">A </w:t>
      </w:r>
      <w:r w:rsidRPr="00744A72">
        <w:rPr>
          <w:sz w:val="20"/>
          <w:szCs w:val="20"/>
          <w:lang w:val="en-US"/>
        </w:rPr>
        <w:t>margin might be able to move the element but will not move any siblings</w:t>
      </w:r>
    </w:p>
    <w:p w:rsidR="00CE3C2C" w:rsidRPr="00290021" w:rsidRDefault="00290021" w:rsidP="001571EC">
      <w:pPr>
        <w:pStyle w:val="Paragrafoelenco"/>
        <w:numPr>
          <w:ilvl w:val="0"/>
          <w:numId w:val="8"/>
        </w:numPr>
        <w:jc w:val="both"/>
        <w:rPr>
          <w:sz w:val="20"/>
          <w:szCs w:val="20"/>
          <w:lang w:val="en-US"/>
        </w:rPr>
      </w:pPr>
      <w:r w:rsidRPr="00460C93">
        <w:rPr>
          <w:sz w:val="20"/>
          <w:szCs w:val="20"/>
          <w:u w:val="single"/>
          <w:lang w:val="en-US"/>
        </w:rPr>
        <w:t>Absolute</w:t>
      </w:r>
      <w:r w:rsidRPr="00290021">
        <w:rPr>
          <w:sz w:val="20"/>
          <w:szCs w:val="20"/>
          <w:lang w:val="en-US"/>
        </w:rPr>
        <w:t xml:space="preserve">. This is a very powerful type of positioning that allows you to literally place any page element exactly where you want it. You use the positioning attributes top, left, bottom. </w:t>
      </w:r>
      <w:proofErr w:type="gramStart"/>
      <w:r w:rsidRPr="00290021">
        <w:rPr>
          <w:sz w:val="20"/>
          <w:szCs w:val="20"/>
          <w:lang w:val="en-US"/>
        </w:rPr>
        <w:t>and</w:t>
      </w:r>
      <w:proofErr w:type="gramEnd"/>
      <w:r w:rsidRPr="00290021">
        <w:rPr>
          <w:sz w:val="20"/>
          <w:szCs w:val="20"/>
          <w:lang w:val="en-US"/>
        </w:rPr>
        <w:t xml:space="preserve">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r>
        <w:rPr>
          <w:sz w:val="20"/>
          <w:szCs w:val="20"/>
          <w:lang w:val="en-US"/>
        </w:rPr>
        <w:t xml:space="preserve"> </w:t>
      </w:r>
      <w:r w:rsidRPr="00290021">
        <w:rPr>
          <w:sz w:val="20"/>
          <w:szCs w:val="20"/>
          <w:lang w:val="en-US"/>
        </w:rPr>
        <w:t>The trade-off (and most important thing to remember) about absolute positioning is that these elements are removed from the flow of elements on the page. An element with this type of positioning is not affected by other elements and it doesn't affect other elements</w:t>
      </w:r>
      <w:r w:rsidR="001571EC">
        <w:rPr>
          <w:sz w:val="20"/>
          <w:szCs w:val="20"/>
          <w:lang w:val="en-US"/>
        </w:rPr>
        <w:t xml:space="preserve"> </w:t>
      </w:r>
      <w:r w:rsidR="001571EC" w:rsidRPr="001571EC">
        <w:rPr>
          <w:sz w:val="20"/>
          <w:szCs w:val="20"/>
          <w:lang w:val="en-US"/>
        </w:rPr>
        <w:t>(do not contribute to size of parent)</w:t>
      </w:r>
      <w:r w:rsidRPr="00290021">
        <w:rPr>
          <w:sz w:val="20"/>
          <w:szCs w:val="20"/>
          <w:lang w:val="en-US"/>
        </w:rPr>
        <w:t>.</w:t>
      </w:r>
      <w:r w:rsidR="00CE3C2C" w:rsidRPr="00290021">
        <w:rPr>
          <w:sz w:val="20"/>
          <w:szCs w:val="20"/>
          <w:lang w:val="en-US"/>
        </w:rPr>
        <w:t xml:space="preserve"> </w:t>
      </w:r>
    </w:p>
    <w:p w:rsidR="00CB45E8" w:rsidRDefault="00CB45E8" w:rsidP="00F906B6">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1008" behindDoc="1" locked="0" layoutInCell="1" allowOverlap="1">
            <wp:simplePos x="0" y="0"/>
            <wp:positionH relativeFrom="column">
              <wp:align>left</wp:align>
            </wp:positionH>
            <wp:positionV relativeFrom="paragraph">
              <wp:posOffset>554990</wp:posOffset>
            </wp:positionV>
            <wp:extent cx="1035050" cy="1066800"/>
            <wp:effectExtent l="0" t="0" r="0" b="0"/>
            <wp:wrapTight wrapText="bothSides">
              <wp:wrapPolygon edited="0">
                <wp:start x="0" y="0"/>
                <wp:lineTo x="0" y="21214"/>
                <wp:lineTo x="21070" y="21214"/>
                <wp:lineTo x="21070"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50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We have seen four position properties (left, top, right, bottom) but there is another one: z-index (</w:t>
      </w:r>
      <w:proofErr w:type="spellStart"/>
      <w:r>
        <w:rPr>
          <w:sz w:val="20"/>
          <w:szCs w:val="20"/>
          <w:lang w:val="en-US"/>
        </w:rPr>
        <w:t>int</w:t>
      </w:r>
      <w:proofErr w:type="spellEnd"/>
      <w:r>
        <w:rPr>
          <w:sz w:val="20"/>
          <w:szCs w:val="20"/>
          <w:lang w:val="en-US"/>
        </w:rPr>
        <w:t xml:space="preserve"> value). </w:t>
      </w:r>
      <w:r w:rsidRPr="00CB45E8">
        <w:rPr>
          <w:sz w:val="20"/>
          <w:szCs w:val="20"/>
          <w:lang w:val="en-US"/>
        </w:rPr>
        <w:t>Like the other positioning properties, z-index only applies to positioned elements (elements that have their position property set to relative, absolute</w:t>
      </w:r>
      <w:r>
        <w:rPr>
          <w:sz w:val="20"/>
          <w:szCs w:val="20"/>
          <w:lang w:val="en-US"/>
        </w:rPr>
        <w:t xml:space="preserve"> </w:t>
      </w:r>
      <w:r w:rsidRPr="00CB45E8">
        <w:rPr>
          <w:sz w:val="20"/>
          <w:szCs w:val="20"/>
          <w:lang w:val="en-US"/>
        </w:rPr>
        <w:t>or fixed, but not static)</w:t>
      </w:r>
      <w:r>
        <w:rPr>
          <w:sz w:val="20"/>
          <w:szCs w:val="20"/>
          <w:lang w:val="en-US"/>
        </w:rPr>
        <w:t>,</w:t>
      </w:r>
      <w:r w:rsidRPr="00CB45E8">
        <w:rPr>
          <w:sz w:val="20"/>
          <w:szCs w:val="20"/>
          <w:lang w:val="en-US"/>
        </w:rPr>
        <w:t xml:space="preserve"> </w:t>
      </w:r>
      <w:r>
        <w:rPr>
          <w:sz w:val="20"/>
          <w:szCs w:val="20"/>
          <w:lang w:val="en-US"/>
        </w:rPr>
        <w:t>using it</w:t>
      </w:r>
      <w:r w:rsidRPr="00CB45E8">
        <w:rPr>
          <w:sz w:val="20"/>
          <w:szCs w:val="20"/>
          <w:lang w:val="en-US"/>
        </w:rPr>
        <w:t xml:space="preserve"> you can control overlapping</w:t>
      </w:r>
      <w:r w:rsidR="00F906B6">
        <w:rPr>
          <w:sz w:val="20"/>
          <w:szCs w:val="20"/>
          <w:lang w:val="en-US"/>
        </w:rPr>
        <w:t>: t</w:t>
      </w:r>
      <w:r w:rsidR="00F906B6" w:rsidRPr="00F906B6">
        <w:rPr>
          <w:sz w:val="20"/>
          <w:szCs w:val="20"/>
          <w:lang w:val="en-US"/>
        </w:rPr>
        <w:t>he higher the number, the more "topmost" or "overlapping" the element will be</w:t>
      </w:r>
    </w:p>
    <w:p w:rsidR="00CB45E8" w:rsidRDefault="00CB45E8" w:rsidP="00CB45E8">
      <w:pPr>
        <w:pStyle w:val="Paragrafoelenco"/>
        <w:numPr>
          <w:ilvl w:val="1"/>
          <w:numId w:val="8"/>
        </w:numPr>
        <w:jc w:val="both"/>
        <w:rPr>
          <w:sz w:val="20"/>
          <w:szCs w:val="20"/>
          <w:lang w:val="en-US"/>
        </w:rPr>
      </w:pPr>
      <w:r w:rsidRPr="00CB45E8">
        <w:rPr>
          <w:sz w:val="20"/>
          <w:szCs w:val="20"/>
          <w:lang w:val="en-US"/>
        </w:rPr>
        <w:t>If z-index is not set, siblings that appear later in the HTML document overlap (are "higher than") earlier siblings.</w:t>
      </w:r>
    </w:p>
    <w:p w:rsidR="00DE2288" w:rsidRDefault="00DE2288" w:rsidP="00DE2288">
      <w:pPr>
        <w:pStyle w:val="Paragrafoelenco"/>
        <w:numPr>
          <w:ilvl w:val="1"/>
          <w:numId w:val="8"/>
        </w:numPr>
        <w:jc w:val="both"/>
        <w:rPr>
          <w:sz w:val="20"/>
          <w:szCs w:val="20"/>
          <w:lang w:val="en-US"/>
        </w:rPr>
      </w:pPr>
      <w:proofErr w:type="gramStart"/>
      <w:r w:rsidRPr="00DE2288">
        <w:rPr>
          <w:sz w:val="20"/>
          <w:szCs w:val="20"/>
          <w:lang w:val="en-US"/>
        </w:rPr>
        <w:t>z-index</w:t>
      </w:r>
      <w:proofErr w:type="gramEnd"/>
      <w:r w:rsidRPr="00DE2288">
        <w:rPr>
          <w:sz w:val="20"/>
          <w:szCs w:val="20"/>
          <w:lang w:val="en-US"/>
        </w:rPr>
        <w:t xml:space="preserve"> is used to figure out which sibling is higher than another</w:t>
      </w:r>
      <w:r>
        <w:rPr>
          <w:sz w:val="20"/>
          <w:szCs w:val="20"/>
          <w:lang w:val="en-US"/>
        </w:rPr>
        <w:t>,</w:t>
      </w:r>
      <w:r w:rsidRPr="00DE2288">
        <w:rPr>
          <w:sz w:val="20"/>
          <w:szCs w:val="20"/>
          <w:lang w:val="en-US"/>
        </w:rPr>
        <w:t xml:space="preserve"> </w:t>
      </w:r>
      <w:r>
        <w:rPr>
          <w:sz w:val="20"/>
          <w:szCs w:val="20"/>
          <w:lang w:val="en-US"/>
        </w:rPr>
        <w:t>b</w:t>
      </w:r>
      <w:r w:rsidRPr="00DE2288">
        <w:rPr>
          <w:sz w:val="20"/>
          <w:szCs w:val="20"/>
          <w:lang w:val="en-US"/>
        </w:rPr>
        <w:t>ut if two elements are not siblings</w:t>
      </w:r>
      <w:r>
        <w:rPr>
          <w:sz w:val="20"/>
          <w:szCs w:val="20"/>
          <w:lang w:val="en-US"/>
        </w:rPr>
        <w:t xml:space="preserve"> (same level inside html </w:t>
      </w:r>
      <w:r>
        <w:rPr>
          <w:sz w:val="20"/>
          <w:szCs w:val="20"/>
          <w:lang w:val="en-US"/>
        </w:rPr>
        <w:lastRenderedPageBreak/>
        <w:t>tree)</w:t>
      </w:r>
      <w:r w:rsidRPr="00DE2288">
        <w:rPr>
          <w:sz w:val="20"/>
          <w:szCs w:val="20"/>
          <w:lang w:val="en-US"/>
        </w:rPr>
        <w:t>, then the z-index of their respective sibling ancestors will need to be calculated to figure out which is higher.</w:t>
      </w:r>
    </w:p>
    <w:p w:rsidR="00290021" w:rsidRDefault="000A7E26" w:rsidP="000A7E26">
      <w:pPr>
        <w:pStyle w:val="Paragrafoelenco"/>
        <w:numPr>
          <w:ilvl w:val="0"/>
          <w:numId w:val="8"/>
        </w:numPr>
        <w:jc w:val="both"/>
        <w:rPr>
          <w:sz w:val="20"/>
          <w:szCs w:val="20"/>
          <w:lang w:val="en-US"/>
        </w:rPr>
      </w:pPr>
      <w:r w:rsidRPr="000A7E26">
        <w:rPr>
          <w:sz w:val="20"/>
          <w:szCs w:val="20"/>
          <w:lang w:val="en-US"/>
        </w:rPr>
        <w:t xml:space="preserve">The </w:t>
      </w:r>
      <w:r w:rsidRPr="000A7E26">
        <w:rPr>
          <w:color w:val="FF0000"/>
          <w:sz w:val="20"/>
          <w:szCs w:val="20"/>
          <w:lang w:val="en-US"/>
        </w:rPr>
        <w:t>Flexbox</w:t>
      </w:r>
      <w:r w:rsidRPr="000A7E26">
        <w:rPr>
          <w:sz w:val="20"/>
          <w:szCs w:val="20"/>
          <w:lang w:val="en-US"/>
        </w:rPr>
        <w:t xml:space="preserve"> Layout module aims at providing a more efficient way to lay out, align and distribute space among items in a container, even when their size is unknown and/or dynamic</w:t>
      </w:r>
      <w:r>
        <w:rPr>
          <w:sz w:val="20"/>
          <w:szCs w:val="20"/>
          <w:lang w:val="en-US"/>
        </w:rPr>
        <w:t>.</w:t>
      </w:r>
      <w:r w:rsidRPr="000A7E26">
        <w:rPr>
          <w:sz w:val="20"/>
          <w:szCs w:val="20"/>
          <w:lang w:val="en-US"/>
        </w:rPr>
        <w:t xml:space="preserve"> The main idea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E81FD4" w:rsidRPr="000E7441" w:rsidRDefault="00E81FD4" w:rsidP="00E81FD4">
      <w:pPr>
        <w:pStyle w:val="Paragrafoelenco"/>
        <w:numPr>
          <w:ilvl w:val="0"/>
          <w:numId w:val="8"/>
        </w:numPr>
        <w:jc w:val="both"/>
        <w:rPr>
          <w:sz w:val="20"/>
          <w:szCs w:val="20"/>
          <w:lang w:val="en-US"/>
        </w:rPr>
      </w:pPr>
      <w:r w:rsidRPr="00E81FD4">
        <w:rPr>
          <w:noProof/>
          <w:sz w:val="20"/>
          <w:szCs w:val="20"/>
          <w:lang w:val="en-US"/>
        </w:rPr>
        <w:drawing>
          <wp:anchor distT="0" distB="0" distL="114300" distR="114300" simplePos="0" relativeHeight="251692032" behindDoc="1" locked="0" layoutInCell="1" allowOverlap="1">
            <wp:simplePos x="0" y="0"/>
            <wp:positionH relativeFrom="margin">
              <wp:posOffset>0</wp:posOffset>
            </wp:positionH>
            <wp:positionV relativeFrom="paragraph">
              <wp:posOffset>381000</wp:posOffset>
            </wp:positionV>
            <wp:extent cx="2011680" cy="335280"/>
            <wp:effectExtent l="0" t="0" r="7620" b="7620"/>
            <wp:wrapTight wrapText="bothSides">
              <wp:wrapPolygon edited="0">
                <wp:start x="0" y="0"/>
                <wp:lineTo x="0" y="20864"/>
                <wp:lineTo x="21477" y="20864"/>
                <wp:lineTo x="21477"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11680" cy="335280"/>
                    </a:xfrm>
                    <a:prstGeom prst="rect">
                      <a:avLst/>
                    </a:prstGeom>
                  </pic:spPr>
                </pic:pic>
              </a:graphicData>
            </a:graphic>
          </wp:anchor>
        </w:drawing>
      </w:r>
      <w:r w:rsidRPr="00E81FD4">
        <w:rPr>
          <w:sz w:val="20"/>
          <w:szCs w:val="20"/>
          <w:lang w:val="en-US"/>
        </w:rPr>
        <w:t xml:space="preserve">To designate an element as a </w:t>
      </w:r>
      <w:r w:rsidRPr="000E7441">
        <w:rPr>
          <w:sz w:val="20"/>
          <w:szCs w:val="20"/>
          <w:u w:val="single"/>
          <w:lang w:val="en-US"/>
        </w:rPr>
        <w:t>flex container</w:t>
      </w:r>
      <w:r w:rsidRPr="00E81FD4">
        <w:rPr>
          <w:sz w:val="20"/>
          <w:szCs w:val="20"/>
          <w:lang w:val="en-US"/>
        </w:rPr>
        <w:t xml:space="preserve">, we simply set the </w:t>
      </w:r>
      <w:r w:rsidRPr="000E7441">
        <w:rPr>
          <w:color w:val="FF0000"/>
          <w:sz w:val="20"/>
          <w:szCs w:val="20"/>
          <w:lang w:val="en-US"/>
        </w:rPr>
        <w:t xml:space="preserve">display </w:t>
      </w:r>
      <w:r w:rsidRPr="00E81FD4">
        <w:rPr>
          <w:sz w:val="20"/>
          <w:szCs w:val="20"/>
          <w:lang w:val="en-US"/>
        </w:rPr>
        <w:t>property to be flex or inline-flex. A flex element will itself be a block level element, and an inline-flex element will itself be an inline element, in both cases the element is now a flex container and will be handling the layout of its children.</w:t>
      </w:r>
      <w:r w:rsidRPr="00E81FD4">
        <w:rPr>
          <w:noProof/>
          <w:lang w:val="en-GB" w:eastAsia="en-GB"/>
        </w:rPr>
        <w:t xml:space="preserve"> </w:t>
      </w:r>
    </w:p>
    <w:p w:rsidR="000E7441" w:rsidRDefault="000E7441" w:rsidP="000E7441">
      <w:pPr>
        <w:pStyle w:val="Paragrafoelenco"/>
        <w:numPr>
          <w:ilvl w:val="0"/>
          <w:numId w:val="8"/>
        </w:numPr>
        <w:jc w:val="both"/>
        <w:rPr>
          <w:sz w:val="20"/>
          <w:szCs w:val="20"/>
          <w:lang w:val="en-US"/>
        </w:rPr>
      </w:pPr>
      <w:r w:rsidRPr="000E7441">
        <w:rPr>
          <w:sz w:val="20"/>
          <w:szCs w:val="20"/>
          <w:lang w:val="en-US"/>
        </w:rPr>
        <w:t>Flexbox containers can lay out their children both horizontally, as in a row, and vertically, as in a column, and both at the same time.</w:t>
      </w:r>
      <w:r>
        <w:rPr>
          <w:sz w:val="20"/>
          <w:szCs w:val="20"/>
          <w:lang w:val="en-US"/>
        </w:rPr>
        <w:t xml:space="preserve"> To decide how the container is going to work we use the </w:t>
      </w:r>
      <w:r w:rsidRPr="000E7441">
        <w:rPr>
          <w:color w:val="FF0000"/>
          <w:sz w:val="20"/>
          <w:szCs w:val="20"/>
          <w:lang w:val="en-US"/>
        </w:rPr>
        <w:t xml:space="preserve">flex-flow </w:t>
      </w:r>
      <w:r>
        <w:rPr>
          <w:sz w:val="20"/>
          <w:szCs w:val="20"/>
          <w:lang w:val="en-US"/>
        </w:rPr>
        <w:t>property. It’s an abbreviation of two different properties</w:t>
      </w:r>
      <w:r w:rsidR="0022212A">
        <w:rPr>
          <w:sz w:val="20"/>
          <w:szCs w:val="20"/>
          <w:lang w:val="en-US"/>
        </w:rPr>
        <w:t>:</w:t>
      </w:r>
      <w:r>
        <w:rPr>
          <w:sz w:val="20"/>
          <w:szCs w:val="20"/>
          <w:lang w:val="en-US"/>
        </w:rPr>
        <w:t xml:space="preserve"> </w:t>
      </w:r>
      <w:r w:rsidR="0022212A">
        <w:rPr>
          <w:sz w:val="20"/>
          <w:szCs w:val="20"/>
          <w:lang w:val="en-US"/>
        </w:rPr>
        <w:t>‘</w:t>
      </w:r>
      <w:r w:rsidRPr="000E7441">
        <w:rPr>
          <w:sz w:val="20"/>
          <w:szCs w:val="20"/>
          <w:lang w:val="en-US"/>
        </w:rPr>
        <w:t>flex-flow: &lt;flex-direction&gt; &lt;flex-wrap&gt;</w:t>
      </w:r>
      <w:r w:rsidR="0022212A">
        <w:rPr>
          <w:sz w:val="20"/>
          <w:szCs w:val="20"/>
          <w:lang w:val="en-US"/>
        </w:rPr>
        <w:t>’</w:t>
      </w:r>
    </w:p>
    <w:p w:rsidR="000E7441" w:rsidRPr="000E7441" w:rsidRDefault="000E7441" w:rsidP="000E7441">
      <w:pPr>
        <w:pStyle w:val="Paragrafoelenco"/>
        <w:numPr>
          <w:ilvl w:val="1"/>
          <w:numId w:val="8"/>
        </w:numPr>
        <w:jc w:val="both"/>
        <w:rPr>
          <w:sz w:val="20"/>
          <w:szCs w:val="20"/>
          <w:lang w:val="en-US"/>
        </w:rPr>
      </w:pPr>
      <w:r w:rsidRPr="000E7441">
        <w:rPr>
          <w:sz w:val="20"/>
          <w:szCs w:val="20"/>
          <w:lang w:val="en-US"/>
        </w:rPr>
        <w:t>The possible values for the flex-direction are: row, row-reverse, column, and column-reverse.</w:t>
      </w:r>
    </w:p>
    <w:p w:rsidR="000E7441" w:rsidRDefault="000E7441" w:rsidP="0022212A">
      <w:pPr>
        <w:pStyle w:val="Paragrafoelenco"/>
        <w:numPr>
          <w:ilvl w:val="1"/>
          <w:numId w:val="8"/>
        </w:numPr>
        <w:jc w:val="both"/>
        <w:rPr>
          <w:sz w:val="20"/>
          <w:szCs w:val="20"/>
          <w:lang w:val="en-US"/>
        </w:rPr>
      </w:pPr>
      <w:r w:rsidRPr="000E7441">
        <w:rPr>
          <w:sz w:val="20"/>
          <w:szCs w:val="20"/>
          <w:lang w:val="en-US"/>
        </w:rPr>
        <w:t xml:space="preserve">The values for the flex-wrap part are: wrap, wrap-reverse, and </w:t>
      </w:r>
      <w:proofErr w:type="spellStart"/>
      <w:r w:rsidRPr="000E7441">
        <w:rPr>
          <w:sz w:val="20"/>
          <w:szCs w:val="20"/>
          <w:lang w:val="en-US"/>
        </w:rPr>
        <w:t>nowrap</w:t>
      </w:r>
      <w:proofErr w:type="spellEnd"/>
      <w:r w:rsidRPr="000E7441">
        <w:rPr>
          <w:sz w:val="20"/>
          <w:szCs w:val="20"/>
          <w:lang w:val="en-US"/>
        </w:rPr>
        <w:t>.</w:t>
      </w:r>
      <w:r w:rsidR="0022212A">
        <w:rPr>
          <w:sz w:val="20"/>
          <w:szCs w:val="20"/>
          <w:lang w:val="en-US"/>
        </w:rPr>
        <w:t xml:space="preserve"> It</w:t>
      </w:r>
      <w:r w:rsidR="0022212A" w:rsidRPr="0022212A">
        <w:rPr>
          <w:sz w:val="20"/>
          <w:szCs w:val="20"/>
          <w:lang w:val="en-US"/>
        </w:rPr>
        <w:t xml:space="preserve"> sets whether flex items are forced onto one line (</w:t>
      </w:r>
      <w:proofErr w:type="spellStart"/>
      <w:r w:rsidR="0022212A" w:rsidRPr="0022212A">
        <w:rPr>
          <w:sz w:val="20"/>
          <w:szCs w:val="20"/>
          <w:lang w:val="en-US"/>
        </w:rPr>
        <w:t>nowrap</w:t>
      </w:r>
      <w:proofErr w:type="spellEnd"/>
      <w:r w:rsidR="0022212A" w:rsidRPr="0022212A">
        <w:rPr>
          <w:sz w:val="20"/>
          <w:szCs w:val="20"/>
          <w:lang w:val="en-US"/>
        </w:rPr>
        <w:t>) or can wrap onto multiple line</w:t>
      </w:r>
    </w:p>
    <w:p w:rsidR="000E7441" w:rsidRDefault="0022212A" w:rsidP="0022212A">
      <w:pPr>
        <w:pStyle w:val="Paragrafoelenco"/>
        <w:numPr>
          <w:ilvl w:val="0"/>
          <w:numId w:val="8"/>
        </w:numPr>
        <w:jc w:val="both"/>
        <w:rPr>
          <w:sz w:val="20"/>
          <w:szCs w:val="20"/>
          <w:lang w:val="en-US"/>
        </w:rPr>
      </w:pPr>
      <w:r w:rsidRPr="0022212A">
        <w:rPr>
          <w:sz w:val="20"/>
          <w:szCs w:val="20"/>
          <w:lang w:val="en-US"/>
        </w:rPr>
        <w:t xml:space="preserve">The direct children of a flex container are automatically converted into flex items, with the exception of children that are position-fixed or position-absolute, which are taken out of the "flow" of the flex container. </w:t>
      </w:r>
      <w:r>
        <w:rPr>
          <w:sz w:val="20"/>
          <w:szCs w:val="20"/>
          <w:lang w:val="en-US"/>
        </w:rPr>
        <w:t>E</w:t>
      </w:r>
      <w:r w:rsidRPr="0022212A">
        <w:rPr>
          <w:sz w:val="20"/>
          <w:szCs w:val="20"/>
          <w:lang w:val="en-US"/>
        </w:rPr>
        <w:t>mpty flex items are automatically removed from the flex container</w:t>
      </w:r>
      <w:r>
        <w:rPr>
          <w:sz w:val="20"/>
          <w:szCs w:val="20"/>
          <w:lang w:val="en-US"/>
        </w:rPr>
        <w:t xml:space="preserve">. </w:t>
      </w:r>
      <w:r w:rsidRPr="0022212A">
        <w:rPr>
          <w:sz w:val="20"/>
          <w:szCs w:val="20"/>
          <w:lang w:val="en-US"/>
        </w:rPr>
        <w:t xml:space="preserve">To configure a child we can use the 3 </w:t>
      </w:r>
      <w:r>
        <w:rPr>
          <w:sz w:val="20"/>
          <w:szCs w:val="20"/>
          <w:lang w:val="en-US"/>
        </w:rPr>
        <w:t>CSS</w:t>
      </w:r>
      <w:r w:rsidRPr="0022212A">
        <w:rPr>
          <w:sz w:val="20"/>
          <w:szCs w:val="20"/>
          <w:lang w:val="en-US"/>
        </w:rPr>
        <w:t xml:space="preserve"> properties: flex-grow, flex-shrink, and flex-basis or the abbreviate form flex.</w:t>
      </w:r>
    </w:p>
    <w:p w:rsidR="0022212A" w:rsidRPr="0022212A" w:rsidRDefault="0022212A" w:rsidP="0022212A">
      <w:pPr>
        <w:pStyle w:val="Paragrafoelenco"/>
        <w:numPr>
          <w:ilvl w:val="1"/>
          <w:numId w:val="8"/>
        </w:numPr>
        <w:jc w:val="both"/>
        <w:rPr>
          <w:sz w:val="20"/>
          <w:szCs w:val="20"/>
          <w:lang w:val="en-US"/>
        </w:rPr>
      </w:pPr>
      <w:r w:rsidRPr="0022212A">
        <w:rPr>
          <w:sz w:val="20"/>
          <w:szCs w:val="20"/>
          <w:lang w:val="en-US"/>
        </w:rPr>
        <w:t xml:space="preserve">The </w:t>
      </w:r>
      <w:r w:rsidRPr="0022212A">
        <w:rPr>
          <w:color w:val="FF0000"/>
          <w:sz w:val="20"/>
          <w:szCs w:val="20"/>
          <w:lang w:val="en-US"/>
        </w:rPr>
        <w:t>flex-grow</w:t>
      </w:r>
      <w:r w:rsidRPr="0022212A">
        <w:rPr>
          <w:sz w:val="20"/>
          <w:szCs w:val="20"/>
          <w:lang w:val="en-US"/>
        </w:rPr>
        <w:t xml:space="preserve"> property is a positive number. It specifies how much the item will grow relative to the rest of the flexible items inside the same container</w:t>
      </w:r>
      <w:r>
        <w:rPr>
          <w:sz w:val="20"/>
          <w:szCs w:val="20"/>
          <w:lang w:val="en-US"/>
        </w:rPr>
        <w:t xml:space="preserve">. </w:t>
      </w:r>
      <w:r w:rsidRPr="0022212A">
        <w:rPr>
          <w:sz w:val="20"/>
          <w:szCs w:val="20"/>
          <w:lang w:val="en-US"/>
        </w:rPr>
        <w:t>The content of each sibling is first accounted for by the flex container when creating any row or column and only after that has been settled is any extra space</w:t>
      </w:r>
      <w:r>
        <w:rPr>
          <w:sz w:val="20"/>
          <w:szCs w:val="20"/>
          <w:lang w:val="en-US"/>
        </w:rPr>
        <w:t xml:space="preserve"> distributed </w:t>
      </w:r>
      <w:r>
        <w:rPr>
          <w:sz w:val="20"/>
          <w:szCs w:val="20"/>
          <w:lang w:val="en-US"/>
        </w:rPr>
        <w:t xml:space="preserve">among the children, for this reason a higher number doesn’t always mean a bigger element. </w:t>
      </w:r>
    </w:p>
    <w:p w:rsidR="00006FA2" w:rsidRPr="00006FA2" w:rsidRDefault="0022212A" w:rsidP="007607A6">
      <w:pPr>
        <w:pStyle w:val="Paragrafoelenco"/>
        <w:numPr>
          <w:ilvl w:val="1"/>
          <w:numId w:val="8"/>
        </w:numPr>
        <w:jc w:val="both"/>
        <w:rPr>
          <w:sz w:val="20"/>
          <w:szCs w:val="20"/>
          <w:lang w:val="en-US"/>
        </w:rPr>
      </w:pPr>
      <w:r w:rsidRPr="00006FA2">
        <w:rPr>
          <w:sz w:val="20"/>
          <w:szCs w:val="20"/>
          <w:lang w:val="en-US"/>
        </w:rPr>
        <w:t xml:space="preserve">The </w:t>
      </w:r>
      <w:r w:rsidRPr="00006FA2">
        <w:rPr>
          <w:color w:val="FF0000"/>
          <w:sz w:val="20"/>
          <w:szCs w:val="20"/>
          <w:lang w:val="en-US"/>
        </w:rPr>
        <w:t xml:space="preserve">flex-shrink </w:t>
      </w:r>
      <w:r w:rsidRPr="00006FA2">
        <w:rPr>
          <w:sz w:val="20"/>
          <w:szCs w:val="20"/>
          <w:lang w:val="en-US"/>
        </w:rPr>
        <w:t>is the opposite of flex-grow: if the flex container needs to take away some space from the children, then those with the highest flex-shrink values contribute more of the needed space</w:t>
      </w:r>
      <w:r w:rsidR="00006FA2" w:rsidRPr="00006FA2">
        <w:rPr>
          <w:sz w:val="20"/>
          <w:szCs w:val="20"/>
          <w:lang w:val="en-US"/>
        </w:rPr>
        <w:t>.</w:t>
      </w:r>
      <w:r w:rsidR="00006FA2">
        <w:rPr>
          <w:sz w:val="20"/>
          <w:szCs w:val="20"/>
          <w:lang w:val="en-US"/>
        </w:rPr>
        <w:t xml:space="preserve"> </w:t>
      </w:r>
      <w:r w:rsidR="00006FA2" w:rsidRPr="00006FA2">
        <w:rPr>
          <w:sz w:val="20"/>
          <w:szCs w:val="20"/>
          <w:lang w:val="en-US"/>
        </w:rPr>
        <w:t>Like flex-grow, setting the flex-shrink to 0 will prevent the flex item from shrinking. However, this may not be as desirable mechanism</w:t>
      </w:r>
    </w:p>
    <w:p w:rsidR="00B77B08" w:rsidRDefault="0022212A" w:rsidP="0022212A">
      <w:pPr>
        <w:pStyle w:val="Paragrafoelenco"/>
        <w:numPr>
          <w:ilvl w:val="1"/>
          <w:numId w:val="8"/>
        </w:numPr>
        <w:jc w:val="both"/>
        <w:rPr>
          <w:sz w:val="20"/>
          <w:szCs w:val="20"/>
          <w:lang w:val="en-US"/>
        </w:rPr>
      </w:pPr>
      <w:proofErr w:type="gramStart"/>
      <w:r w:rsidRPr="0022212A">
        <w:rPr>
          <w:color w:val="FF0000"/>
          <w:sz w:val="20"/>
          <w:szCs w:val="20"/>
          <w:lang w:val="en-US"/>
        </w:rPr>
        <w:t>flex-basis</w:t>
      </w:r>
      <w:proofErr w:type="gramEnd"/>
      <w:r w:rsidRPr="0022212A">
        <w:rPr>
          <w:color w:val="FF0000"/>
          <w:sz w:val="20"/>
          <w:szCs w:val="20"/>
          <w:lang w:val="en-US"/>
        </w:rPr>
        <w:t xml:space="preserve"> </w:t>
      </w:r>
      <w:r w:rsidRPr="0022212A">
        <w:rPr>
          <w:sz w:val="20"/>
          <w:szCs w:val="20"/>
          <w:lang w:val="en-US"/>
        </w:rPr>
        <w:t>can be used instead of the sizing properties on a flex item. If the flex-direction of the parent flex container is row or row-reverse, then the flex-basis will govern the width of the flex item. If the flex-direction is column or column-reverse, it governs the height. The flex-basis provides the starting dimension for the flex-item, it may be grown or shrunk from that. If you do not want it to change at all, then set the flex-grow and flex-shrink to 0, and the box-sizing to border-box. BAD PRACTICE</w:t>
      </w:r>
      <w:r w:rsidR="00B77B08">
        <w:rPr>
          <w:sz w:val="20"/>
          <w:szCs w:val="20"/>
          <w:lang w:val="en-US"/>
        </w:rPr>
        <w:t>.</w:t>
      </w:r>
    </w:p>
    <w:p w:rsidR="0022212A" w:rsidRDefault="00B77B08" w:rsidP="00B77B08">
      <w:pPr>
        <w:pStyle w:val="Paragrafoelenco"/>
        <w:numPr>
          <w:ilvl w:val="1"/>
          <w:numId w:val="8"/>
        </w:numPr>
        <w:jc w:val="both"/>
        <w:rPr>
          <w:sz w:val="20"/>
          <w:szCs w:val="20"/>
          <w:lang w:val="en-US"/>
        </w:rPr>
      </w:pPr>
      <w:r>
        <w:rPr>
          <w:sz w:val="20"/>
          <w:szCs w:val="20"/>
          <w:lang w:val="en-US"/>
        </w:rPr>
        <w:t xml:space="preserve">Usually all 3 properties are set </w:t>
      </w:r>
      <w:proofErr w:type="spellStart"/>
      <w:r>
        <w:rPr>
          <w:sz w:val="20"/>
          <w:szCs w:val="20"/>
          <w:lang w:val="en-US"/>
        </w:rPr>
        <w:t>toghether</w:t>
      </w:r>
      <w:proofErr w:type="spellEnd"/>
      <w:r>
        <w:rPr>
          <w:sz w:val="20"/>
          <w:szCs w:val="20"/>
          <w:lang w:val="en-US"/>
        </w:rPr>
        <w:t xml:space="preserve"> u</w:t>
      </w:r>
      <w:r w:rsidR="00C520B9">
        <w:rPr>
          <w:sz w:val="20"/>
          <w:szCs w:val="20"/>
          <w:lang w:val="en-US"/>
        </w:rPr>
        <w:t xml:space="preserve">sing the abbreviation form flex </w:t>
      </w:r>
      <w:r w:rsidR="00C520B9" w:rsidRPr="00C520B9">
        <w:rPr>
          <w:sz w:val="20"/>
          <w:szCs w:val="20"/>
          <w:lang w:val="en-US"/>
        </w:rPr>
        <w:sym w:font="Wingdings" w:char="F0E0"/>
      </w:r>
      <w:r>
        <w:rPr>
          <w:sz w:val="20"/>
          <w:szCs w:val="20"/>
          <w:lang w:val="en-US"/>
        </w:rPr>
        <w:t xml:space="preserve"> </w:t>
      </w:r>
      <w:r w:rsidRPr="00B77B08">
        <w:rPr>
          <w:color w:val="FF0000"/>
          <w:sz w:val="20"/>
          <w:szCs w:val="20"/>
          <w:lang w:val="en-US"/>
        </w:rPr>
        <w:t>flex: 1 1 87px;</w:t>
      </w:r>
      <w:r w:rsidRPr="00B77B08">
        <w:rPr>
          <w:sz w:val="20"/>
          <w:szCs w:val="20"/>
          <w:lang w:val="en-US"/>
        </w:rPr>
        <w:t xml:space="preserve">  /* use flex: &lt;flex-grow&gt; &lt;flex-shrink&gt; &lt;flex-basis&gt; */</w:t>
      </w:r>
    </w:p>
    <w:p w:rsidR="00B77B08" w:rsidRDefault="00C520B9" w:rsidP="00AD062E">
      <w:pPr>
        <w:pStyle w:val="Paragrafoelenco"/>
        <w:numPr>
          <w:ilvl w:val="0"/>
          <w:numId w:val="8"/>
        </w:numPr>
        <w:jc w:val="both"/>
        <w:rPr>
          <w:sz w:val="20"/>
          <w:szCs w:val="20"/>
          <w:lang w:val="en-US"/>
        </w:rPr>
      </w:pPr>
      <w:r>
        <w:rPr>
          <w:sz w:val="20"/>
          <w:szCs w:val="20"/>
          <w:lang w:val="en-US"/>
        </w:rPr>
        <w:t>Some best practice with flex:</w:t>
      </w:r>
    </w:p>
    <w:p w:rsidR="00C520B9" w:rsidRPr="00C520B9" w:rsidRDefault="00C520B9" w:rsidP="00E72C4A">
      <w:pPr>
        <w:pStyle w:val="Paragrafoelenco"/>
        <w:numPr>
          <w:ilvl w:val="1"/>
          <w:numId w:val="8"/>
        </w:numPr>
        <w:jc w:val="both"/>
        <w:rPr>
          <w:sz w:val="20"/>
          <w:szCs w:val="20"/>
          <w:lang w:val="en-US"/>
        </w:rPr>
      </w:pPr>
      <w:r w:rsidRPr="00C520B9">
        <w:rPr>
          <w:sz w:val="20"/>
          <w:szCs w:val="20"/>
          <w:lang w:val="en-US"/>
        </w:rPr>
        <w:t>Try to avoid using explicit width and height properties. Instead, use the flex-basis to set a desired dimension (e.g. flex: 1 1 200px</w:t>
      </w:r>
      <w:proofErr w:type="gramStart"/>
      <w:r w:rsidRPr="00C520B9">
        <w:rPr>
          <w:sz w:val="20"/>
          <w:szCs w:val="20"/>
          <w:lang w:val="en-US"/>
        </w:rPr>
        <w:t>; )</w:t>
      </w:r>
      <w:proofErr w:type="gramEnd"/>
      <w:r w:rsidRPr="00C520B9">
        <w:rPr>
          <w:sz w:val="20"/>
          <w:szCs w:val="20"/>
          <w:lang w:val="en-US"/>
        </w:rPr>
        <w:t xml:space="preserve"> </w:t>
      </w:r>
      <w:r>
        <w:rPr>
          <w:sz w:val="20"/>
          <w:szCs w:val="20"/>
          <w:lang w:val="en-US"/>
        </w:rPr>
        <w:t>or c</w:t>
      </w:r>
      <w:r w:rsidRPr="00C520B9">
        <w:rPr>
          <w:sz w:val="20"/>
          <w:szCs w:val="20"/>
          <w:lang w:val="en-US"/>
        </w:rPr>
        <w:t>onsider using min-width (or max-width) and min-height (or max-height)</w:t>
      </w:r>
      <w:r>
        <w:rPr>
          <w:sz w:val="20"/>
          <w:szCs w:val="20"/>
          <w:lang w:val="en-US"/>
        </w:rPr>
        <w:t>. This will make your flex item a bit more responsive and malleable.</w:t>
      </w:r>
    </w:p>
    <w:p w:rsidR="00C520B9" w:rsidRPr="00C520B9" w:rsidRDefault="00C520B9" w:rsidP="00C520B9">
      <w:pPr>
        <w:pStyle w:val="Paragrafoelenco"/>
        <w:numPr>
          <w:ilvl w:val="1"/>
          <w:numId w:val="8"/>
        </w:numPr>
        <w:jc w:val="both"/>
        <w:rPr>
          <w:sz w:val="20"/>
          <w:szCs w:val="20"/>
          <w:lang w:val="en-US"/>
        </w:rPr>
      </w:pPr>
      <w:r w:rsidRPr="00C520B9">
        <w:rPr>
          <w:sz w:val="20"/>
          <w:szCs w:val="20"/>
          <w:lang w:val="en-US"/>
        </w:rPr>
        <w:t>Do not over constrain your flex items. With flexbox you give the browser some general guidelines and allow it to figure it out</w:t>
      </w:r>
      <w:r>
        <w:rPr>
          <w:sz w:val="20"/>
          <w:szCs w:val="20"/>
          <w:lang w:val="en-US"/>
        </w:rPr>
        <w:t>;</w:t>
      </w:r>
      <w:r w:rsidRPr="00C520B9">
        <w:rPr>
          <w:sz w:val="20"/>
          <w:szCs w:val="20"/>
          <w:lang w:val="en-US"/>
        </w:rPr>
        <w:t xml:space="preserve"> don't micromanage, let the flexbox do its job.</w:t>
      </w:r>
    </w:p>
    <w:p w:rsidR="00C520B9" w:rsidRDefault="00C520B9" w:rsidP="00C520B9">
      <w:pPr>
        <w:pStyle w:val="Paragrafoelenco"/>
        <w:numPr>
          <w:ilvl w:val="1"/>
          <w:numId w:val="8"/>
        </w:numPr>
        <w:jc w:val="both"/>
        <w:rPr>
          <w:sz w:val="20"/>
          <w:szCs w:val="20"/>
          <w:lang w:val="en-US"/>
        </w:rPr>
      </w:pPr>
      <w:r w:rsidRPr="00C520B9">
        <w:rPr>
          <w:sz w:val="20"/>
          <w:szCs w:val="20"/>
          <w:lang w:val="en-US"/>
        </w:rPr>
        <w:t>AVOID margin: auto on flex items</w:t>
      </w:r>
    </w:p>
    <w:p w:rsidR="0012003B" w:rsidRDefault="0012003B" w:rsidP="0012003B">
      <w:pPr>
        <w:pStyle w:val="Paragrafoelenco"/>
        <w:numPr>
          <w:ilvl w:val="0"/>
          <w:numId w:val="8"/>
        </w:numPr>
        <w:jc w:val="both"/>
        <w:rPr>
          <w:sz w:val="20"/>
          <w:szCs w:val="20"/>
          <w:lang w:val="en-US"/>
        </w:rPr>
      </w:pPr>
      <w:r w:rsidRPr="0012003B">
        <w:rPr>
          <w:noProof/>
          <w:sz w:val="20"/>
          <w:szCs w:val="20"/>
          <w:lang w:val="en-US"/>
        </w:rPr>
        <w:drawing>
          <wp:anchor distT="0" distB="0" distL="114300" distR="114300" simplePos="0" relativeHeight="251693056" behindDoc="1" locked="0" layoutInCell="1" allowOverlap="1" wp14:anchorId="5F4E240D" wp14:editId="53C9FA69">
            <wp:simplePos x="0" y="0"/>
            <wp:positionH relativeFrom="column">
              <wp:align>left</wp:align>
            </wp:positionH>
            <wp:positionV relativeFrom="paragraph">
              <wp:posOffset>205105</wp:posOffset>
            </wp:positionV>
            <wp:extent cx="1681480" cy="1050290"/>
            <wp:effectExtent l="0" t="0" r="0" b="0"/>
            <wp:wrapTight wrapText="bothSides">
              <wp:wrapPolygon edited="0">
                <wp:start x="0" y="0"/>
                <wp:lineTo x="0" y="21156"/>
                <wp:lineTo x="21290" y="21156"/>
                <wp:lineTo x="2129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81480" cy="10502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are using ‘flex-flow: row wrap’ and we want to force the container to go to the next row we must simple impose the minimal dimension of the item to all the width of the screen (using </w:t>
      </w:r>
      <w:r w:rsidRPr="0012003B">
        <w:rPr>
          <w:sz w:val="20"/>
          <w:szCs w:val="20"/>
          <w:lang w:val="en-US"/>
        </w:rPr>
        <w:t>min-width: 100vw;</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w:t>
      </w:r>
      <w:proofErr w:type="gramEnd"/>
      <w:r>
        <w:rPr>
          <w:sz w:val="20"/>
          <w:szCs w:val="20"/>
          <w:lang w:val="en-US"/>
        </w:rPr>
        <w:t>). In this way there will not be any more space on this row and the next item will always goes on the following line.</w:t>
      </w:r>
    </w:p>
    <w:p w:rsidR="00C505EC" w:rsidRPr="0012003B" w:rsidRDefault="00C505EC" w:rsidP="00C505EC">
      <w:pPr>
        <w:pStyle w:val="Paragrafoelenco"/>
        <w:numPr>
          <w:ilvl w:val="1"/>
          <w:numId w:val="8"/>
        </w:numPr>
        <w:jc w:val="both"/>
        <w:rPr>
          <w:sz w:val="20"/>
          <w:szCs w:val="20"/>
          <w:lang w:val="en-US"/>
        </w:rPr>
      </w:pPr>
      <w:r>
        <w:rPr>
          <w:sz w:val="20"/>
          <w:szCs w:val="20"/>
          <w:lang w:val="en-US"/>
        </w:rPr>
        <w:lastRenderedPageBreak/>
        <w:t xml:space="preserve">Same thing for column using (using </w:t>
      </w:r>
      <w:r w:rsidRPr="00C505EC">
        <w:rPr>
          <w:sz w:val="20"/>
          <w:szCs w:val="20"/>
          <w:lang w:val="en-US"/>
        </w:rPr>
        <w:t>min-height: 100vh;</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t>
      </w:r>
      <w:r>
        <w:rPr>
          <w:sz w:val="20"/>
          <w:szCs w:val="20"/>
          <w:lang w:val="en-US"/>
        </w:rPr>
        <w:t>h</w:t>
      </w:r>
      <w:r w:rsidRPr="0012003B">
        <w:rPr>
          <w:sz w:val="20"/>
          <w:szCs w:val="20"/>
          <w:lang w:val="en-US"/>
        </w:rPr>
        <w:t>;</w:t>
      </w:r>
      <w:proofErr w:type="gramEnd"/>
      <w:r>
        <w:rPr>
          <w:sz w:val="20"/>
          <w:szCs w:val="20"/>
          <w:lang w:val="en-US"/>
        </w:rPr>
        <w:t>).</w:t>
      </w:r>
    </w:p>
    <w:p w:rsidR="00C6773B" w:rsidRDefault="00876D14" w:rsidP="00B41A0E">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4080" behindDoc="1" locked="0" layoutInCell="1" allowOverlap="1" wp14:anchorId="40428CB6" wp14:editId="541D082B">
            <wp:simplePos x="0" y="0"/>
            <wp:positionH relativeFrom="column">
              <wp:align>right</wp:align>
            </wp:positionH>
            <wp:positionV relativeFrom="paragraph">
              <wp:posOffset>1286872</wp:posOffset>
            </wp:positionV>
            <wp:extent cx="3303270" cy="1441450"/>
            <wp:effectExtent l="0" t="0" r="0" b="6350"/>
            <wp:wrapTight wrapText="bothSides">
              <wp:wrapPolygon edited="0">
                <wp:start x="0" y="0"/>
                <wp:lineTo x="0" y="21410"/>
                <wp:lineTo x="21426" y="21410"/>
                <wp:lineTo x="2142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0327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DA4">
        <w:rPr>
          <w:sz w:val="20"/>
          <w:szCs w:val="20"/>
          <w:lang w:val="en-US"/>
        </w:rPr>
        <w:t>If</w:t>
      </w:r>
      <w:r w:rsidR="00966DA4" w:rsidRPr="00966DA4">
        <w:rPr>
          <w:sz w:val="20"/>
          <w:szCs w:val="20"/>
          <w:lang w:val="en-US"/>
        </w:rPr>
        <w:t xml:space="preserve"> the flex items are fixed size, or cannot grow anymore, then the flexbox container will put the</w:t>
      </w:r>
      <w:r w:rsidR="00966DA4">
        <w:rPr>
          <w:sz w:val="20"/>
          <w:szCs w:val="20"/>
          <w:lang w:val="en-US"/>
        </w:rPr>
        <w:t xml:space="preserve"> remaining</w:t>
      </w:r>
      <w:r w:rsidR="00966DA4" w:rsidRPr="00966DA4">
        <w:rPr>
          <w:sz w:val="20"/>
          <w:szCs w:val="20"/>
          <w:lang w:val="en-US"/>
        </w:rPr>
        <w:t xml:space="preserve"> extra space between or outside the items. The</w:t>
      </w:r>
      <w:r w:rsidR="00966DA4">
        <w:rPr>
          <w:sz w:val="20"/>
          <w:szCs w:val="20"/>
          <w:lang w:val="en-US"/>
        </w:rPr>
        <w:t xml:space="preserve"> </w:t>
      </w:r>
      <w:r w:rsidR="00966DA4" w:rsidRPr="00966DA4">
        <w:rPr>
          <w:color w:val="FF0000"/>
          <w:sz w:val="20"/>
          <w:szCs w:val="20"/>
          <w:lang w:val="en-US"/>
        </w:rPr>
        <w:t>justify-content</w:t>
      </w:r>
      <w:r w:rsidR="00966DA4" w:rsidRPr="00966DA4">
        <w:rPr>
          <w:sz w:val="20"/>
          <w:szCs w:val="20"/>
          <w:lang w:val="en-US"/>
        </w:rPr>
        <w:t xml:space="preserve"> property is applied to the flex container</w:t>
      </w:r>
      <w:r w:rsidR="00B834C4">
        <w:rPr>
          <w:sz w:val="20"/>
          <w:szCs w:val="20"/>
          <w:lang w:val="en-US"/>
        </w:rPr>
        <w:t>, i</w:t>
      </w:r>
      <w:r w:rsidR="00966DA4" w:rsidRPr="00966DA4">
        <w:rPr>
          <w:sz w:val="20"/>
          <w:szCs w:val="20"/>
          <w:lang w:val="en-US"/>
        </w:rPr>
        <w:t>t governs how any extra space along the main layout axis is distributed between the flexbox items. The possible values are: flex-start, flex-end, center, space-between, and space-around</w:t>
      </w:r>
      <w:r>
        <w:rPr>
          <w:sz w:val="20"/>
          <w:szCs w:val="20"/>
          <w:lang w:val="en-US"/>
        </w:rPr>
        <w:t xml:space="preserve">. </w:t>
      </w:r>
      <w:r w:rsidR="00B41A0E" w:rsidRPr="00B41A0E">
        <w:rPr>
          <w:sz w:val="20"/>
          <w:szCs w:val="20"/>
          <w:lang w:val="en-US"/>
        </w:rPr>
        <w:t>Remember that this is only spacing in the direction of the main axis</w:t>
      </w:r>
      <w:r w:rsidR="00B41A0E">
        <w:rPr>
          <w:sz w:val="20"/>
          <w:szCs w:val="20"/>
          <w:lang w:val="en-US"/>
        </w:rPr>
        <w:t>,</w:t>
      </w:r>
      <w:r w:rsidR="00B41A0E" w:rsidRPr="00B41A0E">
        <w:rPr>
          <w:sz w:val="20"/>
          <w:szCs w:val="20"/>
          <w:lang w:val="en-US"/>
        </w:rPr>
        <w:t xml:space="preserve"> </w:t>
      </w:r>
      <w:r w:rsidR="00B41A0E">
        <w:rPr>
          <w:sz w:val="20"/>
          <w:szCs w:val="20"/>
          <w:lang w:val="en-US"/>
        </w:rPr>
        <w:t>it</w:t>
      </w:r>
      <w:r w:rsidR="00B41A0E" w:rsidRPr="00B41A0E">
        <w:rPr>
          <w:sz w:val="20"/>
          <w:szCs w:val="20"/>
          <w:lang w:val="en-US"/>
        </w:rPr>
        <w:t xml:space="preserve"> does not affect any spacing or placement in the direction of the cross axis.</w:t>
      </w:r>
    </w:p>
    <w:p w:rsidR="00B41A0E" w:rsidRDefault="00B41A0E" w:rsidP="00B41A0E">
      <w:pPr>
        <w:pStyle w:val="Paragrafoelenco"/>
        <w:numPr>
          <w:ilvl w:val="1"/>
          <w:numId w:val="8"/>
        </w:numPr>
        <w:jc w:val="both"/>
        <w:rPr>
          <w:sz w:val="20"/>
          <w:szCs w:val="20"/>
          <w:lang w:val="en-US"/>
        </w:rPr>
      </w:pPr>
      <w:proofErr w:type="gramStart"/>
      <w:r w:rsidRPr="00B41A0E">
        <w:rPr>
          <w:sz w:val="20"/>
          <w:szCs w:val="20"/>
          <w:lang w:val="en-US"/>
        </w:rPr>
        <w:t>flex-start</w:t>
      </w:r>
      <w:proofErr w:type="gramEnd"/>
      <w:r w:rsidRPr="00B41A0E">
        <w:rPr>
          <w:sz w:val="20"/>
          <w:szCs w:val="20"/>
          <w:lang w:val="en-US"/>
        </w:rPr>
        <w:t xml:space="preserve">, flex-end, and center values do not distribute any space between the flex items. Instead, these values determine where the flex items should be positioned within the flex container, and any extra space is outside them. </w:t>
      </w:r>
    </w:p>
    <w:p w:rsidR="00B77B08" w:rsidRDefault="00B41A0E" w:rsidP="00B41A0E">
      <w:pPr>
        <w:pStyle w:val="Paragrafoelenco"/>
        <w:numPr>
          <w:ilvl w:val="1"/>
          <w:numId w:val="8"/>
        </w:numPr>
        <w:jc w:val="both"/>
        <w:rPr>
          <w:sz w:val="20"/>
          <w:szCs w:val="20"/>
          <w:lang w:val="en-US"/>
        </w:rPr>
      </w:pPr>
      <w:r w:rsidRPr="00B41A0E">
        <w:rPr>
          <w:sz w:val="20"/>
          <w:szCs w:val="20"/>
          <w:lang w:val="en-US"/>
        </w:rPr>
        <w:t xml:space="preserve">The space-between and space-around values both put space evenly between the flex items, but space-between places the flex items flush against the main start and main ends of the flexbox container.  </w:t>
      </w:r>
    </w:p>
    <w:p w:rsidR="00B834C4" w:rsidRDefault="00B834C4" w:rsidP="00B834C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5104" behindDoc="1" locked="0" layoutInCell="1" allowOverlap="1" wp14:anchorId="03820AD3" wp14:editId="2EE5FC12">
            <wp:simplePos x="0" y="0"/>
            <wp:positionH relativeFrom="margin">
              <wp:align>left</wp:align>
            </wp:positionH>
            <wp:positionV relativeFrom="paragraph">
              <wp:posOffset>358050</wp:posOffset>
            </wp:positionV>
            <wp:extent cx="1610995" cy="1225550"/>
            <wp:effectExtent l="0" t="0" r="8255" b="0"/>
            <wp:wrapTight wrapText="bothSides">
              <wp:wrapPolygon edited="0">
                <wp:start x="0" y="0"/>
                <wp:lineTo x="0" y="21152"/>
                <wp:lineTo x="21455" y="21152"/>
                <wp:lineTo x="21455"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969" cy="125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Property</w:t>
      </w:r>
      <w:r w:rsidRPr="00B834C4">
        <w:rPr>
          <w:sz w:val="20"/>
          <w:szCs w:val="20"/>
          <w:lang w:val="en-US"/>
        </w:rPr>
        <w:t xml:space="preserve"> </w:t>
      </w:r>
      <w:r w:rsidRPr="00B834C4">
        <w:rPr>
          <w:color w:val="FF0000"/>
          <w:sz w:val="20"/>
          <w:szCs w:val="20"/>
          <w:lang w:val="en-US"/>
        </w:rPr>
        <w:t xml:space="preserve">align-items </w:t>
      </w:r>
      <w:r w:rsidRPr="00B834C4">
        <w:rPr>
          <w:sz w:val="20"/>
          <w:szCs w:val="20"/>
          <w:lang w:val="en-US"/>
        </w:rPr>
        <w:t>determines how items are aligned in the cross axis direction. This is applied to the flexbox container.  The possible values are stretch, flex-start, flex-end, center, and baseline.    In the context of alignment, flex-start and flex-end refer to the cross start and cross end sides</w:t>
      </w:r>
      <w:r>
        <w:rPr>
          <w:sz w:val="20"/>
          <w:szCs w:val="20"/>
          <w:lang w:val="en-US"/>
        </w:rPr>
        <w:t>.</w:t>
      </w:r>
    </w:p>
    <w:p w:rsidR="00B834C4" w:rsidRDefault="00B834C4" w:rsidP="00B834C4">
      <w:pPr>
        <w:pStyle w:val="Paragrafoelenco"/>
        <w:numPr>
          <w:ilvl w:val="1"/>
          <w:numId w:val="8"/>
        </w:numPr>
        <w:jc w:val="both"/>
        <w:rPr>
          <w:sz w:val="20"/>
          <w:szCs w:val="20"/>
          <w:lang w:val="en-US"/>
        </w:rPr>
      </w:pPr>
      <w:proofErr w:type="gramStart"/>
      <w:r w:rsidRPr="00B834C4">
        <w:rPr>
          <w:sz w:val="20"/>
          <w:szCs w:val="20"/>
          <w:lang w:val="en-US"/>
        </w:rPr>
        <w:t>align-items</w:t>
      </w:r>
      <w:proofErr w:type="gramEnd"/>
      <w:r w:rsidRPr="00B834C4">
        <w:rPr>
          <w:sz w:val="20"/>
          <w:szCs w:val="20"/>
          <w:lang w:val="en-US"/>
        </w:rPr>
        <w:t xml:space="preserve"> defaults to stretch.</w:t>
      </w:r>
    </w:p>
    <w:p w:rsidR="00405744" w:rsidRDefault="0093242A" w:rsidP="0093242A">
      <w:pPr>
        <w:pStyle w:val="Paragrafoelenco"/>
        <w:numPr>
          <w:ilvl w:val="0"/>
          <w:numId w:val="8"/>
        </w:numPr>
        <w:jc w:val="both"/>
        <w:rPr>
          <w:sz w:val="20"/>
          <w:szCs w:val="20"/>
          <w:lang w:val="en-US"/>
        </w:rPr>
      </w:pPr>
      <w:r w:rsidRPr="0093242A">
        <w:rPr>
          <w:noProof/>
          <w:sz w:val="20"/>
          <w:szCs w:val="20"/>
          <w:lang w:val="en-US"/>
        </w:rPr>
        <w:drawing>
          <wp:anchor distT="0" distB="0" distL="114300" distR="114300" simplePos="0" relativeHeight="251696128" behindDoc="1" locked="0" layoutInCell="1" allowOverlap="1" wp14:anchorId="10D680E5" wp14:editId="101B893E">
            <wp:simplePos x="0" y="0"/>
            <wp:positionH relativeFrom="margin">
              <wp:posOffset>-635</wp:posOffset>
            </wp:positionH>
            <wp:positionV relativeFrom="paragraph">
              <wp:posOffset>350520</wp:posOffset>
            </wp:positionV>
            <wp:extent cx="1830070" cy="870585"/>
            <wp:effectExtent l="0" t="0" r="0" b="5715"/>
            <wp:wrapTight wrapText="bothSides">
              <wp:wrapPolygon edited="0">
                <wp:start x="0" y="0"/>
                <wp:lineTo x="0" y="21269"/>
                <wp:lineTo x="21360" y="21269"/>
                <wp:lineTo x="21360"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30070" cy="870585"/>
                    </a:xfrm>
                    <a:prstGeom prst="rect">
                      <a:avLst/>
                    </a:prstGeom>
                  </pic:spPr>
                </pic:pic>
              </a:graphicData>
            </a:graphic>
            <wp14:sizeRelH relativeFrom="margin">
              <wp14:pctWidth>0</wp14:pctWidth>
            </wp14:sizeRelH>
            <wp14:sizeRelV relativeFrom="margin">
              <wp14:pctHeight>0</wp14:pctHeight>
            </wp14:sizeRelV>
          </wp:anchor>
        </w:drawing>
      </w:r>
      <w:r w:rsidR="00D94770">
        <w:rPr>
          <w:sz w:val="20"/>
          <w:szCs w:val="20"/>
          <w:lang w:val="en-US"/>
        </w:rPr>
        <w:t xml:space="preserve">Property </w:t>
      </w:r>
      <w:r w:rsidR="00D94770" w:rsidRPr="00D94770">
        <w:rPr>
          <w:color w:val="FF0000"/>
          <w:sz w:val="20"/>
          <w:szCs w:val="20"/>
          <w:lang w:val="en-US"/>
        </w:rPr>
        <w:t xml:space="preserve">align-content </w:t>
      </w:r>
      <w:r w:rsidR="00D94770" w:rsidRPr="00D94770">
        <w:rPr>
          <w:sz w:val="20"/>
          <w:szCs w:val="20"/>
          <w:lang w:val="en-US"/>
        </w:rPr>
        <w:t>determines how the wrapped lines are positioned or spaced</w:t>
      </w:r>
      <w:r w:rsidR="00D94770">
        <w:rPr>
          <w:sz w:val="20"/>
          <w:szCs w:val="20"/>
          <w:lang w:val="en-US"/>
        </w:rPr>
        <w:t>, it</w:t>
      </w:r>
      <w:r w:rsidR="00D94770" w:rsidRPr="00D94770">
        <w:rPr>
          <w:sz w:val="20"/>
          <w:szCs w:val="20"/>
          <w:lang w:val="en-US"/>
        </w:rPr>
        <w:t xml:space="preserve"> is not applied to individual items, but rather to the wrapped lines. The align-content property supports the value</w:t>
      </w:r>
      <w:r w:rsidR="00D94770">
        <w:rPr>
          <w:sz w:val="20"/>
          <w:szCs w:val="20"/>
          <w:lang w:val="en-US"/>
        </w:rPr>
        <w:t xml:space="preserve">s </w:t>
      </w:r>
      <w:r w:rsidR="00D94770" w:rsidRPr="00D94770">
        <w:rPr>
          <w:sz w:val="20"/>
          <w:szCs w:val="20"/>
          <w:lang w:val="en-US"/>
        </w:rPr>
        <w:t>stretch</w:t>
      </w:r>
      <w:r w:rsidR="00D94770">
        <w:rPr>
          <w:sz w:val="20"/>
          <w:szCs w:val="20"/>
          <w:lang w:val="en-US"/>
        </w:rPr>
        <w:t xml:space="preserve">, </w:t>
      </w:r>
      <w:r w:rsidR="00D94770" w:rsidRPr="00D94770">
        <w:rPr>
          <w:sz w:val="20"/>
          <w:szCs w:val="20"/>
          <w:lang w:val="en-US"/>
        </w:rPr>
        <w:t>flex-start, center, flex-end, space-between</w:t>
      </w:r>
      <w:r w:rsidR="00D94770">
        <w:rPr>
          <w:sz w:val="20"/>
          <w:szCs w:val="20"/>
          <w:lang w:val="en-US"/>
        </w:rPr>
        <w:t xml:space="preserve"> </w:t>
      </w:r>
      <w:r w:rsidR="00D94770">
        <w:rPr>
          <w:sz w:val="20"/>
          <w:szCs w:val="20"/>
          <w:lang w:val="en-US"/>
        </w:rPr>
        <w:t>and</w:t>
      </w:r>
      <w:r w:rsidR="00D94770" w:rsidRPr="00D94770">
        <w:rPr>
          <w:sz w:val="20"/>
          <w:szCs w:val="20"/>
          <w:lang w:val="en-US"/>
        </w:rPr>
        <w:t xml:space="preserve"> space-around.</w:t>
      </w:r>
      <w:r>
        <w:rPr>
          <w:sz w:val="20"/>
          <w:szCs w:val="20"/>
          <w:lang w:val="en-US"/>
        </w:rPr>
        <w:t xml:space="preserve"> They work more or less in the same way of the equivalent </w:t>
      </w:r>
      <w:proofErr w:type="gramStart"/>
      <w:r>
        <w:rPr>
          <w:sz w:val="20"/>
          <w:szCs w:val="20"/>
          <w:lang w:val="en-US"/>
        </w:rPr>
        <w:t>value  of</w:t>
      </w:r>
      <w:proofErr w:type="gramEnd"/>
      <w:r>
        <w:rPr>
          <w:sz w:val="20"/>
          <w:szCs w:val="20"/>
          <w:lang w:val="en-US"/>
        </w:rPr>
        <w:t xml:space="preserve"> </w:t>
      </w:r>
      <w:r w:rsidRPr="0093242A">
        <w:rPr>
          <w:sz w:val="20"/>
          <w:szCs w:val="20"/>
          <w:lang w:val="en-US"/>
        </w:rPr>
        <w:t xml:space="preserve">justify-content </w:t>
      </w:r>
      <w:r w:rsidR="00405744">
        <w:rPr>
          <w:sz w:val="20"/>
          <w:szCs w:val="20"/>
          <w:lang w:val="en-US"/>
        </w:rPr>
        <w:t xml:space="preserve">possible values, with the exception of </w:t>
      </w:r>
      <w:r w:rsidR="00405744" w:rsidRPr="00D94770">
        <w:rPr>
          <w:sz w:val="20"/>
          <w:szCs w:val="20"/>
          <w:lang w:val="en-US"/>
        </w:rPr>
        <w:t>stretch</w:t>
      </w:r>
      <w:r w:rsidR="00405744">
        <w:rPr>
          <w:sz w:val="20"/>
          <w:szCs w:val="20"/>
          <w:lang w:val="en-US"/>
        </w:rPr>
        <w:t xml:space="preserve"> that tries to fill all the cross-axis.</w:t>
      </w:r>
    </w:p>
    <w:p w:rsidR="00405744" w:rsidRPr="00405744" w:rsidRDefault="00405744" w:rsidP="00405744">
      <w:pPr>
        <w:pStyle w:val="Paragrafoelenco"/>
        <w:numPr>
          <w:ilvl w:val="0"/>
          <w:numId w:val="8"/>
        </w:numPr>
        <w:jc w:val="both"/>
        <w:rPr>
          <w:sz w:val="20"/>
          <w:szCs w:val="20"/>
          <w:lang w:val="en-US"/>
        </w:rPr>
      </w:pPr>
      <w:proofErr w:type="gramStart"/>
      <w:r w:rsidRPr="00405744">
        <w:rPr>
          <w:color w:val="FF0000"/>
          <w:sz w:val="20"/>
          <w:szCs w:val="20"/>
          <w:lang w:val="en-US"/>
        </w:rPr>
        <w:t>align-self</w:t>
      </w:r>
      <w:proofErr w:type="gramEnd"/>
      <w:r w:rsidRPr="00405744">
        <w:rPr>
          <w:color w:val="FF0000"/>
          <w:sz w:val="20"/>
          <w:szCs w:val="20"/>
          <w:lang w:val="en-US"/>
        </w:rPr>
        <w:t xml:space="preserve"> </w:t>
      </w:r>
      <w:r w:rsidRPr="00405744">
        <w:rPr>
          <w:sz w:val="20"/>
          <w:szCs w:val="20"/>
          <w:lang w:val="en-US"/>
        </w:rPr>
        <w:t xml:space="preserve">property makes possible to override the align-items (that determines how items are aligned in the cross axis direction) value for </w:t>
      </w:r>
      <w:r w:rsidR="008E12A8">
        <w:rPr>
          <w:sz w:val="20"/>
          <w:szCs w:val="20"/>
          <w:lang w:val="en-US"/>
        </w:rPr>
        <w:t xml:space="preserve">a </w:t>
      </w:r>
      <w:r w:rsidRPr="00405744">
        <w:rPr>
          <w:sz w:val="20"/>
          <w:szCs w:val="20"/>
          <w:lang w:val="en-US"/>
        </w:rPr>
        <w:t xml:space="preserve">specific flex items. </w:t>
      </w:r>
      <w:r>
        <w:rPr>
          <w:sz w:val="20"/>
          <w:szCs w:val="20"/>
          <w:lang w:val="en-US"/>
        </w:rPr>
        <w:t xml:space="preserve">It </w:t>
      </w:r>
      <w:r w:rsidRPr="00405744">
        <w:rPr>
          <w:sz w:val="20"/>
          <w:szCs w:val="20"/>
          <w:lang w:val="en-US"/>
        </w:rPr>
        <w:t>will only come into play if there is extra space in the cross axis direction to be exploited</w:t>
      </w:r>
      <w:r>
        <w:rPr>
          <w:sz w:val="20"/>
          <w:szCs w:val="20"/>
          <w:lang w:val="en-US"/>
        </w:rPr>
        <w:t>.</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flex-start: cross-start margin edge of the item is placed on the cross-start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flex-end: cross-end margin edge of the item is placed on the cross-end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center: item is centered in the cross-axis</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baseline: items are aligned such as their baseline are aligned</w:t>
      </w:r>
    </w:p>
    <w:p w:rsidR="008E12A8" w:rsidRDefault="00405744" w:rsidP="008E12A8">
      <w:pPr>
        <w:pStyle w:val="Paragrafoelenco"/>
        <w:numPr>
          <w:ilvl w:val="1"/>
          <w:numId w:val="8"/>
        </w:numPr>
        <w:jc w:val="both"/>
        <w:rPr>
          <w:sz w:val="20"/>
          <w:szCs w:val="20"/>
          <w:lang w:val="en-US"/>
        </w:rPr>
      </w:pPr>
      <w:r>
        <w:rPr>
          <w:sz w:val="20"/>
          <w:szCs w:val="20"/>
          <w:lang w:val="en-US"/>
        </w:rPr>
        <w:t>s</w:t>
      </w:r>
      <w:r w:rsidRPr="00405744">
        <w:rPr>
          <w:sz w:val="20"/>
          <w:szCs w:val="20"/>
          <w:lang w:val="en-US"/>
        </w:rPr>
        <w:t>tretch (default): stretch to fill the container (still respect min-width/max-width)</w:t>
      </w:r>
      <w:r>
        <w:rPr>
          <w:sz w:val="20"/>
          <w:szCs w:val="20"/>
          <w:lang w:val="en-US"/>
        </w:rPr>
        <w:t xml:space="preserve"> </w:t>
      </w:r>
    </w:p>
    <w:p w:rsidR="00D94770" w:rsidRDefault="008E12A8" w:rsidP="008E12A8">
      <w:pPr>
        <w:pStyle w:val="Paragrafoelenco"/>
        <w:numPr>
          <w:ilvl w:val="0"/>
          <w:numId w:val="8"/>
        </w:numPr>
        <w:jc w:val="both"/>
        <w:rPr>
          <w:sz w:val="20"/>
          <w:szCs w:val="20"/>
          <w:lang w:val="en-US"/>
        </w:rPr>
      </w:pPr>
      <w:r>
        <w:rPr>
          <w:sz w:val="20"/>
          <w:szCs w:val="20"/>
          <w:lang w:val="en-US"/>
        </w:rPr>
        <w:t>P</w:t>
      </w:r>
      <w:r w:rsidRPr="008E12A8">
        <w:rPr>
          <w:sz w:val="20"/>
          <w:szCs w:val="20"/>
          <w:lang w:val="en-US"/>
        </w:rPr>
        <w:t xml:space="preserve">roperty </w:t>
      </w:r>
      <w:r w:rsidRPr="008E12A8">
        <w:rPr>
          <w:color w:val="FF0000"/>
          <w:sz w:val="20"/>
          <w:szCs w:val="20"/>
          <w:lang w:val="en-US"/>
        </w:rPr>
        <w:t xml:space="preserve">order </w:t>
      </w:r>
      <w:r w:rsidRPr="008E12A8">
        <w:rPr>
          <w:sz w:val="20"/>
          <w:szCs w:val="20"/>
          <w:lang w:val="en-US"/>
        </w:rPr>
        <w:t>allows you to determine the order in which the item</w:t>
      </w:r>
      <w:r>
        <w:rPr>
          <w:sz w:val="20"/>
          <w:szCs w:val="20"/>
          <w:lang w:val="en-US"/>
        </w:rPr>
        <w:t>s</w:t>
      </w:r>
      <w:r w:rsidRPr="008E12A8">
        <w:rPr>
          <w:sz w:val="20"/>
          <w:szCs w:val="20"/>
          <w:lang w:val="en-US"/>
        </w:rPr>
        <w:t xml:space="preserve"> appears in the flexbox. This allows you to present the information in the flexbox layout independent of its order in the HTML itself. By default, the first item in a flexbox container has the order value of 1, the second is 2, </w:t>
      </w:r>
      <w:proofErr w:type="spellStart"/>
      <w:r w:rsidRPr="008E12A8">
        <w:rPr>
          <w:sz w:val="20"/>
          <w:szCs w:val="20"/>
          <w:lang w:val="en-US"/>
        </w:rPr>
        <w:t>etc</w:t>
      </w:r>
      <w:proofErr w:type="spellEnd"/>
    </w:p>
    <w:p w:rsidR="008E12A8" w:rsidRDefault="008E12A8" w:rsidP="008E12A8">
      <w:pPr>
        <w:pStyle w:val="Paragrafoelenco"/>
        <w:numPr>
          <w:ilvl w:val="1"/>
          <w:numId w:val="8"/>
        </w:numPr>
        <w:jc w:val="both"/>
        <w:rPr>
          <w:sz w:val="20"/>
          <w:szCs w:val="20"/>
          <w:lang w:val="en-US"/>
        </w:rPr>
      </w:pPr>
      <w:r w:rsidRPr="008E12A8">
        <w:rPr>
          <w:sz w:val="20"/>
          <w:szCs w:val="20"/>
          <w:lang w:val="en-US"/>
        </w:rPr>
        <w:t>.item { order: 2; }</w:t>
      </w:r>
    </w:p>
    <w:p w:rsidR="00AC3AA8" w:rsidRPr="00AC3AA8" w:rsidRDefault="00AC3AA8" w:rsidP="00AC3AA8">
      <w:pPr>
        <w:jc w:val="both"/>
        <w:rPr>
          <w:sz w:val="20"/>
          <w:szCs w:val="20"/>
          <w:lang w:val="en-US"/>
        </w:rPr>
      </w:pPr>
      <w:r w:rsidRPr="00AC3AA8">
        <w:rPr>
          <w:b/>
          <w:sz w:val="24"/>
          <w:lang w:val="en-US"/>
        </w:rPr>
        <w:t>0</w:t>
      </w:r>
      <w:r>
        <w:rPr>
          <w:b/>
          <w:sz w:val="24"/>
          <w:lang w:val="en-US"/>
        </w:rPr>
        <w:t>7</w:t>
      </w:r>
      <w:r w:rsidRPr="00AC3AA8">
        <w:rPr>
          <w:b/>
          <w:sz w:val="24"/>
          <w:lang w:val="en-US"/>
        </w:rPr>
        <w:t xml:space="preserve"> </w:t>
      </w:r>
      <w:r>
        <w:rPr>
          <w:b/>
          <w:sz w:val="24"/>
          <w:lang w:val="en-US"/>
        </w:rPr>
        <w:t>CSS Grid</w:t>
      </w:r>
    </w:p>
    <w:p w:rsidR="00AC3AA8" w:rsidRPr="00AC3AA8" w:rsidRDefault="00AC3AA8" w:rsidP="005F3B8A">
      <w:pPr>
        <w:pStyle w:val="Paragrafoelenco"/>
        <w:numPr>
          <w:ilvl w:val="0"/>
          <w:numId w:val="8"/>
        </w:numPr>
        <w:rPr>
          <w:lang w:val="en-US"/>
        </w:rPr>
      </w:pPr>
      <w:r w:rsidRPr="005F3B8A">
        <w:rPr>
          <w:color w:val="FF0000"/>
          <w:sz w:val="20"/>
          <w:szCs w:val="20"/>
          <w:lang w:val="en-US"/>
        </w:rPr>
        <w:t xml:space="preserve">Grid </w:t>
      </w:r>
      <w:r w:rsidRPr="00AC3AA8">
        <w:rPr>
          <w:sz w:val="20"/>
          <w:szCs w:val="20"/>
          <w:lang w:val="en-US"/>
        </w:rPr>
        <w:t>allows us to arrange elements on a page, according to regions created by guides.</w:t>
      </w:r>
      <w:r>
        <w:rPr>
          <w:sz w:val="20"/>
          <w:szCs w:val="20"/>
          <w:lang w:val="en-US"/>
        </w:rPr>
        <w:t xml:space="preserve"> T</w:t>
      </w:r>
      <w:r w:rsidRPr="00AC3AA8">
        <w:rPr>
          <w:sz w:val="20"/>
          <w:szCs w:val="20"/>
          <w:lang w:val="en-US"/>
        </w:rPr>
        <w:t xml:space="preserve">hese guides, or grid lines, frame horizontal and vertical grid tracks. Grid tracks serve as </w:t>
      </w:r>
      <w:r w:rsidRPr="005F3B8A">
        <w:rPr>
          <w:color w:val="FF0000"/>
          <w:sz w:val="20"/>
          <w:szCs w:val="20"/>
          <w:lang w:val="en-US"/>
        </w:rPr>
        <w:t xml:space="preserve">rows </w:t>
      </w:r>
      <w:r w:rsidRPr="00AC3AA8">
        <w:rPr>
          <w:sz w:val="20"/>
          <w:szCs w:val="20"/>
          <w:lang w:val="en-US"/>
        </w:rPr>
        <w:t xml:space="preserve">and </w:t>
      </w:r>
      <w:r w:rsidR="0017173C">
        <w:rPr>
          <w:color w:val="FF0000"/>
          <w:sz w:val="20"/>
          <w:szCs w:val="20"/>
          <w:lang w:val="en-US"/>
        </w:rPr>
        <w:t>columns</w:t>
      </w:r>
      <w:r w:rsidRPr="00AC3AA8">
        <w:rPr>
          <w:sz w:val="20"/>
          <w:szCs w:val="20"/>
          <w:lang w:val="en-US"/>
        </w:rPr>
        <w:t xml:space="preserve">, with gutters running between them. Where horizontal and vertical grid tracks intersect, we’re left with </w:t>
      </w:r>
      <w:r w:rsidR="0017173C">
        <w:rPr>
          <w:color w:val="FF0000"/>
          <w:sz w:val="20"/>
          <w:szCs w:val="20"/>
          <w:lang w:val="en-US"/>
        </w:rPr>
        <w:t>cells</w:t>
      </w:r>
      <w:r w:rsidRPr="00AC3AA8">
        <w:rPr>
          <w:sz w:val="20"/>
          <w:szCs w:val="20"/>
          <w:lang w:val="en-US"/>
        </w:rPr>
        <w:t>, much like we use with tables</w:t>
      </w:r>
      <w:r w:rsidR="005F3B8A">
        <w:rPr>
          <w:sz w:val="20"/>
          <w:szCs w:val="20"/>
          <w:lang w:val="en-US"/>
        </w:rPr>
        <w:t xml:space="preserve">. </w:t>
      </w:r>
      <w:r w:rsidR="005F3B8A" w:rsidRPr="005F3B8A">
        <w:rPr>
          <w:sz w:val="20"/>
          <w:szCs w:val="20"/>
          <w:lang w:val="en-US"/>
        </w:rPr>
        <w:t xml:space="preserve">A </w:t>
      </w:r>
      <w:r w:rsidR="005F3B8A" w:rsidRPr="005F3B8A">
        <w:rPr>
          <w:color w:val="FF0000"/>
          <w:sz w:val="20"/>
          <w:szCs w:val="20"/>
          <w:lang w:val="en-US"/>
        </w:rPr>
        <w:t xml:space="preserve">grid area </w:t>
      </w:r>
      <w:r w:rsidR="005F3B8A" w:rsidRPr="005F3B8A">
        <w:rPr>
          <w:sz w:val="20"/>
          <w:szCs w:val="20"/>
          <w:lang w:val="en-US"/>
        </w:rPr>
        <w:t>is any part of our grid fenced in by four grid lines; it can comprise any number of grid cells.</w:t>
      </w:r>
    </w:p>
    <w:p w:rsidR="005E14D2" w:rsidRPr="005E14D2" w:rsidRDefault="005E14D2" w:rsidP="005E14D2">
      <w:pPr>
        <w:pStyle w:val="Paragrafoelenco"/>
        <w:numPr>
          <w:ilvl w:val="0"/>
          <w:numId w:val="8"/>
        </w:numPr>
        <w:jc w:val="both"/>
        <w:rPr>
          <w:sz w:val="20"/>
          <w:szCs w:val="20"/>
          <w:lang w:val="en-US"/>
        </w:rPr>
      </w:pPr>
      <w:r w:rsidRPr="005E14D2">
        <w:rPr>
          <w:noProof/>
          <w:sz w:val="20"/>
          <w:szCs w:val="20"/>
          <w:lang w:val="en-US"/>
        </w:rPr>
        <w:drawing>
          <wp:anchor distT="0" distB="0" distL="114300" distR="114300" simplePos="0" relativeHeight="251698176" behindDoc="1" locked="0" layoutInCell="1" allowOverlap="1" wp14:anchorId="53DB4C9B" wp14:editId="1F16B65E">
            <wp:simplePos x="0" y="0"/>
            <wp:positionH relativeFrom="column">
              <wp:align>left</wp:align>
            </wp:positionH>
            <wp:positionV relativeFrom="paragraph">
              <wp:posOffset>342265</wp:posOffset>
            </wp:positionV>
            <wp:extent cx="2248535" cy="560070"/>
            <wp:effectExtent l="0" t="0" r="0" b="0"/>
            <wp:wrapTight wrapText="bothSides">
              <wp:wrapPolygon edited="0">
                <wp:start x="0" y="0"/>
                <wp:lineTo x="0" y="20571"/>
                <wp:lineTo x="21411" y="20571"/>
                <wp:lineTo x="21411"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248535" cy="560070"/>
                    </a:xfrm>
                    <a:prstGeom prst="rect">
                      <a:avLst/>
                    </a:prstGeom>
                  </pic:spPr>
                </pic:pic>
              </a:graphicData>
            </a:graphic>
            <wp14:sizeRelH relativeFrom="margin">
              <wp14:pctWidth>0</wp14:pctWidth>
            </wp14:sizeRelH>
            <wp14:sizeRelV relativeFrom="margin">
              <wp14:pctHeight>0</wp14:pctHeight>
            </wp14:sizeRelV>
          </wp:anchor>
        </w:drawing>
      </w:r>
      <w:r w:rsidRPr="005E14D2">
        <w:rPr>
          <w:sz w:val="20"/>
          <w:szCs w:val="20"/>
          <w:lang w:val="en-US"/>
        </w:rPr>
        <w:t>T</w:t>
      </w:r>
      <w:r>
        <w:rPr>
          <w:sz w:val="20"/>
          <w:szCs w:val="20"/>
          <w:lang w:val="en-US"/>
        </w:rPr>
        <w:t>he basic properties to transform</w:t>
      </w:r>
      <w:r w:rsidRPr="005E14D2">
        <w:rPr>
          <w:sz w:val="20"/>
          <w:szCs w:val="20"/>
          <w:lang w:val="en-US"/>
        </w:rPr>
        <w:t xml:space="preserve"> a container element </w:t>
      </w:r>
      <w:r>
        <w:rPr>
          <w:sz w:val="20"/>
          <w:szCs w:val="20"/>
          <w:lang w:val="en-US"/>
        </w:rPr>
        <w:t>into a</w:t>
      </w:r>
      <w:r w:rsidRPr="005E14D2">
        <w:rPr>
          <w:sz w:val="20"/>
          <w:szCs w:val="20"/>
          <w:lang w:val="en-US"/>
        </w:rPr>
        <w:t xml:space="preserve"> grid </w:t>
      </w:r>
      <w:r>
        <w:rPr>
          <w:sz w:val="20"/>
          <w:szCs w:val="20"/>
          <w:lang w:val="en-US"/>
        </w:rPr>
        <w:t>are:</w:t>
      </w:r>
      <w:r w:rsidRPr="005E14D2">
        <w:rPr>
          <w:sz w:val="20"/>
          <w:szCs w:val="20"/>
          <w:lang w:val="en-US"/>
        </w:rPr>
        <w:t xml:space="preserve"> </w:t>
      </w:r>
      <w:r w:rsidRPr="00A0663F">
        <w:rPr>
          <w:color w:val="FF0000"/>
          <w:sz w:val="20"/>
          <w:szCs w:val="20"/>
          <w:lang w:val="en-US"/>
        </w:rPr>
        <w:t>display</w:t>
      </w:r>
      <w:r>
        <w:rPr>
          <w:sz w:val="20"/>
          <w:szCs w:val="20"/>
          <w:lang w:val="en-US"/>
        </w:rPr>
        <w:t>,</w:t>
      </w:r>
      <w:r w:rsidRPr="005E14D2">
        <w:rPr>
          <w:sz w:val="20"/>
          <w:szCs w:val="20"/>
          <w:lang w:val="en-US"/>
        </w:rPr>
        <w:t xml:space="preserve">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 xml:space="preserve">columns </w:t>
      </w:r>
      <w:r w:rsidRPr="005E14D2">
        <w:rPr>
          <w:sz w:val="20"/>
          <w:szCs w:val="20"/>
          <w:lang w:val="en-US"/>
        </w:rPr>
        <w:t xml:space="preserve">and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rows</w:t>
      </w:r>
      <w:r>
        <w:rPr>
          <w:sz w:val="20"/>
          <w:szCs w:val="20"/>
          <w:lang w:val="en-US"/>
        </w:rPr>
        <w:t xml:space="preserve"> </w:t>
      </w:r>
      <w:r w:rsidR="003005C6">
        <w:rPr>
          <w:sz w:val="20"/>
          <w:szCs w:val="20"/>
          <w:lang w:val="en-US"/>
        </w:rPr>
        <w:t xml:space="preserve">(The last two define grid tracks). </w:t>
      </w:r>
      <w:r>
        <w:rPr>
          <w:sz w:val="20"/>
          <w:szCs w:val="20"/>
          <w:lang w:val="en-US"/>
        </w:rPr>
        <w:t xml:space="preserve">If we need a grid 3X3 with </w:t>
      </w:r>
      <w:r w:rsidR="000141D9">
        <w:rPr>
          <w:sz w:val="20"/>
          <w:szCs w:val="20"/>
          <w:lang w:val="en-US"/>
        </w:rPr>
        <w:t xml:space="preserve">each </w:t>
      </w:r>
      <w:r>
        <w:rPr>
          <w:sz w:val="20"/>
          <w:szCs w:val="20"/>
          <w:lang w:val="en-US"/>
        </w:rPr>
        <w:t>column large 150px and auto</w:t>
      </w:r>
      <w:r w:rsidR="00E6715D">
        <w:rPr>
          <w:sz w:val="20"/>
          <w:szCs w:val="20"/>
          <w:lang w:val="en-US"/>
        </w:rPr>
        <w:t xml:space="preserve"> </w:t>
      </w:r>
      <w:r>
        <w:rPr>
          <w:sz w:val="20"/>
          <w:szCs w:val="20"/>
          <w:lang w:val="en-US"/>
        </w:rPr>
        <w:t>seizing</w:t>
      </w:r>
      <w:r w:rsidR="00A0663F">
        <w:rPr>
          <w:sz w:val="20"/>
          <w:szCs w:val="20"/>
          <w:lang w:val="en-US"/>
        </w:rPr>
        <w:t xml:space="preserve"> rows </w:t>
      </w:r>
      <w:r w:rsidR="00E6715D">
        <w:rPr>
          <w:sz w:val="20"/>
          <w:szCs w:val="20"/>
          <w:lang w:val="en-US"/>
        </w:rPr>
        <w:t xml:space="preserve">(default value) </w:t>
      </w:r>
      <w:r w:rsidR="000141D9">
        <w:rPr>
          <w:sz w:val="20"/>
          <w:szCs w:val="20"/>
          <w:lang w:val="en-US"/>
        </w:rPr>
        <w:t>we can do as in the left figure.</w:t>
      </w:r>
    </w:p>
    <w:p w:rsidR="00A0663F" w:rsidRDefault="00A0663F" w:rsidP="005E14D2">
      <w:pPr>
        <w:pStyle w:val="Paragrafoelenco"/>
        <w:numPr>
          <w:ilvl w:val="1"/>
          <w:numId w:val="8"/>
        </w:numPr>
        <w:jc w:val="both"/>
        <w:rPr>
          <w:sz w:val="20"/>
          <w:szCs w:val="20"/>
          <w:lang w:val="en-US"/>
        </w:rPr>
      </w:pPr>
      <w:r>
        <w:rPr>
          <w:sz w:val="20"/>
          <w:szCs w:val="20"/>
          <w:lang w:val="en-US"/>
        </w:rPr>
        <w:t>If we place</w:t>
      </w:r>
      <w:r w:rsidR="003005C6">
        <w:rPr>
          <w:sz w:val="20"/>
          <w:szCs w:val="20"/>
          <w:lang w:val="en-US"/>
        </w:rPr>
        <w:t xml:space="preserve"> child</w:t>
      </w:r>
      <w:r>
        <w:rPr>
          <w:sz w:val="20"/>
          <w:szCs w:val="20"/>
          <w:lang w:val="en-US"/>
        </w:rPr>
        <w:t xml:space="preserve"> items inside the grid</w:t>
      </w:r>
      <w:r w:rsidR="003005C6">
        <w:rPr>
          <w:sz w:val="20"/>
          <w:szCs w:val="20"/>
          <w:lang w:val="en-US"/>
        </w:rPr>
        <w:t xml:space="preserve"> container</w:t>
      </w:r>
      <w:r>
        <w:rPr>
          <w:sz w:val="20"/>
          <w:szCs w:val="20"/>
          <w:lang w:val="en-US"/>
        </w:rPr>
        <w:t xml:space="preserve"> they will each take one of the nine available cells</w:t>
      </w:r>
    </w:p>
    <w:p w:rsidR="00A0663F" w:rsidRDefault="00A0663F" w:rsidP="00A0663F">
      <w:pPr>
        <w:pStyle w:val="Paragrafoelenco"/>
        <w:numPr>
          <w:ilvl w:val="0"/>
          <w:numId w:val="8"/>
        </w:numPr>
        <w:jc w:val="both"/>
        <w:rPr>
          <w:sz w:val="20"/>
          <w:szCs w:val="20"/>
          <w:lang w:val="en-US"/>
        </w:rPr>
      </w:pPr>
      <w:r w:rsidRPr="00A0663F">
        <w:rPr>
          <w:noProof/>
          <w:sz w:val="20"/>
          <w:szCs w:val="20"/>
          <w:lang w:val="en-US"/>
        </w:rPr>
        <w:lastRenderedPageBreak/>
        <w:drawing>
          <wp:anchor distT="0" distB="0" distL="114300" distR="114300" simplePos="0" relativeHeight="251699200" behindDoc="1" locked="0" layoutInCell="1" allowOverlap="1" wp14:anchorId="0FA78772" wp14:editId="2903EB1F">
            <wp:simplePos x="0" y="0"/>
            <wp:positionH relativeFrom="margin">
              <wp:align>left</wp:align>
            </wp:positionH>
            <wp:positionV relativeFrom="paragraph">
              <wp:posOffset>17780</wp:posOffset>
            </wp:positionV>
            <wp:extent cx="1866265" cy="881380"/>
            <wp:effectExtent l="0" t="0" r="635" b="0"/>
            <wp:wrapTight wrapText="bothSides">
              <wp:wrapPolygon edited="0">
                <wp:start x="0" y="0"/>
                <wp:lineTo x="0" y="21009"/>
                <wp:lineTo x="21387" y="21009"/>
                <wp:lineTo x="21387"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97903" cy="896622"/>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It’s possible to add some space between the cells using the </w:t>
      </w:r>
      <w:r w:rsidRPr="00A0663F">
        <w:rPr>
          <w:color w:val="FF0000"/>
          <w:sz w:val="20"/>
          <w:szCs w:val="20"/>
          <w:lang w:val="en-US"/>
        </w:rPr>
        <w:t xml:space="preserve">grid-gap </w:t>
      </w:r>
      <w:r>
        <w:rPr>
          <w:sz w:val="20"/>
          <w:szCs w:val="20"/>
          <w:lang w:val="en-US"/>
        </w:rPr>
        <w:t>property on the containing element:</w:t>
      </w:r>
    </w:p>
    <w:p w:rsidR="00AC3AA8" w:rsidRPr="00A0663F" w:rsidRDefault="00A0663F" w:rsidP="00BD3A60">
      <w:pPr>
        <w:pStyle w:val="Paragrafoelenco"/>
        <w:numPr>
          <w:ilvl w:val="1"/>
          <w:numId w:val="8"/>
        </w:numPr>
        <w:jc w:val="both"/>
        <w:rPr>
          <w:sz w:val="20"/>
          <w:szCs w:val="20"/>
          <w:lang w:val="en-US"/>
        </w:rPr>
      </w:pPr>
      <w:r w:rsidRPr="00A0663F">
        <w:rPr>
          <w:sz w:val="20"/>
          <w:szCs w:val="20"/>
          <w:lang w:val="en-US"/>
        </w:rPr>
        <w:t>grid-gap: 20px;</w:t>
      </w:r>
      <w:r w:rsidR="00BD3A60" w:rsidRPr="00BD3A60">
        <w:rPr>
          <w:noProof/>
          <w:lang w:val="en-US"/>
        </w:rPr>
        <w:t xml:space="preserve"> </w:t>
      </w:r>
    </w:p>
    <w:p w:rsidR="005E14D2" w:rsidRPr="00E6715D" w:rsidRDefault="00E6715D" w:rsidP="00E6715D">
      <w:pPr>
        <w:pStyle w:val="Paragrafoelenco"/>
        <w:numPr>
          <w:ilvl w:val="0"/>
          <w:numId w:val="8"/>
        </w:numPr>
        <w:jc w:val="both"/>
        <w:rPr>
          <w:sz w:val="20"/>
          <w:szCs w:val="20"/>
          <w:lang w:val="en-US"/>
        </w:rPr>
      </w:pPr>
      <w:r>
        <w:rPr>
          <w:noProof/>
          <w:lang w:val="en-US"/>
        </w:rPr>
        <w:t xml:space="preserve">When defining gutters we can use the </w:t>
      </w:r>
      <w:r w:rsidRPr="00E6715D">
        <w:rPr>
          <w:noProof/>
          <w:color w:val="FF0000"/>
          <w:lang w:val="en-US"/>
        </w:rPr>
        <w:t>repeat</w:t>
      </w:r>
      <w:r>
        <w:rPr>
          <w:noProof/>
          <w:lang w:val="en-US"/>
        </w:rPr>
        <w:t xml:space="preserve"> function: </w:t>
      </w:r>
      <w:r w:rsidRPr="00E6715D">
        <w:rPr>
          <w:i/>
          <w:noProof/>
          <w:lang w:val="en-US"/>
        </w:rPr>
        <w:t>grid-template-columns: repeat(3, 33.33%);</w:t>
      </w:r>
      <w:r>
        <w:rPr>
          <w:noProof/>
          <w:lang w:val="en-US"/>
        </w:rPr>
        <w:t xml:space="preserve">  this is exaclty the same of </w:t>
      </w:r>
      <w:r w:rsidRPr="000141D9">
        <w:rPr>
          <w:noProof/>
          <w:lang w:val="en-US"/>
        </w:rPr>
        <w:t xml:space="preserve">: </w:t>
      </w:r>
      <w:r w:rsidR="000141D9" w:rsidRPr="000141D9">
        <w:rPr>
          <w:i/>
          <w:noProof/>
          <w:lang w:val="en-US"/>
        </w:rPr>
        <w:t xml:space="preserve">grid-template-columns:  </w:t>
      </w:r>
      <w:r w:rsidRPr="000141D9">
        <w:rPr>
          <w:i/>
          <w:noProof/>
          <w:lang w:val="en-US"/>
        </w:rPr>
        <w:t>33.33% 33.33% 33.33%;</w:t>
      </w:r>
    </w:p>
    <w:p w:rsidR="00E6715D" w:rsidRPr="00E6715D" w:rsidRDefault="00E6715D" w:rsidP="00E6715D">
      <w:pPr>
        <w:pStyle w:val="Paragrafoelenco"/>
        <w:numPr>
          <w:ilvl w:val="0"/>
          <w:numId w:val="8"/>
        </w:numPr>
        <w:jc w:val="both"/>
        <w:rPr>
          <w:sz w:val="20"/>
          <w:szCs w:val="20"/>
          <w:lang w:val="en-US"/>
        </w:rPr>
      </w:pPr>
      <w:r>
        <w:rPr>
          <w:noProof/>
          <w:lang w:val="en-US"/>
        </w:rPr>
        <w:t xml:space="preserve">An important addiction is the </w:t>
      </w:r>
      <w:r w:rsidRPr="00CA6D64">
        <w:rPr>
          <w:noProof/>
          <w:color w:val="FF0000"/>
          <w:lang w:val="en-US"/>
        </w:rPr>
        <w:t xml:space="preserve">fraction unit </w:t>
      </w:r>
      <w:r>
        <w:rPr>
          <w:noProof/>
          <w:lang w:val="en-US"/>
        </w:rPr>
        <w:t xml:space="preserve">‘fr’. </w:t>
      </w:r>
      <w:r w:rsidRPr="00E6715D">
        <w:rPr>
          <w:noProof/>
          <w:lang w:val="en-US"/>
        </w:rPr>
        <w:t xml:space="preserve">A single </w:t>
      </w:r>
      <w:r w:rsidRPr="00E6715D">
        <w:rPr>
          <w:noProof/>
          <w:color w:val="FF0000"/>
          <w:lang w:val="en-US"/>
        </w:rPr>
        <w:t>fr</w:t>
      </w:r>
      <w:r w:rsidRPr="00E6715D">
        <w:rPr>
          <w:noProof/>
          <w:lang w:val="en-US"/>
        </w:rPr>
        <w:t xml:space="preserve"> unit describes “one piece of however many pieces we’re splitting this into”</w:t>
      </w:r>
    </w:p>
    <w:p w:rsidR="00E6715D" w:rsidRDefault="000141D9" w:rsidP="00E6715D">
      <w:pPr>
        <w:pStyle w:val="Paragrafoelenco"/>
        <w:numPr>
          <w:ilvl w:val="1"/>
          <w:numId w:val="8"/>
        </w:numPr>
        <w:jc w:val="both"/>
        <w:rPr>
          <w:sz w:val="20"/>
          <w:szCs w:val="20"/>
          <w:lang w:val="en-US"/>
        </w:rPr>
      </w:pPr>
      <w:r w:rsidRPr="00E6715D">
        <w:rPr>
          <w:i/>
          <w:sz w:val="20"/>
          <w:szCs w:val="20"/>
          <w:lang w:val="en-US"/>
        </w:rPr>
        <w:t>Grid-template-columns</w:t>
      </w:r>
      <w:r w:rsidR="00E6715D" w:rsidRPr="00E6715D">
        <w:rPr>
          <w:i/>
          <w:sz w:val="20"/>
          <w:szCs w:val="20"/>
          <w:lang w:val="en-US"/>
        </w:rPr>
        <w:t xml:space="preserve">: 2fr 1fr </w:t>
      </w:r>
      <w:proofErr w:type="spellStart"/>
      <w:r w:rsidR="00E6715D" w:rsidRPr="00E6715D">
        <w:rPr>
          <w:i/>
          <w:sz w:val="20"/>
          <w:szCs w:val="20"/>
          <w:lang w:val="en-US"/>
        </w:rPr>
        <w:t>1fr</w:t>
      </w:r>
      <w:proofErr w:type="spellEnd"/>
      <w:r>
        <w:rPr>
          <w:i/>
          <w:sz w:val="20"/>
          <w:szCs w:val="20"/>
          <w:lang w:val="en-US"/>
        </w:rPr>
        <w:t>;</w:t>
      </w:r>
      <w:r w:rsidR="00E6715D" w:rsidRPr="00E6715D">
        <w:rPr>
          <w:sz w:val="20"/>
          <w:szCs w:val="20"/>
          <w:lang w:val="en-US"/>
        </w:rPr>
        <w:t xml:space="preserve"> Now there’s a total of four </w:t>
      </w:r>
      <w:proofErr w:type="spellStart"/>
      <w:proofErr w:type="gramStart"/>
      <w:r w:rsidR="00E6715D" w:rsidRPr="00E6715D">
        <w:rPr>
          <w:sz w:val="20"/>
          <w:szCs w:val="20"/>
          <w:lang w:val="en-US"/>
        </w:rPr>
        <w:t>fr</w:t>
      </w:r>
      <w:proofErr w:type="spellEnd"/>
      <w:proofErr w:type="gramEnd"/>
      <w:r w:rsidR="00E6715D" w:rsidRPr="00E6715D">
        <w:rPr>
          <w:sz w:val="20"/>
          <w:szCs w:val="20"/>
          <w:lang w:val="en-US"/>
        </w:rPr>
        <w:t xml:space="preserve"> units, so the first column would take up half the available width, with the other two columns each taking a quarter</w:t>
      </w:r>
      <w:r w:rsidR="00E6715D">
        <w:rPr>
          <w:sz w:val="20"/>
          <w:szCs w:val="20"/>
          <w:lang w:val="en-US"/>
        </w:rPr>
        <w:t>.</w:t>
      </w:r>
    </w:p>
    <w:p w:rsidR="00E6715D" w:rsidRPr="00CE4FEF" w:rsidRDefault="00E6715D" w:rsidP="00E6715D">
      <w:pPr>
        <w:pStyle w:val="Paragrafoelenco"/>
        <w:numPr>
          <w:ilvl w:val="1"/>
          <w:numId w:val="8"/>
        </w:numPr>
        <w:jc w:val="both"/>
        <w:rPr>
          <w:sz w:val="20"/>
          <w:szCs w:val="20"/>
          <w:lang w:val="en-US"/>
        </w:rPr>
      </w:pPr>
      <w:r w:rsidRPr="00E6715D">
        <w:rPr>
          <w:noProof/>
          <w:sz w:val="20"/>
          <w:szCs w:val="20"/>
          <w:lang w:val="en-US"/>
        </w:rPr>
        <w:drawing>
          <wp:anchor distT="0" distB="0" distL="114300" distR="114300" simplePos="0" relativeHeight="251700224" behindDoc="1" locked="0" layoutInCell="1" allowOverlap="1" wp14:anchorId="30AE9735" wp14:editId="34EBABDD">
            <wp:simplePos x="0" y="0"/>
            <wp:positionH relativeFrom="margin">
              <wp:align>left</wp:align>
            </wp:positionH>
            <wp:positionV relativeFrom="paragraph">
              <wp:posOffset>1943553</wp:posOffset>
            </wp:positionV>
            <wp:extent cx="3081655" cy="260985"/>
            <wp:effectExtent l="0" t="0" r="4445" b="5715"/>
            <wp:wrapTight wrapText="bothSides">
              <wp:wrapPolygon edited="0">
                <wp:start x="0" y="0"/>
                <wp:lineTo x="0" y="20496"/>
                <wp:lineTo x="21498" y="20496"/>
                <wp:lineTo x="21498"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81655" cy="260985"/>
                    </a:xfrm>
                    <a:prstGeom prst="rect">
                      <a:avLst/>
                    </a:prstGeom>
                  </pic:spPr>
                </pic:pic>
              </a:graphicData>
            </a:graphic>
            <wp14:sizeRelH relativeFrom="margin">
              <wp14:pctWidth>0</wp14:pctWidth>
            </wp14:sizeRelH>
            <wp14:sizeRelV relativeFrom="margin">
              <wp14:pctHeight>0</wp14:pctHeight>
            </wp14:sizeRelV>
          </wp:anchor>
        </w:drawing>
      </w:r>
      <w:r w:rsidRPr="00E6715D">
        <w:rPr>
          <w:sz w:val="20"/>
          <w:szCs w:val="20"/>
          <w:lang w:val="en-US"/>
        </w:rPr>
        <w:t xml:space="preserve">These units are really powerful, especially in combination with other units of measurement: </w:t>
      </w:r>
      <w:r w:rsidRPr="00E6715D">
        <w:rPr>
          <w:i/>
          <w:sz w:val="20"/>
          <w:szCs w:val="20"/>
          <w:lang w:val="en-US"/>
        </w:rPr>
        <w:t xml:space="preserve">grid-template-columns: 300px 1fr 3fr 20%; </w:t>
      </w:r>
      <w:r w:rsidR="000141D9">
        <w:rPr>
          <w:sz w:val="20"/>
          <w:szCs w:val="20"/>
          <w:lang w:val="en-US"/>
        </w:rPr>
        <w:t>we’ve</w:t>
      </w:r>
      <w:r w:rsidRPr="00E6715D">
        <w:rPr>
          <w:sz w:val="20"/>
          <w:szCs w:val="20"/>
          <w:lang w:val="en-US"/>
        </w:rPr>
        <w:t xml:space="preserve"> declared four columns: the first is fixed at 300px wide, the last is a flexible 20% of the grid container element wide. Then the </w:t>
      </w:r>
      <w:proofErr w:type="spellStart"/>
      <w:proofErr w:type="gramStart"/>
      <w:r w:rsidRPr="00E6715D">
        <w:rPr>
          <w:sz w:val="20"/>
          <w:szCs w:val="20"/>
          <w:lang w:val="en-US"/>
        </w:rPr>
        <w:t>fr</w:t>
      </w:r>
      <w:proofErr w:type="spellEnd"/>
      <w:proofErr w:type="gramEnd"/>
      <w:r w:rsidRPr="00E6715D">
        <w:rPr>
          <w:sz w:val="20"/>
          <w:szCs w:val="20"/>
          <w:lang w:val="en-US"/>
        </w:rPr>
        <w:t xml:space="preserve"> units are calculated, also taking gutters</w:t>
      </w:r>
      <w:r w:rsidR="00CE4FEF">
        <w:rPr>
          <w:sz w:val="20"/>
          <w:szCs w:val="20"/>
          <w:lang w:val="en-US"/>
        </w:rPr>
        <w:t xml:space="preserve"> gap</w:t>
      </w:r>
      <w:r w:rsidRPr="00E6715D">
        <w:rPr>
          <w:sz w:val="20"/>
          <w:szCs w:val="20"/>
          <w:lang w:val="en-US"/>
        </w:rPr>
        <w:t xml:space="preserve"> into account, leaving the second column with one piece of the </w:t>
      </w:r>
      <w:r w:rsidRPr="000141D9">
        <w:rPr>
          <w:sz w:val="20"/>
          <w:szCs w:val="20"/>
          <w:u w:val="single"/>
          <w:lang w:val="en-US"/>
        </w:rPr>
        <w:t>remaining sp</w:t>
      </w:r>
      <w:r w:rsidR="00BD3A60" w:rsidRPr="000141D9">
        <w:rPr>
          <w:sz w:val="20"/>
          <w:szCs w:val="20"/>
          <w:u w:val="single"/>
          <w:lang w:val="en-US"/>
        </w:rPr>
        <w:t>a</w:t>
      </w:r>
      <w:r w:rsidRPr="000141D9">
        <w:rPr>
          <w:sz w:val="20"/>
          <w:szCs w:val="20"/>
          <w:u w:val="single"/>
          <w:lang w:val="en-US"/>
        </w:rPr>
        <w:t>ce</w:t>
      </w:r>
      <w:r w:rsidRPr="00E6715D">
        <w:rPr>
          <w:sz w:val="20"/>
          <w:szCs w:val="20"/>
          <w:lang w:val="en-US"/>
        </w:rPr>
        <w:t xml:space="preserve"> and the third with three pieces.</w:t>
      </w:r>
      <w:r w:rsidRPr="00E6715D">
        <w:rPr>
          <w:noProof/>
          <w:lang w:val="en-US"/>
        </w:rPr>
        <w:t xml:space="preserve"> </w:t>
      </w:r>
    </w:p>
    <w:p w:rsidR="00BD3A60" w:rsidRPr="00BD3A60" w:rsidRDefault="00CE4FEF" w:rsidP="00BD3A60">
      <w:pPr>
        <w:pStyle w:val="Paragrafoelenco"/>
        <w:numPr>
          <w:ilvl w:val="1"/>
          <w:numId w:val="8"/>
        </w:numPr>
        <w:jc w:val="both"/>
        <w:rPr>
          <w:sz w:val="20"/>
          <w:szCs w:val="20"/>
          <w:lang w:val="en-US"/>
        </w:rPr>
      </w:pPr>
      <w:r>
        <w:rPr>
          <w:sz w:val="20"/>
          <w:szCs w:val="20"/>
          <w:lang w:val="en-US"/>
        </w:rPr>
        <w:t xml:space="preserve">Grid </w:t>
      </w:r>
      <w:r w:rsidRPr="00CE4FEF">
        <w:rPr>
          <w:sz w:val="20"/>
          <w:szCs w:val="20"/>
          <w:lang w:val="en-US"/>
        </w:rPr>
        <w:t>accept</w:t>
      </w:r>
      <w:r>
        <w:rPr>
          <w:sz w:val="20"/>
          <w:szCs w:val="20"/>
          <w:lang w:val="en-US"/>
        </w:rPr>
        <w:t>s</w:t>
      </w:r>
      <w:r w:rsidRPr="00CE4FEF">
        <w:rPr>
          <w:sz w:val="20"/>
          <w:szCs w:val="20"/>
          <w:lang w:val="en-US"/>
        </w:rPr>
        <w:t xml:space="preserve"> flexible units in combination with fixed units of measurements.</w:t>
      </w:r>
    </w:p>
    <w:p w:rsidR="00BD3A60" w:rsidRPr="00BD3A60" w:rsidRDefault="00BD3A60" w:rsidP="00742DE2">
      <w:pPr>
        <w:pStyle w:val="Paragrafoelenco"/>
        <w:numPr>
          <w:ilvl w:val="0"/>
          <w:numId w:val="8"/>
        </w:numPr>
        <w:jc w:val="both"/>
        <w:rPr>
          <w:sz w:val="20"/>
          <w:szCs w:val="20"/>
          <w:lang w:val="en-US"/>
        </w:rPr>
      </w:pPr>
      <w:r w:rsidRPr="00BD3A60">
        <w:rPr>
          <w:noProof/>
          <w:sz w:val="20"/>
          <w:szCs w:val="20"/>
          <w:lang w:val="en-US"/>
        </w:rPr>
        <w:drawing>
          <wp:anchor distT="0" distB="0" distL="114300" distR="114300" simplePos="0" relativeHeight="251701248" behindDoc="1" locked="0" layoutInCell="1" allowOverlap="1" wp14:anchorId="502D0E6F" wp14:editId="6B8F874C">
            <wp:simplePos x="0" y="0"/>
            <wp:positionH relativeFrom="margin">
              <wp:align>left</wp:align>
            </wp:positionH>
            <wp:positionV relativeFrom="paragraph">
              <wp:posOffset>617220</wp:posOffset>
            </wp:positionV>
            <wp:extent cx="1510665" cy="534035"/>
            <wp:effectExtent l="0" t="0" r="0" b="0"/>
            <wp:wrapTight wrapText="bothSides">
              <wp:wrapPolygon edited="0">
                <wp:start x="0" y="0"/>
                <wp:lineTo x="0" y="20804"/>
                <wp:lineTo x="21246" y="20804"/>
                <wp:lineTo x="21246"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510665" cy="534035"/>
                    </a:xfrm>
                    <a:prstGeom prst="rect">
                      <a:avLst/>
                    </a:prstGeom>
                  </pic:spPr>
                </pic:pic>
              </a:graphicData>
            </a:graphic>
            <wp14:sizeRelH relativeFrom="margin">
              <wp14:pctWidth>0</wp14:pctWidth>
            </wp14:sizeRelH>
            <wp14:sizeRelV relativeFrom="margin">
              <wp14:pctHeight>0</wp14:pctHeight>
            </wp14:sizeRelV>
          </wp:anchor>
        </w:drawing>
      </w:r>
      <w:r w:rsidR="00742DE2" w:rsidRPr="00742DE2">
        <w:rPr>
          <w:noProof/>
          <w:lang w:val="en-US"/>
        </w:rPr>
        <w:t xml:space="preserve">So far our grid items have each been contained within a single grid cell, but we can achieve more useful layouts </w:t>
      </w:r>
      <w:r>
        <w:rPr>
          <w:noProof/>
          <w:lang w:val="en-US"/>
        </w:rPr>
        <w:t xml:space="preserve">using grid area. To change the number of cells used by an item use properties </w:t>
      </w:r>
      <w:r w:rsidRPr="00BD3A60">
        <w:rPr>
          <w:noProof/>
          <w:color w:val="FF0000"/>
          <w:lang w:val="en-US"/>
        </w:rPr>
        <w:t xml:space="preserve">grid-column </w:t>
      </w:r>
      <w:r>
        <w:rPr>
          <w:noProof/>
          <w:lang w:val="en-US"/>
        </w:rPr>
        <w:t xml:space="preserve">and </w:t>
      </w:r>
      <w:r w:rsidRPr="00BD3A60">
        <w:rPr>
          <w:noProof/>
          <w:color w:val="FF0000"/>
          <w:lang w:val="en-US"/>
        </w:rPr>
        <w:t>grid-row</w:t>
      </w:r>
      <w:r w:rsidR="00AD6605">
        <w:rPr>
          <w:noProof/>
          <w:lang w:val="en-US"/>
        </w:rPr>
        <w:t>. There are three</w:t>
      </w:r>
      <w:r>
        <w:rPr>
          <w:noProof/>
          <w:lang w:val="en-US"/>
        </w:rPr>
        <w:t xml:space="preserve"> possible use:</w:t>
      </w:r>
    </w:p>
    <w:p w:rsidR="00E6715D" w:rsidRPr="00BD3A60" w:rsidRDefault="00BD3A60" w:rsidP="00BD3A60">
      <w:pPr>
        <w:pStyle w:val="Paragrafoelenco"/>
        <w:numPr>
          <w:ilvl w:val="1"/>
          <w:numId w:val="8"/>
        </w:numPr>
        <w:jc w:val="both"/>
        <w:rPr>
          <w:sz w:val="20"/>
          <w:szCs w:val="20"/>
          <w:lang w:val="en-US"/>
        </w:rPr>
      </w:pPr>
      <w:r w:rsidRPr="00BD3A60">
        <w:rPr>
          <w:i/>
          <w:noProof/>
          <w:lang w:val="en-US"/>
        </w:rPr>
        <w:t>grid-column: 1 / 3;</w:t>
      </w:r>
      <w:r>
        <w:rPr>
          <w:noProof/>
          <w:lang w:val="en-US"/>
        </w:rPr>
        <w:t xml:space="preserve"> </w:t>
      </w:r>
      <w:r w:rsidRPr="00BD3A60">
        <w:rPr>
          <w:noProof/>
          <w:lang w:val="en-US"/>
        </w:rPr>
        <w:t>tell the item to start at grid line 1 and end at grid line 3</w:t>
      </w:r>
      <w:r w:rsidR="000141D9">
        <w:rPr>
          <w:noProof/>
          <w:lang w:val="en-US"/>
        </w:rPr>
        <w:t>, using a two columns.</w:t>
      </w:r>
    </w:p>
    <w:p w:rsidR="00BD3A60" w:rsidRPr="00AD6605" w:rsidRDefault="00BD3A60" w:rsidP="00BD3A60">
      <w:pPr>
        <w:pStyle w:val="Paragrafoelenco"/>
        <w:numPr>
          <w:ilvl w:val="1"/>
          <w:numId w:val="8"/>
        </w:numPr>
        <w:jc w:val="both"/>
        <w:rPr>
          <w:sz w:val="20"/>
          <w:szCs w:val="20"/>
          <w:lang w:val="en-US"/>
        </w:rPr>
      </w:pPr>
      <w:r>
        <w:rPr>
          <w:i/>
          <w:noProof/>
          <w:lang w:val="en-US"/>
        </w:rPr>
        <w:t>grid-row</w:t>
      </w:r>
      <w:r w:rsidRPr="00BD3A60">
        <w:rPr>
          <w:i/>
          <w:noProof/>
          <w:lang w:val="en-US"/>
        </w:rPr>
        <w:t xml:space="preserve">: 1 / </w:t>
      </w:r>
      <w:r>
        <w:rPr>
          <w:i/>
          <w:noProof/>
          <w:lang w:val="en-US"/>
        </w:rPr>
        <w:t>Span 2</w:t>
      </w:r>
      <w:r w:rsidRPr="00BD3A60">
        <w:rPr>
          <w:i/>
          <w:noProof/>
          <w:lang w:val="en-US"/>
        </w:rPr>
        <w:t>;</w:t>
      </w:r>
      <w:r>
        <w:rPr>
          <w:noProof/>
          <w:lang w:val="en-US"/>
        </w:rPr>
        <w:t xml:space="preserve"> </w:t>
      </w:r>
      <w:r w:rsidRPr="00BD3A60">
        <w:rPr>
          <w:noProof/>
          <w:lang w:val="en-US"/>
        </w:rPr>
        <w:t xml:space="preserve">tell the item to start at grid </w:t>
      </w:r>
      <w:r>
        <w:rPr>
          <w:noProof/>
          <w:lang w:val="en-US"/>
        </w:rPr>
        <w:t>row</w:t>
      </w:r>
      <w:r w:rsidRPr="00BD3A60">
        <w:rPr>
          <w:noProof/>
          <w:lang w:val="en-US"/>
        </w:rPr>
        <w:t xml:space="preserve"> 1 and </w:t>
      </w:r>
      <w:r>
        <w:rPr>
          <w:noProof/>
          <w:lang w:val="en-US"/>
        </w:rPr>
        <w:t xml:space="preserve">to spread for two tracks.  </w:t>
      </w:r>
    </w:p>
    <w:p w:rsidR="00AD6605" w:rsidRPr="00AD6605" w:rsidRDefault="00AD6605" w:rsidP="00C24F13">
      <w:pPr>
        <w:pStyle w:val="Paragrafoelenco"/>
        <w:numPr>
          <w:ilvl w:val="1"/>
          <w:numId w:val="8"/>
        </w:numPr>
        <w:jc w:val="both"/>
        <w:rPr>
          <w:sz w:val="20"/>
          <w:szCs w:val="20"/>
          <w:lang w:val="en-US"/>
        </w:rPr>
      </w:pPr>
      <w:r w:rsidRPr="00AD6605">
        <w:rPr>
          <w:i/>
          <w:noProof/>
          <w:lang w:val="en-US"/>
        </w:rPr>
        <w:t>grid-row: span 2;</w:t>
      </w:r>
      <w:r w:rsidRPr="00AD6605">
        <w:rPr>
          <w:noProof/>
          <w:lang w:val="en-US"/>
        </w:rPr>
        <w:t xml:space="preserve"> </w:t>
      </w:r>
      <w:r w:rsidRPr="00BD3A60">
        <w:rPr>
          <w:noProof/>
          <w:lang w:val="en-US"/>
        </w:rPr>
        <w:t xml:space="preserve">tell the item </w:t>
      </w:r>
      <w:r>
        <w:rPr>
          <w:noProof/>
          <w:lang w:val="en-US"/>
        </w:rPr>
        <w:t>to spread for two tracks but doesn’t set a starting position</w:t>
      </w:r>
      <w:r w:rsidR="00C24F13">
        <w:rPr>
          <w:noProof/>
          <w:lang w:val="en-US"/>
        </w:rPr>
        <w:t xml:space="preserve">; grid </w:t>
      </w:r>
      <w:r w:rsidR="00C24F13" w:rsidRPr="00C24F13">
        <w:rPr>
          <w:noProof/>
          <w:lang w:val="en-US"/>
        </w:rPr>
        <w:t xml:space="preserve">auto-placement </w:t>
      </w:r>
      <w:r w:rsidR="00C24F13" w:rsidRPr="00C24F13">
        <w:rPr>
          <w:noProof/>
          <w:lang w:val="en-US"/>
        </w:rPr>
        <w:t>algorithm will place it in the next available (and large enough) slot.</w:t>
      </w:r>
      <w:r>
        <w:rPr>
          <w:noProof/>
          <w:lang w:val="en-US"/>
        </w:rPr>
        <w:t xml:space="preserve"> </w:t>
      </w:r>
    </w:p>
    <w:p w:rsidR="00BD3A60" w:rsidRDefault="000141D9" w:rsidP="00AD6605">
      <w:pPr>
        <w:pStyle w:val="Paragrafoelenco"/>
        <w:numPr>
          <w:ilvl w:val="1"/>
          <w:numId w:val="8"/>
        </w:numPr>
        <w:jc w:val="both"/>
        <w:rPr>
          <w:sz w:val="20"/>
          <w:szCs w:val="20"/>
          <w:lang w:val="en-US"/>
        </w:rPr>
      </w:pPr>
      <w:r>
        <w:rPr>
          <w:sz w:val="20"/>
          <w:szCs w:val="20"/>
          <w:lang w:val="en-US"/>
        </w:rPr>
        <w:t>The expressing power of the</w:t>
      </w:r>
      <w:r w:rsidR="002B532F">
        <w:rPr>
          <w:sz w:val="20"/>
          <w:szCs w:val="20"/>
          <w:lang w:val="en-US"/>
        </w:rPr>
        <w:t xml:space="preserve"> first two</w:t>
      </w:r>
      <w:r>
        <w:rPr>
          <w:sz w:val="20"/>
          <w:szCs w:val="20"/>
          <w:lang w:val="en-US"/>
        </w:rPr>
        <w:t xml:space="preserve"> </w:t>
      </w:r>
      <w:r w:rsidR="002B532F">
        <w:rPr>
          <w:sz w:val="20"/>
          <w:szCs w:val="20"/>
          <w:lang w:val="en-US"/>
        </w:rPr>
        <w:t>form</w:t>
      </w:r>
      <w:r>
        <w:rPr>
          <w:sz w:val="20"/>
          <w:szCs w:val="20"/>
          <w:lang w:val="en-US"/>
        </w:rPr>
        <w:t xml:space="preserve"> is the same but the second is less prone to errors because doesn’t specify the ending column but only the space taken</w:t>
      </w:r>
      <w:r w:rsidR="00BD3A60" w:rsidRPr="00BD3A60">
        <w:rPr>
          <w:sz w:val="20"/>
          <w:szCs w:val="20"/>
          <w:lang w:val="en-US"/>
        </w:rPr>
        <w:t>.</w:t>
      </w:r>
    </w:p>
    <w:p w:rsidR="000141D9" w:rsidRPr="00BD3A60" w:rsidRDefault="000141D9" w:rsidP="00BD3A60">
      <w:pPr>
        <w:pStyle w:val="Paragrafoelenco"/>
        <w:numPr>
          <w:ilvl w:val="1"/>
          <w:numId w:val="8"/>
        </w:numPr>
        <w:jc w:val="both"/>
        <w:rPr>
          <w:sz w:val="20"/>
          <w:szCs w:val="20"/>
          <w:lang w:val="en-US"/>
        </w:rPr>
      </w:pPr>
      <w:r w:rsidRPr="00BD3A60">
        <w:rPr>
          <w:sz w:val="20"/>
          <w:szCs w:val="20"/>
          <w:lang w:val="en-US"/>
        </w:rPr>
        <w:t xml:space="preserve">The remaining items fill the available space automatically. This highlights perfectly how a grid layout doesn’t have to reflect the source order of the elements. </w:t>
      </w:r>
    </w:p>
    <w:p w:rsidR="00373CCB" w:rsidRDefault="00BD3A60" w:rsidP="00373CCB">
      <w:pPr>
        <w:pStyle w:val="Paragrafoelenco"/>
        <w:numPr>
          <w:ilvl w:val="0"/>
          <w:numId w:val="8"/>
        </w:numPr>
        <w:jc w:val="both"/>
        <w:rPr>
          <w:sz w:val="20"/>
          <w:szCs w:val="20"/>
          <w:lang w:val="en-US"/>
        </w:rPr>
      </w:pPr>
      <w:r w:rsidRPr="00BD3A60">
        <w:rPr>
          <w:noProof/>
          <w:sz w:val="20"/>
          <w:szCs w:val="20"/>
          <w:lang w:val="en-US"/>
        </w:rPr>
        <w:drawing>
          <wp:anchor distT="0" distB="0" distL="114300" distR="114300" simplePos="0" relativeHeight="251702272" behindDoc="1" locked="0" layoutInCell="1" allowOverlap="1" wp14:anchorId="2A3DD1E9" wp14:editId="20AAB2FC">
            <wp:simplePos x="0" y="0"/>
            <wp:positionH relativeFrom="column">
              <wp:align>left</wp:align>
            </wp:positionH>
            <wp:positionV relativeFrom="paragraph">
              <wp:posOffset>64770</wp:posOffset>
            </wp:positionV>
            <wp:extent cx="2132330" cy="625475"/>
            <wp:effectExtent l="0" t="0" r="1270" b="3175"/>
            <wp:wrapTight wrapText="bothSides">
              <wp:wrapPolygon edited="0">
                <wp:start x="0" y="0"/>
                <wp:lineTo x="0" y="21052"/>
                <wp:lineTo x="21420" y="21052"/>
                <wp:lineTo x="21420" y="0"/>
                <wp:lineTo x="0" y="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132330" cy="625475"/>
                    </a:xfrm>
                    <a:prstGeom prst="rect">
                      <a:avLst/>
                    </a:prstGeom>
                  </pic:spPr>
                </pic:pic>
              </a:graphicData>
            </a:graphic>
            <wp14:sizeRelH relativeFrom="margin">
              <wp14:pctWidth>0</wp14:pctWidth>
            </wp14:sizeRelH>
            <wp14:sizeRelV relativeFrom="margin">
              <wp14:pctHeight>0</wp14:pctHeight>
            </wp14:sizeRelV>
          </wp:anchor>
        </w:drawing>
      </w:r>
      <w:r w:rsidR="009D4F4A">
        <w:rPr>
          <w:sz w:val="20"/>
          <w:szCs w:val="20"/>
          <w:lang w:val="en-US"/>
        </w:rPr>
        <w:t>It’s important to notice that the browser tool (F12) will show the different cells of a grid even if an item use more than one.</w:t>
      </w:r>
    </w:p>
    <w:p w:rsidR="0044222E" w:rsidRPr="0044222E" w:rsidRDefault="005A000C" w:rsidP="0044222E">
      <w:pPr>
        <w:pStyle w:val="Paragrafoelenco"/>
        <w:numPr>
          <w:ilvl w:val="0"/>
          <w:numId w:val="8"/>
        </w:numPr>
        <w:jc w:val="both"/>
        <w:rPr>
          <w:sz w:val="20"/>
          <w:szCs w:val="20"/>
          <w:lang w:val="en-US"/>
        </w:rPr>
      </w:pPr>
      <w:r w:rsidRPr="005A000C">
        <w:rPr>
          <w:noProof/>
          <w:lang w:val="en-US"/>
        </w:rPr>
        <w:drawing>
          <wp:anchor distT="0" distB="0" distL="114300" distR="114300" simplePos="0" relativeHeight="251703296" behindDoc="1" locked="0" layoutInCell="1" allowOverlap="1" wp14:anchorId="4FA13122" wp14:editId="75E6B90B">
            <wp:simplePos x="0" y="0"/>
            <wp:positionH relativeFrom="column">
              <wp:posOffset>0</wp:posOffset>
            </wp:positionH>
            <wp:positionV relativeFrom="paragraph">
              <wp:posOffset>204107</wp:posOffset>
            </wp:positionV>
            <wp:extent cx="2395855" cy="588010"/>
            <wp:effectExtent l="0" t="0" r="4445" b="2540"/>
            <wp:wrapTight wrapText="bothSides">
              <wp:wrapPolygon edited="0">
                <wp:start x="0" y="0"/>
                <wp:lineTo x="0" y="20994"/>
                <wp:lineTo x="21468" y="20994"/>
                <wp:lineTo x="21468" y="0"/>
                <wp:lineTo x="0"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395855" cy="588010"/>
                    </a:xfrm>
                    <a:prstGeom prst="rect">
                      <a:avLst/>
                    </a:prstGeom>
                  </pic:spPr>
                </pic:pic>
              </a:graphicData>
            </a:graphic>
          </wp:anchor>
        </w:drawing>
      </w:r>
      <w:r w:rsidR="00373CCB" w:rsidRPr="00373CCB">
        <w:rPr>
          <w:noProof/>
          <w:lang w:val="en-US"/>
        </w:rPr>
        <w:t xml:space="preserve">Property </w:t>
      </w:r>
      <w:r w:rsidR="00373CCB" w:rsidRPr="00373CCB">
        <w:rPr>
          <w:noProof/>
          <w:color w:val="FF0000"/>
          <w:lang w:val="en-US"/>
        </w:rPr>
        <w:t xml:space="preserve">Grid Template Areas </w:t>
      </w:r>
      <w:r w:rsidR="00373CCB">
        <w:rPr>
          <w:noProof/>
          <w:lang w:val="en-US"/>
        </w:rPr>
        <w:t>al</w:t>
      </w:r>
      <w:r w:rsidR="00373CCB" w:rsidRPr="00373CCB">
        <w:rPr>
          <w:noProof/>
          <w:lang w:val="en-US"/>
        </w:rPr>
        <w:t>low us to name areas on the grid, with those areas named, we can reference them (instead of line numbers) to position our items .</w:t>
      </w:r>
      <w:r w:rsidR="005F29B9">
        <w:rPr>
          <w:noProof/>
          <w:lang w:val="en-US"/>
        </w:rPr>
        <w:t xml:space="preserve"> </w:t>
      </w:r>
      <w:r w:rsidR="005F29B9" w:rsidRPr="005F29B9">
        <w:rPr>
          <w:noProof/>
          <w:lang w:val="en-US"/>
        </w:rPr>
        <w:t>We define these areas on our grid container, almost a</w:t>
      </w:r>
      <w:r>
        <w:rPr>
          <w:noProof/>
          <w:lang w:val="en-US"/>
        </w:rPr>
        <w:t xml:space="preserve">s though we’re drawing them out. </w:t>
      </w:r>
      <w:r w:rsidR="009D5036">
        <w:rPr>
          <w:noProof/>
          <w:lang w:val="en-US"/>
        </w:rPr>
        <w:t>Working</w:t>
      </w:r>
      <w:r w:rsidR="0044222E">
        <w:rPr>
          <w:noProof/>
          <w:lang w:val="en-US"/>
        </w:rPr>
        <w:t xml:space="preserve"> on the </w:t>
      </w:r>
      <w:r w:rsidR="009D5036">
        <w:rPr>
          <w:noProof/>
          <w:lang w:val="en-US"/>
        </w:rPr>
        <w:t>classic</w:t>
      </w:r>
      <w:r w:rsidR="0044222E">
        <w:rPr>
          <w:noProof/>
          <w:lang w:val="en-US"/>
        </w:rPr>
        <w:t xml:space="preserve"> 3X3 grid we have defined four areas: an header </w:t>
      </w:r>
      <w:r w:rsidR="0044222E" w:rsidRPr="0044222E">
        <w:rPr>
          <w:noProof/>
          <w:lang w:val="en-US"/>
        </w:rPr>
        <w:t>spanning across all three columns</w:t>
      </w:r>
      <w:r w:rsidR="0044222E">
        <w:rPr>
          <w:noProof/>
          <w:lang w:val="en-US"/>
        </w:rPr>
        <w:t xml:space="preserve"> of the first line, </w:t>
      </w:r>
      <w:r w:rsidR="009D5036">
        <w:rPr>
          <w:noProof/>
          <w:lang w:val="en-US"/>
        </w:rPr>
        <w:t xml:space="preserve">a main taking 2 columns of the 2° line, a sidebar taking the remaning one and a footer </w:t>
      </w:r>
      <w:r w:rsidR="009D5036" w:rsidRPr="0044222E">
        <w:rPr>
          <w:noProof/>
          <w:lang w:val="en-US"/>
        </w:rPr>
        <w:t>spanning across all three columns</w:t>
      </w:r>
      <w:r w:rsidR="009D5036">
        <w:rPr>
          <w:noProof/>
          <w:lang w:val="en-US"/>
        </w:rPr>
        <w:t xml:space="preserve"> of the last line.</w:t>
      </w:r>
    </w:p>
    <w:p w:rsidR="00742DE2" w:rsidRDefault="009D5036" w:rsidP="0044222E">
      <w:pPr>
        <w:pStyle w:val="Paragrafoelenco"/>
        <w:numPr>
          <w:ilvl w:val="0"/>
          <w:numId w:val="8"/>
        </w:numPr>
        <w:jc w:val="both"/>
        <w:rPr>
          <w:sz w:val="20"/>
          <w:szCs w:val="20"/>
          <w:lang w:val="en-US"/>
        </w:rPr>
      </w:pPr>
      <w:r w:rsidRPr="009D5036">
        <w:rPr>
          <w:noProof/>
          <w:sz w:val="20"/>
          <w:szCs w:val="20"/>
          <w:lang w:val="en-US"/>
        </w:rPr>
        <w:drawing>
          <wp:anchor distT="0" distB="0" distL="114300" distR="114300" simplePos="0" relativeHeight="251704320" behindDoc="1" locked="0" layoutInCell="1" allowOverlap="1" wp14:anchorId="2F55D714" wp14:editId="0B28EC51">
            <wp:simplePos x="0" y="0"/>
            <wp:positionH relativeFrom="column">
              <wp:posOffset>635</wp:posOffset>
            </wp:positionH>
            <wp:positionV relativeFrom="paragraph">
              <wp:posOffset>115298</wp:posOffset>
            </wp:positionV>
            <wp:extent cx="1257300" cy="339725"/>
            <wp:effectExtent l="0" t="0" r="0" b="3175"/>
            <wp:wrapTight wrapText="bothSides">
              <wp:wrapPolygon edited="0">
                <wp:start x="0" y="0"/>
                <wp:lineTo x="0" y="20591"/>
                <wp:lineTo x="21273" y="20591"/>
                <wp:lineTo x="21273" y="0"/>
                <wp:lineTo x="0" y="0"/>
              </wp:wrapPolygon>
            </wp:wrapTight>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257300" cy="3397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To assign an item to an area use the property </w:t>
      </w:r>
      <w:r w:rsidRPr="00B9452A">
        <w:rPr>
          <w:color w:val="FF0000"/>
          <w:sz w:val="20"/>
          <w:szCs w:val="20"/>
          <w:lang w:val="en-US"/>
        </w:rPr>
        <w:t xml:space="preserve">grid-area </w:t>
      </w:r>
      <w:r>
        <w:rPr>
          <w:sz w:val="20"/>
          <w:szCs w:val="20"/>
          <w:lang w:val="en-US"/>
        </w:rPr>
        <w:t>followed by the destination name.</w:t>
      </w:r>
    </w:p>
    <w:p w:rsidR="00B9452A" w:rsidRDefault="00B9452A" w:rsidP="00B9452A">
      <w:pPr>
        <w:pStyle w:val="Paragrafoelenco"/>
        <w:numPr>
          <w:ilvl w:val="0"/>
          <w:numId w:val="8"/>
        </w:numPr>
        <w:jc w:val="both"/>
        <w:rPr>
          <w:sz w:val="20"/>
          <w:szCs w:val="20"/>
          <w:lang w:val="en-US"/>
        </w:rPr>
      </w:pPr>
      <w:r w:rsidRPr="00B9452A">
        <w:rPr>
          <w:noProof/>
          <w:sz w:val="20"/>
          <w:szCs w:val="20"/>
          <w:lang w:val="en-US"/>
        </w:rPr>
        <w:drawing>
          <wp:anchor distT="0" distB="0" distL="114300" distR="114300" simplePos="0" relativeHeight="251705344" behindDoc="1" locked="0" layoutInCell="1" allowOverlap="1" wp14:anchorId="3BFE8EEE" wp14:editId="2FBE2072">
            <wp:simplePos x="0" y="0"/>
            <wp:positionH relativeFrom="column">
              <wp:align>left</wp:align>
            </wp:positionH>
            <wp:positionV relativeFrom="paragraph">
              <wp:posOffset>572407</wp:posOffset>
            </wp:positionV>
            <wp:extent cx="2080895" cy="750570"/>
            <wp:effectExtent l="0" t="0" r="0" b="0"/>
            <wp:wrapTight wrapText="bothSides">
              <wp:wrapPolygon edited="0">
                <wp:start x="0" y="0"/>
                <wp:lineTo x="0" y="20832"/>
                <wp:lineTo x="21356" y="20832"/>
                <wp:lineTo x="21356" y="0"/>
                <wp:lineTo x="0" y="0"/>
              </wp:wrapPolygon>
            </wp:wrapTight>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80895" cy="750570"/>
                    </a:xfrm>
                    <a:prstGeom prst="rect">
                      <a:avLst/>
                    </a:prstGeom>
                  </pic:spPr>
                </pic:pic>
              </a:graphicData>
            </a:graphic>
            <wp14:sizeRelH relativeFrom="margin">
              <wp14:pctWidth>0</wp14:pctWidth>
            </wp14:sizeRelH>
            <wp14:sizeRelV relativeFrom="margin">
              <wp14:pctHeight>0</wp14:pctHeight>
            </wp14:sizeRelV>
          </wp:anchor>
        </w:drawing>
      </w:r>
      <w:r w:rsidRPr="00B9452A">
        <w:rPr>
          <w:sz w:val="20"/>
          <w:szCs w:val="20"/>
          <w:lang w:val="en-US"/>
        </w:rPr>
        <w:t xml:space="preserve">When we declare a grid container </w:t>
      </w:r>
      <w:r w:rsidR="00977635">
        <w:rPr>
          <w:sz w:val="20"/>
          <w:szCs w:val="20"/>
          <w:lang w:val="en-US"/>
        </w:rPr>
        <w:t xml:space="preserve">using </w:t>
      </w:r>
      <w:r w:rsidRPr="00B9452A">
        <w:rPr>
          <w:sz w:val="20"/>
          <w:szCs w:val="20"/>
          <w:lang w:val="en-US"/>
        </w:rPr>
        <w:t xml:space="preserve">display: grid; only its direct descendants become grid items. </w:t>
      </w:r>
      <w:r w:rsidR="00977635">
        <w:rPr>
          <w:sz w:val="20"/>
          <w:szCs w:val="20"/>
          <w:lang w:val="en-US"/>
        </w:rPr>
        <w:t xml:space="preserve">Tags </w:t>
      </w:r>
      <w:r w:rsidRPr="00B9452A">
        <w:rPr>
          <w:sz w:val="20"/>
          <w:szCs w:val="20"/>
          <w:lang w:val="en-US"/>
        </w:rPr>
        <w:t>add</w:t>
      </w:r>
      <w:r w:rsidR="00977635">
        <w:rPr>
          <w:sz w:val="20"/>
          <w:szCs w:val="20"/>
          <w:lang w:val="en-US"/>
        </w:rPr>
        <w:t>ed inside</w:t>
      </w:r>
      <w:r w:rsidRPr="00B9452A">
        <w:rPr>
          <w:sz w:val="20"/>
          <w:szCs w:val="20"/>
          <w:lang w:val="en-US"/>
        </w:rPr>
        <w:t xml:space="preserve"> those child elements will be completely unaffected by Grid unless we specifically say otherwise. </w:t>
      </w:r>
      <w:r>
        <w:rPr>
          <w:sz w:val="20"/>
          <w:szCs w:val="20"/>
          <w:lang w:val="en-US"/>
        </w:rPr>
        <w:t xml:space="preserve">It’s perfectly possible for an element inside a grid to be a grid on its own if that’s what we </w:t>
      </w:r>
      <w:r w:rsidR="00977635">
        <w:rPr>
          <w:sz w:val="20"/>
          <w:szCs w:val="20"/>
          <w:lang w:val="en-US"/>
        </w:rPr>
        <w:t>wanted.</w:t>
      </w:r>
    </w:p>
    <w:p w:rsidR="00874E24" w:rsidRPr="00874E24" w:rsidRDefault="00874E24" w:rsidP="00874E2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706368" behindDoc="1" locked="0" layoutInCell="1" allowOverlap="1" wp14:anchorId="4CAF0F67" wp14:editId="72EEB4D6">
            <wp:simplePos x="0" y="0"/>
            <wp:positionH relativeFrom="column">
              <wp:align>left</wp:align>
            </wp:positionH>
            <wp:positionV relativeFrom="paragraph">
              <wp:posOffset>340360</wp:posOffset>
            </wp:positionV>
            <wp:extent cx="1882140" cy="1051560"/>
            <wp:effectExtent l="0" t="0" r="3810" b="0"/>
            <wp:wrapTight wrapText="bothSides">
              <wp:wrapPolygon edited="0">
                <wp:start x="0" y="0"/>
                <wp:lineTo x="0" y="21130"/>
                <wp:lineTo x="21425" y="21130"/>
                <wp:lineTo x="21425" y="0"/>
                <wp:lineTo x="0" y="0"/>
              </wp:wrapPolygon>
            </wp:wrapTight>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99966" cy="1061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24">
        <w:rPr>
          <w:color w:val="FF0000"/>
          <w:sz w:val="20"/>
          <w:szCs w:val="20"/>
          <w:lang w:val="en-US"/>
        </w:rPr>
        <w:t xml:space="preserve">Media queries </w:t>
      </w:r>
      <w:r w:rsidRPr="00874E24">
        <w:rPr>
          <w:sz w:val="20"/>
          <w:szCs w:val="20"/>
          <w:lang w:val="en-US"/>
        </w:rPr>
        <w:t>are used to include a block of CSS properties only if a certain condition is true</w:t>
      </w:r>
      <w:r>
        <w:rPr>
          <w:sz w:val="20"/>
          <w:szCs w:val="20"/>
          <w:lang w:val="en-US"/>
        </w:rPr>
        <w:t xml:space="preserve"> (usually concerning the screen dimension)</w:t>
      </w:r>
      <w:r w:rsidRPr="00874E24">
        <w:rPr>
          <w:sz w:val="20"/>
          <w:szCs w:val="20"/>
          <w:lang w:val="en-US"/>
        </w:rPr>
        <w:t>.</w:t>
      </w:r>
      <w:r>
        <w:rPr>
          <w:sz w:val="20"/>
          <w:szCs w:val="20"/>
          <w:lang w:val="en-US"/>
        </w:rPr>
        <w:t xml:space="preserve"> In this way we can have different rules for different devices.</w:t>
      </w:r>
    </w:p>
    <w:p w:rsidR="00874E24" w:rsidRPr="00874E24" w:rsidRDefault="00874E24" w:rsidP="00DF2E5F">
      <w:pPr>
        <w:pStyle w:val="Paragrafoelenco"/>
        <w:numPr>
          <w:ilvl w:val="1"/>
          <w:numId w:val="8"/>
        </w:numPr>
        <w:jc w:val="both"/>
        <w:rPr>
          <w:sz w:val="20"/>
          <w:szCs w:val="20"/>
          <w:lang w:val="en-US"/>
        </w:rPr>
      </w:pPr>
      <w:r w:rsidRPr="00874E24">
        <w:rPr>
          <w:i/>
          <w:sz w:val="20"/>
          <w:szCs w:val="20"/>
          <w:lang w:val="en-US"/>
        </w:rPr>
        <w:lastRenderedPageBreak/>
        <w:t>@media only screen and (max-width: 600px) {...}</w:t>
      </w:r>
      <w:r w:rsidRPr="00874E24">
        <w:rPr>
          <w:sz w:val="20"/>
          <w:szCs w:val="20"/>
          <w:lang w:val="en-US"/>
        </w:rPr>
        <w:t xml:space="preserve"> Extra small devices (phones, 600px and down)</w:t>
      </w:r>
    </w:p>
    <w:p w:rsidR="00874E24" w:rsidRPr="00874E24" w:rsidRDefault="00874E24" w:rsidP="00874E24">
      <w:pPr>
        <w:pStyle w:val="Paragrafoelenco"/>
        <w:numPr>
          <w:ilvl w:val="1"/>
          <w:numId w:val="8"/>
        </w:numPr>
        <w:jc w:val="both"/>
        <w:rPr>
          <w:sz w:val="20"/>
          <w:szCs w:val="20"/>
          <w:lang w:val="en-US"/>
        </w:rPr>
      </w:pPr>
      <w:r w:rsidRPr="00874E24">
        <w:rPr>
          <w:sz w:val="20"/>
          <w:szCs w:val="20"/>
          <w:lang w:val="en-US"/>
        </w:rPr>
        <w:t>@media only screen and (min-width: 600px) {...} Small devices (portrait tablets and large phones, 600px and up</w:t>
      </w:r>
    </w:p>
    <w:p w:rsidR="00874E24" w:rsidRP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768px) {...}</w:t>
      </w:r>
      <w:r w:rsidRPr="00874E24">
        <w:rPr>
          <w:sz w:val="20"/>
          <w:szCs w:val="20"/>
          <w:lang w:val="en-US"/>
        </w:rPr>
        <w:t xml:space="preserve"> Medium devices (landscape tablets, 768px and up)</w:t>
      </w:r>
    </w:p>
    <w:p w:rsidR="00874E24" w:rsidRP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992px) {...}</w:t>
      </w:r>
      <w:r w:rsidRPr="00874E24">
        <w:rPr>
          <w:sz w:val="20"/>
          <w:szCs w:val="20"/>
          <w:lang w:val="en-US"/>
        </w:rPr>
        <w:t xml:space="preserve"> Large devices (laptops</w:t>
      </w:r>
      <w:r>
        <w:rPr>
          <w:sz w:val="20"/>
          <w:szCs w:val="20"/>
          <w:lang w:val="en-US"/>
        </w:rPr>
        <w:t xml:space="preserve"> </w:t>
      </w:r>
      <w:r w:rsidRPr="00874E24">
        <w:rPr>
          <w:sz w:val="20"/>
          <w:szCs w:val="20"/>
          <w:lang w:val="en-US"/>
        </w:rPr>
        <w:t>/</w:t>
      </w:r>
      <w:r>
        <w:rPr>
          <w:sz w:val="20"/>
          <w:szCs w:val="20"/>
          <w:lang w:val="en-US"/>
        </w:rPr>
        <w:t xml:space="preserve"> </w:t>
      </w:r>
      <w:r w:rsidRPr="00874E24">
        <w:rPr>
          <w:sz w:val="20"/>
          <w:szCs w:val="20"/>
          <w:lang w:val="en-US"/>
        </w:rPr>
        <w:t>desktops, 992px and up)</w:t>
      </w:r>
    </w:p>
    <w:p w:rsid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1200px) {...}</w:t>
      </w:r>
      <w:r w:rsidRPr="00874E24">
        <w:rPr>
          <w:sz w:val="20"/>
          <w:szCs w:val="20"/>
          <w:lang w:val="en-US"/>
        </w:rPr>
        <w:t xml:space="preserve"> </w:t>
      </w:r>
      <w:r w:rsidR="00924CB8" w:rsidRPr="00874E24">
        <w:rPr>
          <w:sz w:val="20"/>
          <w:szCs w:val="20"/>
          <w:lang w:val="en-US"/>
        </w:rPr>
        <w:t>Extra</w:t>
      </w:r>
      <w:r w:rsidR="00924CB8">
        <w:rPr>
          <w:sz w:val="20"/>
          <w:szCs w:val="20"/>
          <w:lang w:val="en-US"/>
        </w:rPr>
        <w:t>-</w:t>
      </w:r>
      <w:r w:rsidR="00924CB8" w:rsidRPr="00874E24">
        <w:rPr>
          <w:sz w:val="20"/>
          <w:szCs w:val="20"/>
          <w:lang w:val="en-US"/>
        </w:rPr>
        <w:t>large</w:t>
      </w:r>
      <w:r w:rsidRPr="00874E24">
        <w:rPr>
          <w:sz w:val="20"/>
          <w:szCs w:val="20"/>
          <w:lang w:val="en-US"/>
        </w:rPr>
        <w:t xml:space="preserve"> devices (large laptops and desktops, 1200px and up)</w:t>
      </w:r>
      <w:r w:rsidR="00C0450B">
        <w:rPr>
          <w:sz w:val="20"/>
          <w:szCs w:val="20"/>
          <w:lang w:val="en-US"/>
        </w:rPr>
        <w:t>.</w:t>
      </w:r>
    </w:p>
    <w:p w:rsidR="00C0450B" w:rsidRDefault="00C0450B" w:rsidP="00C0450B">
      <w:pPr>
        <w:pStyle w:val="Paragrafoelenco"/>
        <w:numPr>
          <w:ilvl w:val="1"/>
          <w:numId w:val="8"/>
        </w:numPr>
        <w:jc w:val="both"/>
        <w:rPr>
          <w:sz w:val="20"/>
          <w:szCs w:val="20"/>
          <w:lang w:val="en-US"/>
        </w:rPr>
      </w:pPr>
      <w:r w:rsidRPr="00C0450B">
        <w:rPr>
          <w:sz w:val="20"/>
          <w:szCs w:val="20"/>
          <w:lang w:val="en-US"/>
        </w:rPr>
        <w:t>Always Design for Mobile First: Mobile First means designing for mobile before designing for desktop or any other device (This will make the page display faster on smaller devices).</w:t>
      </w:r>
    </w:p>
    <w:p w:rsidR="00373CCB" w:rsidRDefault="00C0450B" w:rsidP="00C0450B">
      <w:pPr>
        <w:pStyle w:val="Paragrafoelenco"/>
        <w:numPr>
          <w:ilvl w:val="0"/>
          <w:numId w:val="8"/>
        </w:numPr>
        <w:jc w:val="both"/>
        <w:rPr>
          <w:sz w:val="20"/>
          <w:szCs w:val="20"/>
          <w:lang w:val="en-US"/>
        </w:rPr>
      </w:pPr>
      <w:r w:rsidRPr="00C0450B">
        <w:rPr>
          <w:sz w:val="20"/>
          <w:szCs w:val="20"/>
          <w:lang w:val="en-US"/>
        </w:rPr>
        <w:t>Our approach up until now has been to dictate how many tracks there are and watch the items fit accordingly</w:t>
      </w:r>
      <w:r>
        <w:rPr>
          <w:sz w:val="20"/>
          <w:szCs w:val="20"/>
          <w:lang w:val="en-US"/>
        </w:rPr>
        <w:t>,</w:t>
      </w:r>
      <w:r w:rsidRPr="00C0450B">
        <w:rPr>
          <w:sz w:val="20"/>
          <w:szCs w:val="20"/>
          <w:lang w:val="en-US"/>
        </w:rPr>
        <w:t xml:space="preserve"> </w:t>
      </w:r>
      <w:r>
        <w:rPr>
          <w:sz w:val="20"/>
          <w:szCs w:val="20"/>
          <w:lang w:val="en-US"/>
        </w:rPr>
        <w:t>w</w:t>
      </w:r>
      <w:r w:rsidRPr="00C0450B">
        <w:rPr>
          <w:sz w:val="20"/>
          <w:szCs w:val="20"/>
          <w:lang w:val="en-US"/>
        </w:rPr>
        <w:t xml:space="preserve">ith the </w:t>
      </w:r>
      <w:r w:rsidRPr="00C0450B">
        <w:rPr>
          <w:color w:val="FF0000"/>
          <w:sz w:val="20"/>
          <w:szCs w:val="20"/>
          <w:lang w:val="en-US"/>
        </w:rPr>
        <w:t xml:space="preserve">auto-fill </w:t>
      </w:r>
      <w:r w:rsidRPr="00C0450B">
        <w:rPr>
          <w:sz w:val="20"/>
          <w:szCs w:val="20"/>
          <w:lang w:val="en-US"/>
        </w:rPr>
        <w:t>keyword we can dictate how wide our tracks are and let Grid figure out how many will fit in the available space.</w:t>
      </w:r>
      <w:r>
        <w:rPr>
          <w:sz w:val="20"/>
          <w:szCs w:val="20"/>
          <w:lang w:val="en-US"/>
        </w:rPr>
        <w:t xml:space="preserve"> </w:t>
      </w:r>
      <w:r w:rsidRPr="00C0450B">
        <w:rPr>
          <w:sz w:val="20"/>
          <w:szCs w:val="20"/>
          <w:lang w:val="en-US"/>
        </w:rPr>
        <w:t xml:space="preserve">We use </w:t>
      </w:r>
      <w:r w:rsidRPr="00C0450B">
        <w:rPr>
          <w:i/>
          <w:sz w:val="20"/>
          <w:szCs w:val="20"/>
          <w:lang w:val="en-US"/>
        </w:rPr>
        <w:t xml:space="preserve">grid-template-columns: </w:t>
      </w:r>
      <w:proofErr w:type="gramStart"/>
      <w:r w:rsidRPr="00C0450B">
        <w:rPr>
          <w:i/>
          <w:sz w:val="20"/>
          <w:szCs w:val="20"/>
          <w:lang w:val="en-US"/>
        </w:rPr>
        <w:t>repeat(</w:t>
      </w:r>
      <w:proofErr w:type="gramEnd"/>
      <w:r w:rsidRPr="00C0450B">
        <w:rPr>
          <w:i/>
          <w:sz w:val="20"/>
          <w:szCs w:val="20"/>
          <w:lang w:val="en-US"/>
        </w:rPr>
        <w:t>auto-fill, 9em);</w:t>
      </w:r>
      <w:r w:rsidRPr="00C0450B">
        <w:rPr>
          <w:sz w:val="20"/>
          <w:szCs w:val="20"/>
          <w:lang w:val="en-US"/>
        </w:rPr>
        <w:t xml:space="preserve"> which says “make the columns 9em wide each, and fit as many as you can into the grid container</w:t>
      </w:r>
      <w:r>
        <w:rPr>
          <w:sz w:val="20"/>
          <w:szCs w:val="20"/>
          <w:lang w:val="en-US"/>
        </w:rPr>
        <w:t>”.</w:t>
      </w:r>
    </w:p>
    <w:p w:rsidR="00C0450B" w:rsidRDefault="00C0450B" w:rsidP="00C0450B">
      <w:pPr>
        <w:pStyle w:val="Paragrafoelenco"/>
        <w:numPr>
          <w:ilvl w:val="0"/>
          <w:numId w:val="8"/>
        </w:numPr>
        <w:jc w:val="both"/>
        <w:rPr>
          <w:sz w:val="20"/>
          <w:szCs w:val="20"/>
          <w:lang w:val="en-US"/>
        </w:rPr>
      </w:pPr>
      <w:r w:rsidRPr="00C0450B">
        <w:rPr>
          <w:sz w:val="20"/>
          <w:szCs w:val="20"/>
          <w:lang w:val="en-US"/>
        </w:rPr>
        <w:t xml:space="preserve">The </w:t>
      </w:r>
      <w:proofErr w:type="spellStart"/>
      <w:proofErr w:type="gramStart"/>
      <w:r w:rsidRPr="00C0450B">
        <w:rPr>
          <w:color w:val="FF0000"/>
          <w:sz w:val="20"/>
          <w:szCs w:val="20"/>
          <w:lang w:val="en-US"/>
        </w:rPr>
        <w:t>minmax</w:t>
      </w:r>
      <w:proofErr w:type="spellEnd"/>
      <w:r w:rsidRPr="00C0450B">
        <w:rPr>
          <w:sz w:val="20"/>
          <w:szCs w:val="20"/>
          <w:lang w:val="en-US"/>
        </w:rPr>
        <w:t>(</w:t>
      </w:r>
      <w:proofErr w:type="gramEnd"/>
      <w:r w:rsidRPr="00C0450B">
        <w:rPr>
          <w:sz w:val="20"/>
          <w:szCs w:val="20"/>
          <w:lang w:val="en-US"/>
        </w:rPr>
        <w:t xml:space="preserve">) function allows us to set a minimum and a maximum size for a track, enabling Grid to work within them. </w:t>
      </w:r>
      <w:r w:rsidRPr="00C0450B">
        <w:rPr>
          <w:i/>
          <w:sz w:val="20"/>
          <w:szCs w:val="20"/>
          <w:lang w:val="en-US"/>
        </w:rPr>
        <w:t xml:space="preserve">grid-template-columns: 1fr </w:t>
      </w:r>
      <w:proofErr w:type="spellStart"/>
      <w:r w:rsidRPr="00C0450B">
        <w:rPr>
          <w:i/>
          <w:sz w:val="20"/>
          <w:szCs w:val="20"/>
          <w:lang w:val="en-US"/>
        </w:rPr>
        <w:t>1fr</w:t>
      </w:r>
      <w:proofErr w:type="spellEnd"/>
      <w:r w:rsidRPr="00C0450B">
        <w:rPr>
          <w:i/>
          <w:sz w:val="20"/>
          <w:szCs w:val="20"/>
          <w:lang w:val="en-US"/>
        </w:rPr>
        <w:t xml:space="preserve"> </w:t>
      </w:r>
      <w:proofErr w:type="spellStart"/>
      <w:r w:rsidRPr="00C0450B">
        <w:rPr>
          <w:i/>
          <w:sz w:val="20"/>
          <w:szCs w:val="20"/>
          <w:lang w:val="en-US"/>
        </w:rPr>
        <w:t>minmax</w:t>
      </w:r>
      <w:proofErr w:type="spellEnd"/>
      <w:r w:rsidRPr="00C0450B">
        <w:rPr>
          <w:i/>
          <w:sz w:val="20"/>
          <w:szCs w:val="20"/>
          <w:lang w:val="en-US"/>
        </w:rPr>
        <w:t>(160px, 1fr)</w:t>
      </w:r>
      <w:r w:rsidRPr="00C0450B">
        <w:rPr>
          <w:sz w:val="20"/>
          <w:szCs w:val="20"/>
          <w:lang w:val="en-US"/>
        </w:rPr>
        <w:t>;</w:t>
      </w:r>
      <w:r w:rsidRPr="00C0450B">
        <w:rPr>
          <w:lang w:val="en-US"/>
        </w:rPr>
        <w:t xml:space="preserve"> </w:t>
      </w:r>
      <w:r w:rsidRPr="00C0450B">
        <w:rPr>
          <w:sz w:val="20"/>
          <w:szCs w:val="20"/>
          <w:lang w:val="en-US"/>
        </w:rPr>
        <w:t>first two</w:t>
      </w:r>
      <w:r>
        <w:rPr>
          <w:sz w:val="20"/>
          <w:szCs w:val="20"/>
          <w:lang w:val="en-US"/>
        </w:rPr>
        <w:t xml:space="preserve"> columns</w:t>
      </w:r>
      <w:r w:rsidRPr="00C0450B">
        <w:rPr>
          <w:sz w:val="20"/>
          <w:szCs w:val="20"/>
          <w:lang w:val="en-US"/>
        </w:rPr>
        <w:t xml:space="preserve"> being 1fr wide, the last being a maximum of 1fr, but shrinking no smaller than 160px:</w:t>
      </w:r>
    </w:p>
    <w:p w:rsidR="00C0450B" w:rsidRDefault="00C0450B" w:rsidP="00C0450B">
      <w:pPr>
        <w:pStyle w:val="Paragrafoelenco"/>
        <w:numPr>
          <w:ilvl w:val="0"/>
          <w:numId w:val="8"/>
        </w:numPr>
        <w:jc w:val="both"/>
        <w:rPr>
          <w:sz w:val="20"/>
          <w:szCs w:val="20"/>
          <w:lang w:val="en-US"/>
        </w:rPr>
      </w:pPr>
      <w:r>
        <w:rPr>
          <w:sz w:val="20"/>
          <w:szCs w:val="20"/>
          <w:lang w:val="en-US"/>
        </w:rPr>
        <w:t xml:space="preserve">It’s possible to obtain really nice result if we combine together auto-fill and minmax: </w:t>
      </w:r>
      <w:r w:rsidRPr="00C0450B">
        <w:rPr>
          <w:i/>
          <w:sz w:val="20"/>
          <w:szCs w:val="20"/>
          <w:lang w:val="en-US"/>
        </w:rPr>
        <w:t xml:space="preserve">grid-template-columns: </w:t>
      </w:r>
      <w:proofErr w:type="gramStart"/>
      <w:r w:rsidRPr="00460AB7">
        <w:rPr>
          <w:i/>
          <w:color w:val="FF0000"/>
          <w:sz w:val="20"/>
          <w:szCs w:val="20"/>
          <w:lang w:val="en-US"/>
        </w:rPr>
        <w:t>repeat(</w:t>
      </w:r>
      <w:proofErr w:type="gramEnd"/>
      <w:r w:rsidRPr="00460AB7">
        <w:rPr>
          <w:i/>
          <w:color w:val="FF0000"/>
          <w:sz w:val="20"/>
          <w:szCs w:val="20"/>
          <w:lang w:val="en-US"/>
        </w:rPr>
        <w:t>auto-fill, minmax(9em, 1fr))</w:t>
      </w:r>
      <w:r w:rsidRPr="00C0450B">
        <w:rPr>
          <w:i/>
          <w:sz w:val="20"/>
          <w:szCs w:val="20"/>
          <w:lang w:val="en-US"/>
        </w:rPr>
        <w:t>;</w:t>
      </w:r>
      <w:r w:rsidRPr="00C0450B">
        <w:rPr>
          <w:sz w:val="20"/>
          <w:szCs w:val="20"/>
          <w:lang w:val="en-US"/>
        </w:rPr>
        <w:t xml:space="preserve"> place as many 9em columns as possible, but then expand them to a maximum of 1fr until the container is filled</w:t>
      </w:r>
      <w:r w:rsidR="00924CB8">
        <w:rPr>
          <w:sz w:val="20"/>
          <w:szCs w:val="20"/>
          <w:lang w:val="en-US"/>
        </w:rPr>
        <w:t>.</w:t>
      </w:r>
    </w:p>
    <w:p w:rsidR="00924CB8" w:rsidRDefault="00924CB8" w:rsidP="00924CB8">
      <w:pPr>
        <w:pStyle w:val="Paragrafoelenco"/>
        <w:numPr>
          <w:ilvl w:val="1"/>
          <w:numId w:val="8"/>
        </w:numPr>
        <w:jc w:val="both"/>
        <w:rPr>
          <w:sz w:val="20"/>
          <w:szCs w:val="20"/>
          <w:lang w:val="en-US"/>
        </w:rPr>
      </w:pPr>
      <w:r w:rsidRPr="00924CB8">
        <w:rPr>
          <w:sz w:val="20"/>
          <w:szCs w:val="20"/>
          <w:lang w:val="en-US"/>
        </w:rPr>
        <w:t>Grid will recalculate the tracks upon page reload but it won’t do so on window resize</w:t>
      </w:r>
      <w:r>
        <w:rPr>
          <w:sz w:val="20"/>
          <w:szCs w:val="20"/>
          <w:lang w:val="en-US"/>
        </w:rPr>
        <w:t>.</w:t>
      </w:r>
    </w:p>
    <w:p w:rsidR="00A02456" w:rsidRPr="00A02456" w:rsidRDefault="0017173C" w:rsidP="00243C3E">
      <w:pPr>
        <w:pStyle w:val="Paragrafoelenco"/>
        <w:numPr>
          <w:ilvl w:val="0"/>
          <w:numId w:val="8"/>
        </w:numPr>
        <w:jc w:val="both"/>
        <w:rPr>
          <w:sz w:val="20"/>
          <w:szCs w:val="20"/>
          <w:lang w:val="en-US"/>
        </w:rPr>
      </w:pPr>
      <w:r w:rsidRPr="00B1648B">
        <w:rPr>
          <w:noProof/>
          <w:sz w:val="20"/>
          <w:szCs w:val="20"/>
          <w:lang w:val="en-US"/>
        </w:rPr>
        <w:drawing>
          <wp:anchor distT="0" distB="0" distL="114300" distR="114300" simplePos="0" relativeHeight="251707392" behindDoc="1" locked="0" layoutInCell="1" allowOverlap="1" wp14:anchorId="5142E650" wp14:editId="0E8A668E">
            <wp:simplePos x="0" y="0"/>
            <wp:positionH relativeFrom="margin">
              <wp:align>left</wp:align>
            </wp:positionH>
            <wp:positionV relativeFrom="paragraph">
              <wp:posOffset>382905</wp:posOffset>
            </wp:positionV>
            <wp:extent cx="2355215" cy="1203960"/>
            <wp:effectExtent l="0" t="0" r="6985" b="0"/>
            <wp:wrapTight wrapText="bothSides">
              <wp:wrapPolygon edited="0">
                <wp:start x="0" y="0"/>
                <wp:lineTo x="0" y="21190"/>
                <wp:lineTo x="21489" y="21190"/>
                <wp:lineTo x="21489" y="0"/>
                <wp:lineTo x="0" y="0"/>
              </wp:wrapPolygon>
            </wp:wrapTight>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355215" cy="1203960"/>
                    </a:xfrm>
                    <a:prstGeom prst="rect">
                      <a:avLst/>
                    </a:prstGeom>
                  </pic:spPr>
                </pic:pic>
              </a:graphicData>
            </a:graphic>
            <wp14:sizeRelH relativeFrom="margin">
              <wp14:pctWidth>0</wp14:pctWidth>
            </wp14:sizeRelH>
            <wp14:sizeRelV relativeFrom="margin">
              <wp14:pctHeight>0</wp14:pctHeight>
            </wp14:sizeRelV>
          </wp:anchor>
        </w:drawing>
      </w:r>
      <w:r w:rsidR="00B1648B">
        <w:rPr>
          <w:sz w:val="20"/>
          <w:szCs w:val="20"/>
          <w:lang w:val="en-US"/>
        </w:rPr>
        <w:t>Sometime using grid-column and grid-row properties we can have some unexpected behavior:</w:t>
      </w:r>
      <w:r w:rsidR="00A02456">
        <w:rPr>
          <w:sz w:val="20"/>
          <w:szCs w:val="20"/>
          <w:lang w:val="en-US"/>
        </w:rPr>
        <w:t xml:space="preserve">  If we give Item 7 and 9 a 2x2 dimension something strange happened</w:t>
      </w:r>
      <w:r w:rsidR="002E54A0">
        <w:rPr>
          <w:sz w:val="20"/>
          <w:szCs w:val="20"/>
          <w:lang w:val="en-US"/>
        </w:rPr>
        <w:t>:</w:t>
      </w:r>
      <w:r w:rsidR="00A02456">
        <w:rPr>
          <w:sz w:val="20"/>
          <w:szCs w:val="20"/>
          <w:lang w:val="en-US"/>
        </w:rPr>
        <w:t xml:space="preserve"> </w:t>
      </w:r>
      <w:r w:rsidR="002E54A0">
        <w:rPr>
          <w:sz w:val="20"/>
          <w:szCs w:val="20"/>
          <w:lang w:val="en-US"/>
        </w:rPr>
        <w:t>i</w:t>
      </w:r>
      <w:r w:rsidR="00A02456" w:rsidRPr="00A02456">
        <w:rPr>
          <w:sz w:val="20"/>
          <w:szCs w:val="20"/>
          <w:lang w:val="en-US"/>
        </w:rPr>
        <w:t>tem</w:t>
      </w:r>
      <w:r w:rsidR="00A02456">
        <w:rPr>
          <w:sz w:val="20"/>
          <w:szCs w:val="20"/>
          <w:lang w:val="en-US"/>
        </w:rPr>
        <w:t xml:space="preserve"> </w:t>
      </w:r>
      <w:r w:rsidR="00A02456" w:rsidRPr="00A02456">
        <w:rPr>
          <w:sz w:val="20"/>
          <w:szCs w:val="20"/>
          <w:lang w:val="en-US"/>
        </w:rPr>
        <w:t xml:space="preserve">9 no longer fits into the </w:t>
      </w:r>
      <w:r w:rsidR="002E54A0">
        <w:rPr>
          <w:sz w:val="20"/>
          <w:szCs w:val="20"/>
          <w:lang w:val="en-US"/>
        </w:rPr>
        <w:t xml:space="preserve">last </w:t>
      </w:r>
      <w:r w:rsidR="00A02456" w:rsidRPr="00A02456">
        <w:rPr>
          <w:sz w:val="20"/>
          <w:szCs w:val="20"/>
          <w:lang w:val="en-US"/>
        </w:rPr>
        <w:t>column so it</w:t>
      </w:r>
      <w:r w:rsidR="002E54A0">
        <w:rPr>
          <w:sz w:val="20"/>
          <w:szCs w:val="20"/>
          <w:lang w:val="en-US"/>
        </w:rPr>
        <w:t xml:space="preserve"> i</w:t>
      </w:r>
      <w:r w:rsidR="00A02456" w:rsidRPr="00A02456">
        <w:rPr>
          <w:sz w:val="20"/>
          <w:szCs w:val="20"/>
          <w:lang w:val="en-US"/>
        </w:rPr>
        <w:t xml:space="preserve">s </w:t>
      </w:r>
      <w:r w:rsidR="00A02456" w:rsidRPr="00A02456">
        <w:rPr>
          <w:sz w:val="20"/>
          <w:szCs w:val="20"/>
          <w:lang w:val="en-US"/>
        </w:rPr>
        <w:t xml:space="preserve">pushed down to the next row. </w:t>
      </w:r>
      <w:r w:rsidR="00A02456">
        <w:rPr>
          <w:sz w:val="20"/>
          <w:szCs w:val="20"/>
          <w:lang w:val="en-US"/>
        </w:rPr>
        <w:t>I</w:t>
      </w:r>
      <w:r w:rsidR="00A02456" w:rsidRPr="00A02456">
        <w:rPr>
          <w:sz w:val="20"/>
          <w:szCs w:val="20"/>
          <w:lang w:val="en-US"/>
        </w:rPr>
        <w:t>tem</w:t>
      </w:r>
      <w:r w:rsidR="00A02456">
        <w:rPr>
          <w:sz w:val="20"/>
          <w:szCs w:val="20"/>
          <w:lang w:val="en-US"/>
        </w:rPr>
        <w:t xml:space="preserve"> </w:t>
      </w:r>
      <w:r w:rsidR="00A02456" w:rsidRPr="00A02456">
        <w:rPr>
          <w:sz w:val="20"/>
          <w:szCs w:val="20"/>
          <w:lang w:val="en-US"/>
        </w:rPr>
        <w:t xml:space="preserve">10, you might imagine, would stuck itself in underneath .item-6 again, but, if you remember, it searches for a vacant column, then failing that it moves down a row and shunts across to the left again. This is an important concept to grasp. </w:t>
      </w:r>
    </w:p>
    <w:p w:rsidR="000E5AFF" w:rsidRDefault="00CD29E1" w:rsidP="000E5AFF">
      <w:pPr>
        <w:pStyle w:val="Paragrafoelenco"/>
        <w:numPr>
          <w:ilvl w:val="0"/>
          <w:numId w:val="8"/>
        </w:numPr>
        <w:jc w:val="both"/>
        <w:rPr>
          <w:sz w:val="20"/>
          <w:szCs w:val="20"/>
          <w:lang w:val="en-US"/>
        </w:rPr>
      </w:pPr>
      <w:r>
        <w:rPr>
          <w:sz w:val="20"/>
          <w:szCs w:val="20"/>
          <w:lang w:val="en-US"/>
        </w:rPr>
        <w:t xml:space="preserve">This grid only has five rows but </w:t>
      </w:r>
      <w:r w:rsidR="00A02456" w:rsidRPr="00A02456">
        <w:rPr>
          <w:sz w:val="20"/>
          <w:szCs w:val="20"/>
          <w:lang w:val="en-US"/>
        </w:rPr>
        <w:t>item</w:t>
      </w:r>
      <w:r>
        <w:rPr>
          <w:sz w:val="20"/>
          <w:szCs w:val="20"/>
          <w:lang w:val="en-US"/>
        </w:rPr>
        <w:t xml:space="preserve"> </w:t>
      </w:r>
      <w:r w:rsidR="00A02456" w:rsidRPr="00A02456">
        <w:rPr>
          <w:sz w:val="20"/>
          <w:szCs w:val="20"/>
          <w:lang w:val="en-US"/>
        </w:rPr>
        <w:t>18</w:t>
      </w:r>
      <w:r>
        <w:rPr>
          <w:sz w:val="20"/>
          <w:szCs w:val="20"/>
          <w:lang w:val="en-US"/>
        </w:rPr>
        <w:t xml:space="preserve"> is on the sixth one,</w:t>
      </w:r>
      <w:r w:rsidR="00A02456" w:rsidRPr="00A02456">
        <w:rPr>
          <w:sz w:val="20"/>
          <w:szCs w:val="20"/>
          <w:lang w:val="en-US"/>
        </w:rPr>
        <w:t xml:space="preserve"> Grid has assumed we’ll want another row tacking on. This is owing to </w:t>
      </w:r>
      <w:r w:rsidR="00A02456" w:rsidRPr="00CD29E1">
        <w:rPr>
          <w:color w:val="FF0000"/>
          <w:sz w:val="20"/>
          <w:szCs w:val="20"/>
          <w:lang w:val="en-US"/>
        </w:rPr>
        <w:t>grid-auto-flow</w:t>
      </w:r>
      <w:r w:rsidR="00A02456" w:rsidRPr="00A02456">
        <w:rPr>
          <w:sz w:val="20"/>
          <w:szCs w:val="20"/>
          <w:lang w:val="en-US"/>
        </w:rPr>
        <w:t xml:space="preserve">, which belongs to the grid element, and whose default value is row. </w:t>
      </w:r>
      <w:r w:rsidR="000E5AFF">
        <w:rPr>
          <w:sz w:val="20"/>
          <w:szCs w:val="20"/>
          <w:lang w:val="en-US"/>
        </w:rPr>
        <w:t>Possible value:</w:t>
      </w:r>
    </w:p>
    <w:p w:rsidR="001B6BA7" w:rsidRPr="001B6BA7" w:rsidRDefault="001B6BA7" w:rsidP="001B6BA7">
      <w:pPr>
        <w:pStyle w:val="Paragrafoelenco"/>
        <w:numPr>
          <w:ilvl w:val="1"/>
          <w:numId w:val="8"/>
        </w:numPr>
        <w:jc w:val="both"/>
        <w:rPr>
          <w:sz w:val="20"/>
          <w:szCs w:val="20"/>
          <w:lang w:val="en-US"/>
        </w:rPr>
      </w:pPr>
      <w:r>
        <w:rPr>
          <w:sz w:val="20"/>
          <w:szCs w:val="20"/>
          <w:lang w:val="en-US"/>
        </w:rPr>
        <w:t>row P</w:t>
      </w:r>
      <w:r w:rsidRPr="000E5AFF">
        <w:rPr>
          <w:sz w:val="20"/>
          <w:szCs w:val="20"/>
          <w:lang w:val="en-US"/>
        </w:rPr>
        <w:t xml:space="preserve">laces items by filling each </w:t>
      </w:r>
      <w:r>
        <w:rPr>
          <w:b/>
          <w:sz w:val="20"/>
          <w:szCs w:val="20"/>
          <w:lang w:val="en-US"/>
        </w:rPr>
        <w:t>row</w:t>
      </w:r>
    </w:p>
    <w:p w:rsidR="000E5AFF" w:rsidRPr="000E5AFF" w:rsidRDefault="000E5AFF" w:rsidP="000E5AFF">
      <w:pPr>
        <w:pStyle w:val="Paragrafoelenco"/>
        <w:numPr>
          <w:ilvl w:val="1"/>
          <w:numId w:val="8"/>
        </w:numPr>
        <w:jc w:val="both"/>
        <w:rPr>
          <w:sz w:val="20"/>
          <w:szCs w:val="20"/>
          <w:lang w:val="en-US"/>
        </w:rPr>
      </w:pPr>
      <w:r w:rsidRPr="000E5AFF">
        <w:rPr>
          <w:i/>
          <w:sz w:val="20"/>
          <w:szCs w:val="20"/>
          <w:lang w:val="en-US"/>
        </w:rPr>
        <w:t>column</w:t>
      </w:r>
      <w:r>
        <w:rPr>
          <w:sz w:val="20"/>
          <w:szCs w:val="20"/>
          <w:lang w:val="en-US"/>
        </w:rPr>
        <w:t xml:space="preserve"> </w:t>
      </w:r>
      <w:r w:rsidR="001B6BA7" w:rsidRPr="000E5AFF">
        <w:rPr>
          <w:sz w:val="20"/>
          <w:szCs w:val="20"/>
          <w:lang w:val="en-US"/>
        </w:rPr>
        <w:t xml:space="preserve">Places items by filling each </w:t>
      </w:r>
      <w:r w:rsidR="001B6BA7" w:rsidRPr="001B6BA7">
        <w:rPr>
          <w:b/>
          <w:sz w:val="20"/>
          <w:szCs w:val="20"/>
          <w:lang w:val="en-US"/>
        </w:rPr>
        <w:t>column</w:t>
      </w:r>
    </w:p>
    <w:p w:rsidR="000E5AFF" w:rsidRPr="000E5AFF" w:rsidRDefault="000E5AFF" w:rsidP="000E5AFF">
      <w:pPr>
        <w:pStyle w:val="Paragrafoelenco"/>
        <w:numPr>
          <w:ilvl w:val="1"/>
          <w:numId w:val="8"/>
        </w:numPr>
        <w:jc w:val="both"/>
        <w:rPr>
          <w:sz w:val="20"/>
          <w:szCs w:val="20"/>
          <w:lang w:val="en-US"/>
        </w:rPr>
      </w:pPr>
      <w:r w:rsidRPr="000E5AFF">
        <w:rPr>
          <w:i/>
          <w:color w:val="FF0000"/>
          <w:sz w:val="20"/>
          <w:szCs w:val="20"/>
          <w:lang w:val="en-US"/>
        </w:rPr>
        <w:t>dense</w:t>
      </w:r>
      <w:r>
        <w:rPr>
          <w:sz w:val="20"/>
          <w:szCs w:val="20"/>
          <w:lang w:val="en-US"/>
        </w:rPr>
        <w:t xml:space="preserve"> </w:t>
      </w:r>
      <w:r w:rsidRPr="000E5AFF">
        <w:rPr>
          <w:sz w:val="20"/>
          <w:szCs w:val="20"/>
          <w:lang w:val="en-US"/>
        </w:rPr>
        <w:t>Place items to fill any holes in the grid</w:t>
      </w:r>
      <w:r w:rsidRPr="000E5AFF">
        <w:rPr>
          <w:sz w:val="20"/>
          <w:szCs w:val="20"/>
          <w:lang w:val="en-US"/>
        </w:rPr>
        <w:tab/>
      </w:r>
    </w:p>
    <w:p w:rsidR="000E5AFF" w:rsidRPr="000E5AFF" w:rsidRDefault="000E5AFF" w:rsidP="000E5AFF">
      <w:pPr>
        <w:pStyle w:val="Paragrafoelenco"/>
        <w:numPr>
          <w:ilvl w:val="1"/>
          <w:numId w:val="8"/>
        </w:numPr>
        <w:jc w:val="both"/>
        <w:rPr>
          <w:sz w:val="20"/>
          <w:szCs w:val="20"/>
          <w:lang w:val="en-US"/>
        </w:rPr>
      </w:pPr>
      <w:r w:rsidRPr="000E5AFF">
        <w:rPr>
          <w:i/>
          <w:sz w:val="20"/>
          <w:szCs w:val="20"/>
          <w:lang w:val="en-US"/>
        </w:rPr>
        <w:t>row dense</w:t>
      </w:r>
      <w:r>
        <w:rPr>
          <w:sz w:val="20"/>
          <w:szCs w:val="20"/>
          <w:lang w:val="en-US"/>
        </w:rPr>
        <w:t xml:space="preserve"> </w:t>
      </w:r>
      <w:r w:rsidRPr="000E5AFF">
        <w:rPr>
          <w:sz w:val="20"/>
          <w:szCs w:val="20"/>
          <w:lang w:val="en-US"/>
        </w:rPr>
        <w:t>Places items by filling each row, and fill any holes in the grid</w:t>
      </w:r>
      <w:r w:rsidRPr="000E5AFF">
        <w:rPr>
          <w:sz w:val="20"/>
          <w:szCs w:val="20"/>
          <w:lang w:val="en-US"/>
        </w:rPr>
        <w:tab/>
      </w:r>
    </w:p>
    <w:p w:rsidR="000E5AFF" w:rsidRDefault="000E5AFF" w:rsidP="000E5AFF">
      <w:pPr>
        <w:pStyle w:val="Paragrafoelenco"/>
        <w:numPr>
          <w:ilvl w:val="1"/>
          <w:numId w:val="8"/>
        </w:numPr>
        <w:jc w:val="both"/>
        <w:rPr>
          <w:sz w:val="20"/>
          <w:szCs w:val="20"/>
          <w:lang w:val="en-US"/>
        </w:rPr>
      </w:pPr>
      <w:r w:rsidRPr="000E5AFF">
        <w:rPr>
          <w:i/>
          <w:sz w:val="20"/>
          <w:szCs w:val="20"/>
          <w:lang w:val="en-US"/>
        </w:rPr>
        <w:t>column dense</w:t>
      </w:r>
      <w:r>
        <w:rPr>
          <w:sz w:val="20"/>
          <w:szCs w:val="20"/>
          <w:lang w:val="en-US"/>
        </w:rPr>
        <w:t xml:space="preserve"> </w:t>
      </w:r>
      <w:r w:rsidRPr="000E5AFF">
        <w:rPr>
          <w:sz w:val="20"/>
          <w:szCs w:val="20"/>
          <w:lang w:val="en-US"/>
        </w:rPr>
        <w:t xml:space="preserve">Places items by filling each </w:t>
      </w:r>
      <w:r w:rsidRPr="001B6BA7">
        <w:rPr>
          <w:b/>
          <w:sz w:val="20"/>
          <w:szCs w:val="20"/>
          <w:lang w:val="en-US"/>
        </w:rPr>
        <w:t>column</w:t>
      </w:r>
      <w:r w:rsidRPr="000E5AFF">
        <w:rPr>
          <w:sz w:val="20"/>
          <w:szCs w:val="20"/>
          <w:lang w:val="en-US"/>
        </w:rPr>
        <w:t>, and fill any holes in the grid</w:t>
      </w:r>
    </w:p>
    <w:p w:rsidR="00B1648B" w:rsidRDefault="000E5AFF" w:rsidP="000E5AFF">
      <w:pPr>
        <w:pStyle w:val="Paragrafoelenco"/>
        <w:numPr>
          <w:ilvl w:val="0"/>
          <w:numId w:val="8"/>
        </w:numPr>
        <w:jc w:val="both"/>
        <w:rPr>
          <w:sz w:val="20"/>
          <w:szCs w:val="20"/>
          <w:lang w:val="en-US"/>
        </w:rPr>
      </w:pPr>
      <w:r w:rsidRPr="000E5AFF">
        <w:rPr>
          <w:noProof/>
          <w:sz w:val="20"/>
          <w:szCs w:val="20"/>
          <w:lang w:val="en-US"/>
        </w:rPr>
        <w:drawing>
          <wp:anchor distT="0" distB="0" distL="114300" distR="114300" simplePos="0" relativeHeight="251708416" behindDoc="1" locked="0" layoutInCell="1" allowOverlap="1" wp14:anchorId="119EF872" wp14:editId="1AADE982">
            <wp:simplePos x="0" y="0"/>
            <wp:positionH relativeFrom="column">
              <wp:posOffset>0</wp:posOffset>
            </wp:positionH>
            <wp:positionV relativeFrom="paragraph">
              <wp:posOffset>575310</wp:posOffset>
            </wp:positionV>
            <wp:extent cx="2376805" cy="1012190"/>
            <wp:effectExtent l="0" t="0" r="4445" b="0"/>
            <wp:wrapTight wrapText="bothSides">
              <wp:wrapPolygon edited="0">
                <wp:start x="0" y="0"/>
                <wp:lineTo x="0" y="21139"/>
                <wp:lineTo x="21467" y="21139"/>
                <wp:lineTo x="21467" y="0"/>
                <wp:lineTo x="0" y="0"/>
              </wp:wrapPolygon>
            </wp:wrapTight>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376805" cy="1012190"/>
                    </a:xfrm>
                    <a:prstGeom prst="rect">
                      <a:avLst/>
                    </a:prstGeom>
                  </pic:spPr>
                </pic:pic>
              </a:graphicData>
            </a:graphic>
          </wp:anchor>
        </w:drawing>
      </w:r>
      <w:r w:rsidRPr="000E5AFF">
        <w:rPr>
          <w:sz w:val="20"/>
          <w:szCs w:val="20"/>
          <w:lang w:val="en-US"/>
        </w:rPr>
        <w:t>We can add another keyword to our grid-auto-flow property: dense. Its default counterpart is spars.</w:t>
      </w:r>
      <w:r>
        <w:rPr>
          <w:sz w:val="20"/>
          <w:szCs w:val="20"/>
          <w:lang w:val="en-US"/>
        </w:rPr>
        <w:t xml:space="preserve"> D</w:t>
      </w:r>
      <w:r w:rsidRPr="000E5AFF">
        <w:rPr>
          <w:sz w:val="20"/>
          <w:szCs w:val="20"/>
          <w:lang w:val="en-US"/>
        </w:rPr>
        <w:t xml:space="preserve">ense packing algorithm attempts to fill in holes earlier in the grid, </w:t>
      </w:r>
      <w:r>
        <w:rPr>
          <w:sz w:val="20"/>
          <w:szCs w:val="20"/>
          <w:lang w:val="en-US"/>
        </w:rPr>
        <w:t>if smaller items come up later; t</w:t>
      </w:r>
      <w:r w:rsidRPr="000E5AFF">
        <w:rPr>
          <w:sz w:val="20"/>
          <w:szCs w:val="20"/>
          <w:lang w:val="en-US"/>
        </w:rPr>
        <w:t xml:space="preserve">his may cause items to appear out-of-order, when doing so would fill in holes left by larger items. If </w:t>
      </w:r>
      <w:r>
        <w:rPr>
          <w:sz w:val="20"/>
          <w:szCs w:val="20"/>
          <w:lang w:val="en-US"/>
        </w:rPr>
        <w:t>not specified</w:t>
      </w:r>
      <w:r w:rsidRPr="000E5AFF">
        <w:rPr>
          <w:sz w:val="20"/>
          <w:szCs w:val="20"/>
          <w:lang w:val="en-US"/>
        </w:rPr>
        <w:t xml:space="preserve"> a</w:t>
      </w:r>
      <w:r w:rsidR="002E54A0">
        <w:rPr>
          <w:sz w:val="20"/>
          <w:szCs w:val="20"/>
          <w:lang w:val="en-US"/>
        </w:rPr>
        <w:t xml:space="preserve"> default</w:t>
      </w:r>
      <w:r w:rsidRPr="000E5AFF">
        <w:rPr>
          <w:sz w:val="20"/>
          <w:szCs w:val="20"/>
          <w:lang w:val="en-US"/>
        </w:rPr>
        <w:t xml:space="preserve"> sparse</w:t>
      </w:r>
      <w:r>
        <w:rPr>
          <w:sz w:val="20"/>
          <w:szCs w:val="20"/>
          <w:lang w:val="en-US"/>
        </w:rPr>
        <w:t xml:space="preserve"> </w:t>
      </w:r>
      <w:r w:rsidRPr="000E5AFF">
        <w:rPr>
          <w:sz w:val="20"/>
          <w:szCs w:val="20"/>
          <w:lang w:val="en-US"/>
        </w:rPr>
        <w:t>placement algorithm is used</w:t>
      </w:r>
      <w:r>
        <w:rPr>
          <w:sz w:val="20"/>
          <w:szCs w:val="20"/>
          <w:lang w:val="en-US"/>
        </w:rPr>
        <w:t>:</w:t>
      </w:r>
      <w:r w:rsidRPr="000E5AFF">
        <w:rPr>
          <w:sz w:val="20"/>
          <w:szCs w:val="20"/>
          <w:lang w:val="en-US"/>
        </w:rPr>
        <w:t xml:space="preserve"> </w:t>
      </w:r>
      <w:r>
        <w:rPr>
          <w:sz w:val="20"/>
          <w:szCs w:val="20"/>
          <w:lang w:val="en-US"/>
        </w:rPr>
        <w:t>it</w:t>
      </w:r>
      <w:r w:rsidRPr="000E5AFF">
        <w:rPr>
          <w:sz w:val="20"/>
          <w:szCs w:val="20"/>
          <w:lang w:val="en-US"/>
        </w:rPr>
        <w:t xml:space="preserve"> only moves forward in the grid when placing items never backtracking to fill holes. This ensures that all of the auto-placed items appear "in order", even if this leaves holes that could have been filled by later items.</w:t>
      </w:r>
      <w:r w:rsidR="00243C3E" w:rsidRPr="00243C3E">
        <w:rPr>
          <w:sz w:val="20"/>
          <w:szCs w:val="20"/>
          <w:lang w:val="en-US"/>
        </w:rPr>
        <w:t xml:space="preserve"> </w:t>
      </w:r>
    </w:p>
    <w:p w:rsidR="00243C3E" w:rsidRDefault="00243C3E" w:rsidP="00243C3E">
      <w:pPr>
        <w:pStyle w:val="Paragrafoelenco"/>
        <w:numPr>
          <w:ilvl w:val="0"/>
          <w:numId w:val="8"/>
        </w:numPr>
        <w:jc w:val="both"/>
        <w:rPr>
          <w:sz w:val="20"/>
          <w:szCs w:val="20"/>
          <w:lang w:val="en-US"/>
        </w:rPr>
      </w:pPr>
      <w:r w:rsidRPr="00243C3E">
        <w:rPr>
          <w:sz w:val="20"/>
          <w:szCs w:val="20"/>
          <w:lang w:val="en-US"/>
        </w:rPr>
        <w:t>When we declare a grid, each line is given an index number, these numbers begin at the top left of the grid working their way to the bottom right.</w:t>
      </w:r>
      <w:r>
        <w:rPr>
          <w:sz w:val="20"/>
          <w:szCs w:val="20"/>
          <w:lang w:val="en-US"/>
        </w:rPr>
        <w:t xml:space="preserve"> </w:t>
      </w:r>
      <w:r w:rsidRPr="00243C3E">
        <w:rPr>
          <w:sz w:val="20"/>
          <w:szCs w:val="20"/>
          <w:lang w:val="en-US"/>
        </w:rPr>
        <w:t>With more complex grids</w:t>
      </w:r>
      <w:r>
        <w:rPr>
          <w:sz w:val="20"/>
          <w:szCs w:val="20"/>
          <w:lang w:val="en-US"/>
        </w:rPr>
        <w:t xml:space="preserve"> </w:t>
      </w:r>
      <w:r w:rsidRPr="00243C3E">
        <w:rPr>
          <w:sz w:val="20"/>
          <w:szCs w:val="20"/>
          <w:lang w:val="en-US"/>
        </w:rPr>
        <w:t>referencing everything by numbers might get a bit confusing, the Grid module allows us to explicitly name our lines when we de</w:t>
      </w:r>
      <w:r>
        <w:rPr>
          <w:sz w:val="20"/>
          <w:szCs w:val="20"/>
          <w:lang w:val="en-US"/>
        </w:rPr>
        <w:t xml:space="preserve">clare our grid columns and rows: </w:t>
      </w:r>
      <w:r w:rsidRPr="00243C3E">
        <w:rPr>
          <w:i/>
          <w:sz w:val="20"/>
          <w:szCs w:val="20"/>
          <w:lang w:val="en-US"/>
        </w:rPr>
        <w:t xml:space="preserve">grid-template-rows: </w:t>
      </w:r>
      <w:r w:rsidRPr="00243C3E">
        <w:rPr>
          <w:i/>
          <w:sz w:val="20"/>
          <w:szCs w:val="20"/>
          <w:u w:val="single"/>
          <w:lang w:val="en-US"/>
        </w:rPr>
        <w:t>[header-start]</w:t>
      </w:r>
      <w:r w:rsidRPr="00243C3E">
        <w:rPr>
          <w:i/>
          <w:sz w:val="20"/>
          <w:szCs w:val="20"/>
          <w:lang w:val="en-US"/>
        </w:rPr>
        <w:t xml:space="preserve"> 60px [main-start] 130px [main-end] 50px [row-end];</w:t>
      </w:r>
    </w:p>
    <w:p w:rsidR="00243C3E" w:rsidRPr="00243C3E" w:rsidRDefault="00243C3E" w:rsidP="00243C3E">
      <w:pPr>
        <w:pStyle w:val="Paragrafoelenco"/>
        <w:numPr>
          <w:ilvl w:val="1"/>
          <w:numId w:val="8"/>
        </w:numPr>
        <w:jc w:val="both"/>
        <w:rPr>
          <w:sz w:val="20"/>
          <w:szCs w:val="20"/>
          <w:lang w:val="en-US"/>
        </w:rPr>
      </w:pPr>
      <w:r w:rsidRPr="00243C3E">
        <w:rPr>
          <w:sz w:val="20"/>
          <w:szCs w:val="20"/>
          <w:lang w:val="en-US"/>
        </w:rPr>
        <w:t xml:space="preserve">We can now position items with names: </w:t>
      </w:r>
      <w:r w:rsidRPr="00243C3E">
        <w:rPr>
          <w:i/>
          <w:sz w:val="20"/>
          <w:szCs w:val="20"/>
          <w:lang w:val="en-US"/>
        </w:rPr>
        <w:t>grid-row: header-start;</w:t>
      </w:r>
    </w:p>
    <w:p w:rsidR="00243C3E" w:rsidRPr="00243C3E" w:rsidRDefault="00243C3E" w:rsidP="00243C3E">
      <w:pPr>
        <w:pStyle w:val="Paragrafoelenco"/>
        <w:numPr>
          <w:ilvl w:val="1"/>
          <w:numId w:val="8"/>
        </w:numPr>
        <w:jc w:val="both"/>
        <w:rPr>
          <w:sz w:val="20"/>
          <w:szCs w:val="20"/>
          <w:lang w:val="en-US"/>
        </w:rPr>
      </w:pPr>
      <w:bookmarkStart w:id="0" w:name="_GoBack"/>
      <w:bookmarkEnd w:id="0"/>
      <w:r w:rsidRPr="00243C3E">
        <w:rPr>
          <w:sz w:val="20"/>
          <w:szCs w:val="20"/>
          <w:lang w:val="en-US"/>
        </w:rPr>
        <w:t>The original line numbers remain in operation, so you can still use them.</w:t>
      </w:r>
    </w:p>
    <w:p w:rsidR="00243C3E" w:rsidRDefault="00243C3E" w:rsidP="00243C3E">
      <w:pPr>
        <w:pStyle w:val="Paragrafoelenco"/>
        <w:numPr>
          <w:ilvl w:val="1"/>
          <w:numId w:val="8"/>
        </w:numPr>
        <w:jc w:val="both"/>
        <w:rPr>
          <w:sz w:val="20"/>
          <w:szCs w:val="20"/>
          <w:lang w:val="en-US"/>
        </w:rPr>
      </w:pPr>
      <w:r w:rsidRPr="00243C3E">
        <w:rPr>
          <w:sz w:val="20"/>
          <w:szCs w:val="20"/>
          <w:lang w:val="en-US"/>
        </w:rPr>
        <w:t xml:space="preserve">You can declare multiple names for one line, for example: </w:t>
      </w:r>
      <w:r w:rsidRPr="00243C3E">
        <w:rPr>
          <w:i/>
          <w:sz w:val="20"/>
          <w:szCs w:val="20"/>
          <w:lang w:val="en-US"/>
        </w:rPr>
        <w:t>[main-end footer-start row-5]</w:t>
      </w:r>
      <w:r w:rsidRPr="00243C3E">
        <w:rPr>
          <w:sz w:val="20"/>
          <w:szCs w:val="20"/>
          <w:lang w:val="en-US"/>
        </w:rPr>
        <w:t xml:space="preserve"> etc.</w:t>
      </w:r>
    </w:p>
    <w:p w:rsidR="00F71EA3" w:rsidRDefault="00F71EA3" w:rsidP="00F71EA3">
      <w:pPr>
        <w:pStyle w:val="Paragrafoelenco"/>
        <w:numPr>
          <w:ilvl w:val="1"/>
          <w:numId w:val="8"/>
        </w:numPr>
        <w:jc w:val="both"/>
        <w:rPr>
          <w:sz w:val="20"/>
          <w:szCs w:val="20"/>
          <w:lang w:val="en-US"/>
        </w:rPr>
      </w:pPr>
      <w:r w:rsidRPr="00F71EA3">
        <w:rPr>
          <w:sz w:val="20"/>
          <w:szCs w:val="20"/>
          <w:lang w:val="en-US"/>
        </w:rPr>
        <w:lastRenderedPageBreak/>
        <w:t>There are also circumstances where lines are given names implicitly</w:t>
      </w:r>
      <w:r>
        <w:rPr>
          <w:sz w:val="20"/>
          <w:szCs w:val="20"/>
          <w:lang w:val="en-US"/>
        </w:rPr>
        <w:t>: n</w:t>
      </w:r>
      <w:r w:rsidRPr="00F71EA3">
        <w:rPr>
          <w:sz w:val="20"/>
          <w:szCs w:val="20"/>
          <w:lang w:val="en-US"/>
        </w:rPr>
        <w:t xml:space="preserve">aming a grid area header automatically assigns names to its four boundary lines too. The row lines around it become header-start and header-end, and likewise the two column lines also become header-start and header-end. </w:t>
      </w:r>
    </w:p>
    <w:p w:rsidR="00C04568" w:rsidRDefault="00C04568" w:rsidP="0003579C">
      <w:pPr>
        <w:pStyle w:val="Paragrafoelenco"/>
        <w:numPr>
          <w:ilvl w:val="0"/>
          <w:numId w:val="8"/>
        </w:numPr>
        <w:jc w:val="both"/>
        <w:rPr>
          <w:sz w:val="20"/>
          <w:szCs w:val="20"/>
          <w:lang w:val="en-US"/>
        </w:rPr>
      </w:pPr>
      <w:proofErr w:type="gramStart"/>
      <w:r w:rsidRPr="00C04568">
        <w:rPr>
          <w:color w:val="FF0000"/>
          <w:sz w:val="20"/>
          <w:szCs w:val="20"/>
          <w:lang w:val="en-US"/>
        </w:rPr>
        <w:t>grid-auto-columns</w:t>
      </w:r>
      <w:proofErr w:type="gramEnd"/>
      <w:r w:rsidRPr="00C04568">
        <w:rPr>
          <w:color w:val="FF0000"/>
          <w:sz w:val="20"/>
          <w:szCs w:val="20"/>
          <w:lang w:val="en-US"/>
        </w:rPr>
        <w:t xml:space="preserve"> </w:t>
      </w:r>
      <w:r w:rsidRPr="00C04568">
        <w:rPr>
          <w:sz w:val="20"/>
          <w:szCs w:val="20"/>
          <w:lang w:val="en-US"/>
        </w:rPr>
        <w:t xml:space="preserve">property sets a </w:t>
      </w:r>
      <w:r>
        <w:rPr>
          <w:sz w:val="20"/>
          <w:szCs w:val="20"/>
          <w:lang w:val="en-US"/>
        </w:rPr>
        <w:t xml:space="preserve">default </w:t>
      </w:r>
      <w:r w:rsidRPr="00C04568">
        <w:rPr>
          <w:sz w:val="20"/>
          <w:szCs w:val="20"/>
          <w:lang w:val="en-US"/>
        </w:rPr>
        <w:t xml:space="preserve">size for the columns in a grid container, </w:t>
      </w:r>
      <w:r>
        <w:rPr>
          <w:sz w:val="20"/>
          <w:szCs w:val="20"/>
          <w:lang w:val="en-US"/>
        </w:rPr>
        <w:t xml:space="preserve">being a default </w:t>
      </w:r>
      <w:r w:rsidRPr="00C04568">
        <w:rPr>
          <w:sz w:val="20"/>
          <w:szCs w:val="20"/>
          <w:lang w:val="en-US"/>
        </w:rPr>
        <w:t xml:space="preserve">it only affects columns with </w:t>
      </w:r>
      <w:r>
        <w:rPr>
          <w:sz w:val="20"/>
          <w:szCs w:val="20"/>
          <w:lang w:val="en-US"/>
        </w:rPr>
        <w:t>a</w:t>
      </w:r>
      <w:r w:rsidRPr="00C04568">
        <w:rPr>
          <w:sz w:val="20"/>
          <w:szCs w:val="20"/>
          <w:lang w:val="en-US"/>
        </w:rPr>
        <w:t xml:space="preserve"> not set size.</w:t>
      </w:r>
      <w:r w:rsidR="0003579C">
        <w:rPr>
          <w:sz w:val="20"/>
          <w:szCs w:val="20"/>
          <w:lang w:val="en-US"/>
        </w:rPr>
        <w:t xml:space="preserve"> </w:t>
      </w:r>
      <w:r w:rsidR="0003579C" w:rsidRPr="0003579C">
        <w:rPr>
          <w:sz w:val="20"/>
          <w:szCs w:val="20"/>
          <w:lang w:val="en-US"/>
        </w:rPr>
        <w:t xml:space="preserve">Obviously </w:t>
      </w:r>
      <w:r w:rsidR="0003579C" w:rsidRPr="0003579C">
        <w:rPr>
          <w:color w:val="FF0000"/>
          <w:sz w:val="20"/>
          <w:szCs w:val="20"/>
          <w:lang w:val="en-US"/>
        </w:rPr>
        <w:t xml:space="preserve">grid-auto-rows </w:t>
      </w:r>
      <w:r w:rsidR="0003579C" w:rsidRPr="0003579C">
        <w:rPr>
          <w:sz w:val="20"/>
          <w:szCs w:val="20"/>
          <w:lang w:val="en-US"/>
        </w:rPr>
        <w:t>will do the same for rows as grid-auto-columns does for columns.</w:t>
      </w:r>
    </w:p>
    <w:p w:rsidR="00B1648B" w:rsidRPr="00C04568" w:rsidRDefault="00C04568" w:rsidP="00C04568">
      <w:pPr>
        <w:pStyle w:val="Paragrafoelenco"/>
        <w:numPr>
          <w:ilvl w:val="1"/>
          <w:numId w:val="8"/>
        </w:numPr>
        <w:jc w:val="both"/>
        <w:rPr>
          <w:sz w:val="20"/>
          <w:szCs w:val="20"/>
          <w:lang w:val="en-US"/>
        </w:rPr>
      </w:pPr>
      <w:r>
        <w:rPr>
          <w:sz w:val="20"/>
          <w:szCs w:val="20"/>
          <w:lang w:val="en-US"/>
        </w:rPr>
        <w:t xml:space="preserve">Useful when a new row/column is automatically created to make space for an item that doesn’t find a place in the explicit declared </w:t>
      </w:r>
      <w:r w:rsidRPr="000E5AFF">
        <w:rPr>
          <w:noProof/>
          <w:lang w:val="en-US"/>
        </w:rPr>
        <w:t>rows</w:t>
      </w:r>
      <w:r>
        <w:rPr>
          <w:noProof/>
          <w:lang w:val="en-US"/>
        </w:rPr>
        <w:t>.</w:t>
      </w:r>
    </w:p>
    <w:p w:rsidR="00612B83" w:rsidRPr="006C4DC2" w:rsidRDefault="006C4DC2" w:rsidP="006C4DC2">
      <w:pPr>
        <w:pStyle w:val="Paragrafoelenco"/>
        <w:numPr>
          <w:ilvl w:val="0"/>
          <w:numId w:val="8"/>
        </w:numPr>
        <w:jc w:val="both"/>
        <w:rPr>
          <w:sz w:val="20"/>
          <w:szCs w:val="20"/>
          <w:lang w:val="en-US"/>
        </w:rPr>
      </w:pPr>
      <w:r w:rsidRPr="00612B83">
        <w:rPr>
          <w:noProof/>
          <w:sz w:val="20"/>
          <w:szCs w:val="20"/>
          <w:lang w:val="en-US"/>
        </w:rPr>
        <w:drawing>
          <wp:anchor distT="0" distB="0" distL="114300" distR="114300" simplePos="0" relativeHeight="251709440" behindDoc="1" locked="0" layoutInCell="1" allowOverlap="1" wp14:anchorId="76D803EA" wp14:editId="581B207E">
            <wp:simplePos x="0" y="0"/>
            <wp:positionH relativeFrom="margin">
              <wp:align>left</wp:align>
            </wp:positionH>
            <wp:positionV relativeFrom="paragraph">
              <wp:posOffset>563245</wp:posOffset>
            </wp:positionV>
            <wp:extent cx="3032760" cy="1229995"/>
            <wp:effectExtent l="0" t="0" r="0" b="8255"/>
            <wp:wrapTight wrapText="bothSides">
              <wp:wrapPolygon edited="0">
                <wp:start x="0" y="0"/>
                <wp:lineTo x="0" y="21410"/>
                <wp:lineTo x="21437" y="21410"/>
                <wp:lineTo x="21437" y="0"/>
                <wp:lineTo x="0" y="0"/>
              </wp:wrapPolygon>
            </wp:wrapTight>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032760" cy="1229995"/>
                    </a:xfrm>
                    <a:prstGeom prst="rect">
                      <a:avLst/>
                    </a:prstGeom>
                  </pic:spPr>
                </pic:pic>
              </a:graphicData>
            </a:graphic>
            <wp14:sizeRelH relativeFrom="margin">
              <wp14:pctWidth>0</wp14:pctWidth>
            </wp14:sizeRelH>
            <wp14:sizeRelV relativeFrom="margin">
              <wp14:pctHeight>0</wp14:pctHeight>
            </wp14:sizeRelV>
          </wp:anchor>
        </w:drawing>
      </w:r>
      <w:r w:rsidRPr="006C4DC2">
        <w:rPr>
          <w:noProof/>
          <w:lang w:val="en-US"/>
        </w:rPr>
        <w:t>It’s possible to use CSS positioning on grid items, just as you would with most other elements</w:t>
      </w:r>
      <w:r w:rsidR="005B78E8">
        <w:rPr>
          <w:noProof/>
          <w:lang w:val="en-US"/>
        </w:rPr>
        <w:t>.</w:t>
      </w:r>
    </w:p>
    <w:p w:rsidR="006C4DC2" w:rsidRPr="009D407D" w:rsidRDefault="00E10884" w:rsidP="00E10884">
      <w:pPr>
        <w:pStyle w:val="Paragrafoelenco"/>
        <w:numPr>
          <w:ilvl w:val="0"/>
          <w:numId w:val="8"/>
        </w:numPr>
        <w:jc w:val="both"/>
        <w:rPr>
          <w:sz w:val="20"/>
          <w:szCs w:val="20"/>
          <w:lang w:val="en-US"/>
        </w:rPr>
      </w:pPr>
      <w:r w:rsidRPr="00E10884">
        <w:rPr>
          <w:noProof/>
          <w:lang w:val="en-US"/>
        </w:rPr>
        <w:drawing>
          <wp:anchor distT="0" distB="0" distL="114300" distR="114300" simplePos="0" relativeHeight="251710464" behindDoc="1" locked="0" layoutInCell="1" allowOverlap="1" wp14:anchorId="23BA5E9D" wp14:editId="3FCC6289">
            <wp:simplePos x="0" y="0"/>
            <wp:positionH relativeFrom="margin">
              <wp:align>left</wp:align>
            </wp:positionH>
            <wp:positionV relativeFrom="paragraph">
              <wp:posOffset>1625600</wp:posOffset>
            </wp:positionV>
            <wp:extent cx="1366520" cy="556895"/>
            <wp:effectExtent l="0" t="0" r="5080" b="0"/>
            <wp:wrapTight wrapText="bothSides">
              <wp:wrapPolygon edited="0">
                <wp:start x="0" y="0"/>
                <wp:lineTo x="0" y="20689"/>
                <wp:lineTo x="21379" y="20689"/>
                <wp:lineTo x="21379" y="0"/>
                <wp:lineTo x="0" y="0"/>
              </wp:wrapPolygon>
            </wp:wrapTight>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386737" cy="565734"/>
                    </a:xfrm>
                    <a:prstGeom prst="rect">
                      <a:avLst/>
                    </a:prstGeom>
                  </pic:spPr>
                </pic:pic>
              </a:graphicData>
            </a:graphic>
            <wp14:sizeRelH relativeFrom="margin">
              <wp14:pctWidth>0</wp14:pctWidth>
            </wp14:sizeRelH>
            <wp14:sizeRelV relativeFrom="margin">
              <wp14:pctHeight>0</wp14:pctHeight>
            </wp14:sizeRelV>
          </wp:anchor>
        </w:drawing>
      </w:r>
      <w:r w:rsidRPr="00E10884">
        <w:rPr>
          <w:noProof/>
          <w:lang w:val="en-US"/>
        </w:rPr>
        <w:t>We declare that item-2 is to be positioned relatively, then define some offset properties. You’ll notice, if you resize the window, that the grid item continues to behave (resize) exactly as it was before we repositioned it, and it’s sti</w:t>
      </w:r>
      <w:r w:rsidR="009E4AEE">
        <w:rPr>
          <w:noProof/>
          <w:lang w:val="en-US"/>
        </w:rPr>
        <w:t>ll</w:t>
      </w:r>
      <w:r w:rsidRPr="00E10884">
        <w:rPr>
          <w:noProof/>
          <w:lang w:val="en-US"/>
        </w:rPr>
        <w:t xml:space="preserve"> reserving its place in the grid in case it feels like coming back. </w:t>
      </w:r>
    </w:p>
    <w:p w:rsidR="009D407D" w:rsidRDefault="00311889" w:rsidP="00311889">
      <w:pPr>
        <w:pStyle w:val="Paragrafoelenco"/>
        <w:numPr>
          <w:ilvl w:val="0"/>
          <w:numId w:val="8"/>
        </w:numPr>
        <w:jc w:val="both"/>
        <w:rPr>
          <w:sz w:val="20"/>
          <w:szCs w:val="20"/>
          <w:lang w:val="en-US"/>
        </w:rPr>
      </w:pPr>
      <w:r w:rsidRPr="00311889">
        <w:rPr>
          <w:noProof/>
          <w:sz w:val="20"/>
          <w:szCs w:val="20"/>
          <w:lang w:val="en-US"/>
        </w:rPr>
        <w:drawing>
          <wp:anchor distT="0" distB="0" distL="114300" distR="114300" simplePos="0" relativeHeight="251711488" behindDoc="1" locked="0" layoutInCell="1" allowOverlap="1" wp14:anchorId="1EECEFC6" wp14:editId="02B735C8">
            <wp:simplePos x="0" y="0"/>
            <wp:positionH relativeFrom="margin">
              <wp:align>left</wp:align>
            </wp:positionH>
            <wp:positionV relativeFrom="paragraph">
              <wp:posOffset>186055</wp:posOffset>
            </wp:positionV>
            <wp:extent cx="1452880" cy="561340"/>
            <wp:effectExtent l="0" t="0" r="0" b="0"/>
            <wp:wrapTight wrapText="bothSides">
              <wp:wrapPolygon edited="0">
                <wp:start x="0" y="0"/>
                <wp:lineTo x="0" y="20525"/>
                <wp:lineTo x="21241" y="20525"/>
                <wp:lineTo x="21241" y="0"/>
                <wp:lineTo x="0" y="0"/>
              </wp:wrapPolygon>
            </wp:wrapTight>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482130" cy="572804"/>
                    </a:xfrm>
                    <a:prstGeom prst="rect">
                      <a:avLst/>
                    </a:prstGeom>
                  </pic:spPr>
                </pic:pic>
              </a:graphicData>
            </a:graphic>
            <wp14:sizeRelH relativeFrom="margin">
              <wp14:pctWidth>0</wp14:pctWidth>
            </wp14:sizeRelH>
          </wp:anchor>
        </w:drawing>
      </w:r>
      <w:r w:rsidR="009D407D" w:rsidRPr="009D407D">
        <w:rPr>
          <w:sz w:val="20"/>
          <w:szCs w:val="20"/>
          <w:lang w:val="en-US"/>
        </w:rPr>
        <w:t>So what happens when we absolutely position an item</w:t>
      </w:r>
      <w:r w:rsidR="009D407D">
        <w:rPr>
          <w:sz w:val="20"/>
          <w:szCs w:val="20"/>
          <w:lang w:val="en-US"/>
        </w:rPr>
        <w:t xml:space="preserve"> </w:t>
      </w:r>
      <w:r w:rsidR="009D407D" w:rsidRPr="009D407D">
        <w:rPr>
          <w:sz w:val="20"/>
          <w:szCs w:val="20"/>
          <w:lang w:val="en-US"/>
        </w:rPr>
        <w:t>(5)? Firstly, it will position itself against its closest ancestor which has a declared position value</w:t>
      </w:r>
      <w:r w:rsidR="005F5847">
        <w:rPr>
          <w:sz w:val="20"/>
          <w:szCs w:val="20"/>
          <w:lang w:val="en-US"/>
        </w:rPr>
        <w:t>,</w:t>
      </w:r>
      <w:r w:rsidR="009D407D" w:rsidRPr="009D407D">
        <w:rPr>
          <w:sz w:val="20"/>
          <w:szCs w:val="20"/>
          <w:lang w:val="en-US"/>
        </w:rPr>
        <w:t xml:space="preserve"> </w:t>
      </w:r>
      <w:r w:rsidR="00A61916" w:rsidRPr="009D407D">
        <w:rPr>
          <w:sz w:val="20"/>
          <w:szCs w:val="20"/>
          <w:lang w:val="en-US"/>
        </w:rPr>
        <w:t>it</w:t>
      </w:r>
      <w:r w:rsidR="009D407D" w:rsidRPr="009D407D">
        <w:rPr>
          <w:sz w:val="20"/>
          <w:szCs w:val="20"/>
          <w:lang w:val="en-US"/>
        </w:rPr>
        <w:t xml:space="preserve"> has effectively been removed from the document flow, as is normal with absolutely</w:t>
      </w:r>
      <w:r w:rsidRPr="00311889">
        <w:rPr>
          <w:noProof/>
          <w:lang w:val="en-US"/>
        </w:rPr>
        <w:t xml:space="preserve"> </w:t>
      </w:r>
      <w:r w:rsidR="009D407D" w:rsidRPr="009D407D">
        <w:rPr>
          <w:sz w:val="20"/>
          <w:szCs w:val="20"/>
          <w:lang w:val="en-US"/>
        </w:rPr>
        <w:t>positioned elements</w:t>
      </w:r>
      <w:r w:rsidR="005F5847">
        <w:rPr>
          <w:sz w:val="20"/>
          <w:szCs w:val="20"/>
          <w:lang w:val="en-US"/>
        </w:rPr>
        <w:t xml:space="preserve"> and</w:t>
      </w:r>
      <w:r w:rsidR="009D407D" w:rsidRPr="009D407D">
        <w:rPr>
          <w:sz w:val="20"/>
          <w:szCs w:val="20"/>
          <w:lang w:val="en-US"/>
        </w:rPr>
        <w:t xml:space="preserve"> </w:t>
      </w:r>
      <w:r w:rsidR="005F5847">
        <w:rPr>
          <w:sz w:val="20"/>
          <w:szCs w:val="20"/>
          <w:lang w:val="en-US"/>
        </w:rPr>
        <w:t>i</w:t>
      </w:r>
      <w:r w:rsidR="009D407D" w:rsidRPr="009D407D">
        <w:rPr>
          <w:sz w:val="20"/>
          <w:szCs w:val="20"/>
          <w:lang w:val="en-US"/>
        </w:rPr>
        <w:t>ts slot in the grid has been filled by item-6</w:t>
      </w:r>
      <w:r w:rsidR="005F5847">
        <w:rPr>
          <w:sz w:val="20"/>
          <w:szCs w:val="20"/>
          <w:lang w:val="en-US"/>
        </w:rPr>
        <w:t>. I</w:t>
      </w:r>
      <w:r w:rsidR="005F5847" w:rsidRPr="005F5847">
        <w:rPr>
          <w:sz w:val="20"/>
          <w:szCs w:val="20"/>
          <w:lang w:val="en-US"/>
        </w:rPr>
        <w:t>t no longer has the dimensions it was using when it was part of the grid</w:t>
      </w:r>
      <w:r w:rsidR="005F5847">
        <w:rPr>
          <w:sz w:val="20"/>
          <w:szCs w:val="20"/>
          <w:lang w:val="en-US"/>
        </w:rPr>
        <w:t>:</w:t>
      </w:r>
      <w:r w:rsidR="005F5847" w:rsidRPr="005F5847">
        <w:rPr>
          <w:sz w:val="20"/>
          <w:szCs w:val="20"/>
          <w:lang w:val="en-US"/>
        </w:rPr>
        <w:t xml:space="preserve"> </w:t>
      </w:r>
      <w:r w:rsidR="005F5847">
        <w:rPr>
          <w:sz w:val="20"/>
          <w:szCs w:val="20"/>
          <w:lang w:val="en-US"/>
        </w:rPr>
        <w:t>i</w:t>
      </w:r>
      <w:r w:rsidR="005F5847" w:rsidRPr="005F5847">
        <w:rPr>
          <w:sz w:val="20"/>
          <w:szCs w:val="20"/>
          <w:lang w:val="en-US"/>
        </w:rPr>
        <w:t>t has shrunk to the size of its contents. The grid doesn’t influence the sizing of the element, and the element doesn’t influence the sizing of the grid in any way.</w:t>
      </w:r>
    </w:p>
    <w:p w:rsidR="005B78E8" w:rsidRDefault="002B2008" w:rsidP="002B2008">
      <w:pPr>
        <w:pStyle w:val="Paragrafoelenco"/>
        <w:numPr>
          <w:ilvl w:val="0"/>
          <w:numId w:val="8"/>
        </w:numPr>
        <w:jc w:val="both"/>
        <w:rPr>
          <w:sz w:val="20"/>
          <w:szCs w:val="20"/>
          <w:lang w:val="en-US"/>
        </w:rPr>
      </w:pPr>
      <w:r w:rsidRPr="002B2008">
        <w:rPr>
          <w:noProof/>
          <w:sz w:val="20"/>
          <w:szCs w:val="20"/>
          <w:lang w:val="en-US"/>
        </w:rPr>
        <w:drawing>
          <wp:anchor distT="0" distB="0" distL="114300" distR="114300" simplePos="0" relativeHeight="251712512" behindDoc="1" locked="0" layoutInCell="1" allowOverlap="1" wp14:anchorId="4996EBA2" wp14:editId="3DDA859D">
            <wp:simplePos x="0" y="0"/>
            <wp:positionH relativeFrom="column">
              <wp:align>left</wp:align>
            </wp:positionH>
            <wp:positionV relativeFrom="paragraph">
              <wp:posOffset>207010</wp:posOffset>
            </wp:positionV>
            <wp:extent cx="1592580" cy="464820"/>
            <wp:effectExtent l="0" t="0" r="7620" b="0"/>
            <wp:wrapTight wrapText="bothSides">
              <wp:wrapPolygon edited="0">
                <wp:start x="0" y="0"/>
                <wp:lineTo x="0" y="20361"/>
                <wp:lineTo x="21445" y="20361"/>
                <wp:lineTo x="21445" y="0"/>
                <wp:lineTo x="0" y="0"/>
              </wp:wrapPolygon>
            </wp:wrapTight>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92580" cy="464820"/>
                    </a:xfrm>
                    <a:prstGeom prst="rect">
                      <a:avLst/>
                    </a:prstGeom>
                  </pic:spPr>
                </pic:pic>
              </a:graphicData>
            </a:graphic>
          </wp:anchor>
        </w:drawing>
      </w:r>
      <w:r>
        <w:rPr>
          <w:sz w:val="20"/>
          <w:szCs w:val="20"/>
          <w:lang w:val="en-US"/>
        </w:rPr>
        <w:t>I</w:t>
      </w:r>
      <w:r w:rsidRPr="002B2008">
        <w:rPr>
          <w:sz w:val="20"/>
          <w:szCs w:val="20"/>
          <w:lang w:val="en-US"/>
        </w:rPr>
        <w:t>t might take some getting used to, but in addition to the normal offsets you can also position a grid item using the grid-</w:t>
      </w:r>
      <w:r w:rsidRPr="002B2008">
        <w:rPr>
          <w:sz w:val="20"/>
          <w:szCs w:val="20"/>
          <w:lang w:val="en-US"/>
        </w:rPr>
        <w:t>placement properties. For example, let’s place our item-</w:t>
      </w:r>
      <w:r w:rsidR="005B78E8">
        <w:rPr>
          <w:sz w:val="20"/>
          <w:szCs w:val="20"/>
          <w:lang w:val="en-US"/>
        </w:rPr>
        <w:t>7</w:t>
      </w:r>
      <w:r w:rsidRPr="002B2008">
        <w:rPr>
          <w:sz w:val="20"/>
          <w:szCs w:val="20"/>
          <w:lang w:val="en-US"/>
        </w:rPr>
        <w:t xml:space="preserve"> absolutely on grid-area: 3 / </w:t>
      </w:r>
      <w:r w:rsidR="005B78E8">
        <w:rPr>
          <w:sz w:val="20"/>
          <w:szCs w:val="20"/>
          <w:lang w:val="en-US"/>
        </w:rPr>
        <w:t>3</w:t>
      </w:r>
      <w:r w:rsidRPr="002B2008">
        <w:rPr>
          <w:sz w:val="20"/>
          <w:szCs w:val="20"/>
          <w:lang w:val="en-US"/>
        </w:rPr>
        <w:t>;</w:t>
      </w:r>
    </w:p>
    <w:p w:rsidR="005F5847" w:rsidRPr="005B78E8" w:rsidRDefault="005B78E8" w:rsidP="005B78E8">
      <w:pPr>
        <w:pStyle w:val="Paragrafoelenco"/>
        <w:numPr>
          <w:ilvl w:val="1"/>
          <w:numId w:val="8"/>
        </w:numPr>
        <w:jc w:val="both"/>
        <w:rPr>
          <w:sz w:val="20"/>
          <w:szCs w:val="20"/>
          <w:lang w:val="en-US"/>
        </w:rPr>
      </w:pPr>
      <w:r>
        <w:rPr>
          <w:noProof/>
          <w:lang w:val="en-US"/>
        </w:rPr>
        <w:t xml:space="preserve">It ‘s </w:t>
      </w:r>
      <w:r w:rsidRPr="005B78E8">
        <w:rPr>
          <w:noProof/>
          <w:lang w:val="en-US"/>
        </w:rPr>
        <w:t>still unaffected by the sizing of the grid and still outside the flow</w:t>
      </w:r>
      <w:r>
        <w:rPr>
          <w:noProof/>
          <w:lang w:val="en-US"/>
        </w:rPr>
        <w:t>.</w:t>
      </w:r>
    </w:p>
    <w:p w:rsidR="005B78E8" w:rsidRPr="005B78E8" w:rsidRDefault="005B78E8" w:rsidP="005B78E8">
      <w:pPr>
        <w:pStyle w:val="Paragrafoelenco"/>
        <w:numPr>
          <w:ilvl w:val="1"/>
          <w:numId w:val="8"/>
        </w:numPr>
        <w:jc w:val="both"/>
        <w:rPr>
          <w:sz w:val="20"/>
          <w:szCs w:val="20"/>
          <w:lang w:val="en-US"/>
        </w:rPr>
      </w:pPr>
      <w:r w:rsidRPr="005B78E8">
        <w:rPr>
          <w:sz w:val="20"/>
          <w:szCs w:val="20"/>
          <w:lang w:val="en-US"/>
        </w:rPr>
        <w:t>We can position items on those implicit grid tracks if they exist, but Grid won’t create those tracks for elements outside of the flow.</w:t>
      </w:r>
    </w:p>
    <w:p w:rsidR="005B78E8" w:rsidRPr="00D742D2" w:rsidRDefault="00D742D2" w:rsidP="005B78E8">
      <w:pPr>
        <w:pStyle w:val="Paragrafoelenco"/>
        <w:numPr>
          <w:ilvl w:val="0"/>
          <w:numId w:val="8"/>
        </w:numPr>
        <w:jc w:val="both"/>
        <w:rPr>
          <w:sz w:val="20"/>
          <w:szCs w:val="20"/>
          <w:lang w:val="en-US"/>
        </w:rPr>
      </w:pPr>
      <w:r>
        <w:rPr>
          <w:noProof/>
          <w:lang w:val="en-US"/>
        </w:rPr>
        <w:drawing>
          <wp:anchor distT="0" distB="0" distL="114300" distR="114300" simplePos="0" relativeHeight="251713536" behindDoc="1" locked="0" layoutInCell="1" allowOverlap="1" wp14:anchorId="0D14BE84" wp14:editId="6FDD80AD">
            <wp:simplePos x="0" y="0"/>
            <wp:positionH relativeFrom="column">
              <wp:align>left</wp:align>
            </wp:positionH>
            <wp:positionV relativeFrom="paragraph">
              <wp:posOffset>210185</wp:posOffset>
            </wp:positionV>
            <wp:extent cx="2763520" cy="561340"/>
            <wp:effectExtent l="0" t="0" r="0" b="0"/>
            <wp:wrapTight wrapText="bothSides">
              <wp:wrapPolygon edited="0">
                <wp:start x="0" y="0"/>
                <wp:lineTo x="0" y="20525"/>
                <wp:lineTo x="21441" y="20525"/>
                <wp:lineTo x="21441" y="0"/>
                <wp:lineTo x="0" y="0"/>
              </wp:wrapPolygon>
            </wp:wrapTight>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63520" cy="561340"/>
                    </a:xfrm>
                    <a:prstGeom prst="rect">
                      <a:avLst/>
                    </a:prstGeom>
                    <a:noFill/>
                    <a:ln>
                      <a:noFill/>
                    </a:ln>
                  </pic:spPr>
                </pic:pic>
              </a:graphicData>
            </a:graphic>
          </wp:anchor>
        </w:drawing>
      </w:r>
      <w:r w:rsidR="005B78E8">
        <w:rPr>
          <w:noProof/>
          <w:lang w:val="en-US"/>
        </w:rPr>
        <w:t>There are some shorcut when declaring grid</w:t>
      </w:r>
      <w:r>
        <w:rPr>
          <w:noProof/>
          <w:lang w:val="en-US"/>
        </w:rPr>
        <w:t>, this two declaration are absolute equivalent.</w:t>
      </w:r>
    </w:p>
    <w:p w:rsidR="00D742D2" w:rsidRPr="00B41A0E" w:rsidRDefault="00F4486F" w:rsidP="005B78E8">
      <w:pPr>
        <w:pStyle w:val="Paragrafoelenco"/>
        <w:numPr>
          <w:ilvl w:val="0"/>
          <w:numId w:val="8"/>
        </w:numPr>
        <w:jc w:val="both"/>
        <w:rPr>
          <w:sz w:val="20"/>
          <w:szCs w:val="20"/>
          <w:lang w:val="en-US"/>
        </w:rPr>
      </w:pPr>
      <w:r>
        <w:rPr>
          <w:noProof/>
          <w:lang w:val="en-US"/>
        </w:rPr>
        <w:t>fafas</w:t>
      </w:r>
    </w:p>
    <w:sectPr w:rsidR="00D742D2" w:rsidRPr="00B41A0E"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8EA" w:rsidRDefault="009E38EA" w:rsidP="006F2198">
      <w:pPr>
        <w:spacing w:after="0" w:line="240" w:lineRule="auto"/>
      </w:pPr>
      <w:r>
        <w:separator/>
      </w:r>
    </w:p>
  </w:endnote>
  <w:endnote w:type="continuationSeparator" w:id="0">
    <w:p w:rsidR="009E38EA" w:rsidRDefault="009E38EA"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17173C">
          <w:rPr>
            <w:noProof/>
          </w:rPr>
          <w:t>13</w:t>
        </w:r>
        <w:r>
          <w:fldChar w:fldCharType="end"/>
        </w:r>
      </w:p>
    </w:sdtContent>
  </w:sdt>
  <w:p w:rsidR="00BF0B09" w:rsidRDefault="00BF0B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8EA" w:rsidRDefault="009E38EA" w:rsidP="006F2198">
      <w:pPr>
        <w:spacing w:after="0" w:line="240" w:lineRule="auto"/>
      </w:pPr>
      <w:r>
        <w:separator/>
      </w:r>
    </w:p>
  </w:footnote>
  <w:footnote w:type="continuationSeparator" w:id="0">
    <w:p w:rsidR="009E38EA" w:rsidRDefault="009E38EA" w:rsidP="006F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06FA2"/>
    <w:rsid w:val="00010381"/>
    <w:rsid w:val="000104FE"/>
    <w:rsid w:val="000114BD"/>
    <w:rsid w:val="0001190E"/>
    <w:rsid w:val="0001338E"/>
    <w:rsid w:val="000141D9"/>
    <w:rsid w:val="000217B0"/>
    <w:rsid w:val="00024A3C"/>
    <w:rsid w:val="00025A17"/>
    <w:rsid w:val="00032721"/>
    <w:rsid w:val="00032851"/>
    <w:rsid w:val="00032B9F"/>
    <w:rsid w:val="00033673"/>
    <w:rsid w:val="0003579C"/>
    <w:rsid w:val="00040563"/>
    <w:rsid w:val="0004274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05"/>
    <w:rsid w:val="000A329B"/>
    <w:rsid w:val="000A7E26"/>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E5AFF"/>
    <w:rsid w:val="000E7441"/>
    <w:rsid w:val="000F1C09"/>
    <w:rsid w:val="000F3B97"/>
    <w:rsid w:val="000F485D"/>
    <w:rsid w:val="000F54F7"/>
    <w:rsid w:val="00101525"/>
    <w:rsid w:val="001041D8"/>
    <w:rsid w:val="00107AFD"/>
    <w:rsid w:val="0012003B"/>
    <w:rsid w:val="00121989"/>
    <w:rsid w:val="00123071"/>
    <w:rsid w:val="0012584D"/>
    <w:rsid w:val="00125926"/>
    <w:rsid w:val="00127283"/>
    <w:rsid w:val="00127396"/>
    <w:rsid w:val="00130593"/>
    <w:rsid w:val="001333D5"/>
    <w:rsid w:val="00136AEE"/>
    <w:rsid w:val="001571EC"/>
    <w:rsid w:val="00157770"/>
    <w:rsid w:val="001600DE"/>
    <w:rsid w:val="00161165"/>
    <w:rsid w:val="00166694"/>
    <w:rsid w:val="00167D77"/>
    <w:rsid w:val="001705AA"/>
    <w:rsid w:val="0017173C"/>
    <w:rsid w:val="001722DC"/>
    <w:rsid w:val="001726BA"/>
    <w:rsid w:val="00174763"/>
    <w:rsid w:val="00176615"/>
    <w:rsid w:val="00176D2F"/>
    <w:rsid w:val="00177F8F"/>
    <w:rsid w:val="0018073B"/>
    <w:rsid w:val="00182434"/>
    <w:rsid w:val="00182B38"/>
    <w:rsid w:val="00182F71"/>
    <w:rsid w:val="0018609C"/>
    <w:rsid w:val="0019450F"/>
    <w:rsid w:val="00194DC9"/>
    <w:rsid w:val="00196EA8"/>
    <w:rsid w:val="00197911"/>
    <w:rsid w:val="001A0314"/>
    <w:rsid w:val="001A07FD"/>
    <w:rsid w:val="001A4560"/>
    <w:rsid w:val="001A5B71"/>
    <w:rsid w:val="001B015A"/>
    <w:rsid w:val="001B5162"/>
    <w:rsid w:val="001B6BA7"/>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48D5"/>
    <w:rsid w:val="002158E4"/>
    <w:rsid w:val="002159DF"/>
    <w:rsid w:val="0022195F"/>
    <w:rsid w:val="0022212A"/>
    <w:rsid w:val="00224EDC"/>
    <w:rsid w:val="002321A3"/>
    <w:rsid w:val="00233F3D"/>
    <w:rsid w:val="00237753"/>
    <w:rsid w:val="002434D3"/>
    <w:rsid w:val="00243C3E"/>
    <w:rsid w:val="0025095D"/>
    <w:rsid w:val="002557A5"/>
    <w:rsid w:val="002575FF"/>
    <w:rsid w:val="00262C69"/>
    <w:rsid w:val="0026389A"/>
    <w:rsid w:val="002654E8"/>
    <w:rsid w:val="00266FBA"/>
    <w:rsid w:val="002756D6"/>
    <w:rsid w:val="00277CD7"/>
    <w:rsid w:val="00282606"/>
    <w:rsid w:val="00285297"/>
    <w:rsid w:val="00290021"/>
    <w:rsid w:val="00293E8F"/>
    <w:rsid w:val="00294D78"/>
    <w:rsid w:val="002961AF"/>
    <w:rsid w:val="002A0BC3"/>
    <w:rsid w:val="002A4710"/>
    <w:rsid w:val="002B2008"/>
    <w:rsid w:val="002B23F7"/>
    <w:rsid w:val="002B3224"/>
    <w:rsid w:val="002B532F"/>
    <w:rsid w:val="002C7196"/>
    <w:rsid w:val="002C7C66"/>
    <w:rsid w:val="002D0A02"/>
    <w:rsid w:val="002D1F5E"/>
    <w:rsid w:val="002D4159"/>
    <w:rsid w:val="002D504D"/>
    <w:rsid w:val="002E2073"/>
    <w:rsid w:val="002E248C"/>
    <w:rsid w:val="002E3B08"/>
    <w:rsid w:val="002E43F1"/>
    <w:rsid w:val="002E490C"/>
    <w:rsid w:val="002E54A0"/>
    <w:rsid w:val="002E7D78"/>
    <w:rsid w:val="002F1A32"/>
    <w:rsid w:val="002F24FE"/>
    <w:rsid w:val="002F3867"/>
    <w:rsid w:val="0030019B"/>
    <w:rsid w:val="003005C6"/>
    <w:rsid w:val="00300CCB"/>
    <w:rsid w:val="003038FE"/>
    <w:rsid w:val="003050FF"/>
    <w:rsid w:val="00311889"/>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3CCB"/>
    <w:rsid w:val="00377472"/>
    <w:rsid w:val="0038059C"/>
    <w:rsid w:val="00380E4A"/>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188E"/>
    <w:rsid w:val="003E241A"/>
    <w:rsid w:val="003F5D0B"/>
    <w:rsid w:val="003F6126"/>
    <w:rsid w:val="00405744"/>
    <w:rsid w:val="0041083A"/>
    <w:rsid w:val="00417948"/>
    <w:rsid w:val="00424297"/>
    <w:rsid w:val="00426A0F"/>
    <w:rsid w:val="00432746"/>
    <w:rsid w:val="004351F6"/>
    <w:rsid w:val="00437261"/>
    <w:rsid w:val="0044222E"/>
    <w:rsid w:val="00443753"/>
    <w:rsid w:val="00451FD1"/>
    <w:rsid w:val="00460AB7"/>
    <w:rsid w:val="00460C93"/>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24A8"/>
    <w:rsid w:val="00593203"/>
    <w:rsid w:val="005936F3"/>
    <w:rsid w:val="00595EB3"/>
    <w:rsid w:val="005A000C"/>
    <w:rsid w:val="005A1641"/>
    <w:rsid w:val="005A22A6"/>
    <w:rsid w:val="005A2BC5"/>
    <w:rsid w:val="005A44F4"/>
    <w:rsid w:val="005A4660"/>
    <w:rsid w:val="005A56C0"/>
    <w:rsid w:val="005A5FC9"/>
    <w:rsid w:val="005B4877"/>
    <w:rsid w:val="005B5790"/>
    <w:rsid w:val="005B78E8"/>
    <w:rsid w:val="005C2EA1"/>
    <w:rsid w:val="005C66FD"/>
    <w:rsid w:val="005E14D2"/>
    <w:rsid w:val="005E21EB"/>
    <w:rsid w:val="005E3314"/>
    <w:rsid w:val="005E545C"/>
    <w:rsid w:val="005E6931"/>
    <w:rsid w:val="005F29B9"/>
    <w:rsid w:val="005F39EB"/>
    <w:rsid w:val="005F3B8A"/>
    <w:rsid w:val="005F5705"/>
    <w:rsid w:val="005F5847"/>
    <w:rsid w:val="0060480F"/>
    <w:rsid w:val="006106B5"/>
    <w:rsid w:val="00612B83"/>
    <w:rsid w:val="006133B2"/>
    <w:rsid w:val="00614325"/>
    <w:rsid w:val="006229C6"/>
    <w:rsid w:val="00623848"/>
    <w:rsid w:val="006334A8"/>
    <w:rsid w:val="00634173"/>
    <w:rsid w:val="00634683"/>
    <w:rsid w:val="00637814"/>
    <w:rsid w:val="0064444E"/>
    <w:rsid w:val="00646E8F"/>
    <w:rsid w:val="0065073F"/>
    <w:rsid w:val="006515F5"/>
    <w:rsid w:val="0065440B"/>
    <w:rsid w:val="00660964"/>
    <w:rsid w:val="00664042"/>
    <w:rsid w:val="00664DCA"/>
    <w:rsid w:val="0066672C"/>
    <w:rsid w:val="00673D07"/>
    <w:rsid w:val="00676DC5"/>
    <w:rsid w:val="0068067A"/>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4DC2"/>
    <w:rsid w:val="006C5EF4"/>
    <w:rsid w:val="006C6FFD"/>
    <w:rsid w:val="006D09DF"/>
    <w:rsid w:val="006D1E40"/>
    <w:rsid w:val="006D2042"/>
    <w:rsid w:val="006D6162"/>
    <w:rsid w:val="006D6328"/>
    <w:rsid w:val="006E2435"/>
    <w:rsid w:val="006E3BC1"/>
    <w:rsid w:val="006E3E15"/>
    <w:rsid w:val="006F2198"/>
    <w:rsid w:val="006F3F2D"/>
    <w:rsid w:val="007034F6"/>
    <w:rsid w:val="00703AB8"/>
    <w:rsid w:val="0070535A"/>
    <w:rsid w:val="00707FD2"/>
    <w:rsid w:val="007222CE"/>
    <w:rsid w:val="00722C7F"/>
    <w:rsid w:val="00732578"/>
    <w:rsid w:val="00732B83"/>
    <w:rsid w:val="00733B1C"/>
    <w:rsid w:val="0073656A"/>
    <w:rsid w:val="00737E4C"/>
    <w:rsid w:val="00742DE2"/>
    <w:rsid w:val="00744A72"/>
    <w:rsid w:val="007477CF"/>
    <w:rsid w:val="007517EA"/>
    <w:rsid w:val="007540E1"/>
    <w:rsid w:val="00755877"/>
    <w:rsid w:val="00756342"/>
    <w:rsid w:val="00761F21"/>
    <w:rsid w:val="00763EE2"/>
    <w:rsid w:val="007644FF"/>
    <w:rsid w:val="007715AF"/>
    <w:rsid w:val="007813F6"/>
    <w:rsid w:val="00784B73"/>
    <w:rsid w:val="007914E8"/>
    <w:rsid w:val="00793DC7"/>
    <w:rsid w:val="00797CEE"/>
    <w:rsid w:val="007A14A9"/>
    <w:rsid w:val="007A33E6"/>
    <w:rsid w:val="007A4BD4"/>
    <w:rsid w:val="007B3E7D"/>
    <w:rsid w:val="007B7F14"/>
    <w:rsid w:val="007C15DD"/>
    <w:rsid w:val="007C23F6"/>
    <w:rsid w:val="007C4997"/>
    <w:rsid w:val="007C4DCE"/>
    <w:rsid w:val="007D0EF2"/>
    <w:rsid w:val="007E26A2"/>
    <w:rsid w:val="007E2CA3"/>
    <w:rsid w:val="007E2E0B"/>
    <w:rsid w:val="007E4EA1"/>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4E24"/>
    <w:rsid w:val="00875DE7"/>
    <w:rsid w:val="00876D14"/>
    <w:rsid w:val="008770CD"/>
    <w:rsid w:val="00877FEA"/>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E12A8"/>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4CB8"/>
    <w:rsid w:val="00926CC7"/>
    <w:rsid w:val="009272A4"/>
    <w:rsid w:val="0093242A"/>
    <w:rsid w:val="00932F08"/>
    <w:rsid w:val="00934419"/>
    <w:rsid w:val="009362BF"/>
    <w:rsid w:val="009402CE"/>
    <w:rsid w:val="009409FB"/>
    <w:rsid w:val="00945DAB"/>
    <w:rsid w:val="009473B8"/>
    <w:rsid w:val="009506BF"/>
    <w:rsid w:val="0095135E"/>
    <w:rsid w:val="0095357F"/>
    <w:rsid w:val="00960D7A"/>
    <w:rsid w:val="00963BDC"/>
    <w:rsid w:val="0096618C"/>
    <w:rsid w:val="00966DA4"/>
    <w:rsid w:val="00970E4F"/>
    <w:rsid w:val="00972D5F"/>
    <w:rsid w:val="0097330F"/>
    <w:rsid w:val="0097742C"/>
    <w:rsid w:val="00977635"/>
    <w:rsid w:val="00995DD7"/>
    <w:rsid w:val="00996E55"/>
    <w:rsid w:val="009A00C0"/>
    <w:rsid w:val="009A0D7B"/>
    <w:rsid w:val="009A14BB"/>
    <w:rsid w:val="009A2C71"/>
    <w:rsid w:val="009A44FE"/>
    <w:rsid w:val="009A5E4E"/>
    <w:rsid w:val="009A76DD"/>
    <w:rsid w:val="009A7B7E"/>
    <w:rsid w:val="009A7F46"/>
    <w:rsid w:val="009B1F44"/>
    <w:rsid w:val="009B396B"/>
    <w:rsid w:val="009C0E66"/>
    <w:rsid w:val="009C1727"/>
    <w:rsid w:val="009C1B74"/>
    <w:rsid w:val="009C3413"/>
    <w:rsid w:val="009C7A7C"/>
    <w:rsid w:val="009D09AC"/>
    <w:rsid w:val="009D407D"/>
    <w:rsid w:val="009D4F4A"/>
    <w:rsid w:val="009D5036"/>
    <w:rsid w:val="009E06E8"/>
    <w:rsid w:val="009E38EA"/>
    <w:rsid w:val="009E3DBB"/>
    <w:rsid w:val="009E4AEE"/>
    <w:rsid w:val="009E66E1"/>
    <w:rsid w:val="009E6C54"/>
    <w:rsid w:val="009F1A7E"/>
    <w:rsid w:val="00A019ED"/>
    <w:rsid w:val="00A02456"/>
    <w:rsid w:val="00A0663F"/>
    <w:rsid w:val="00A12182"/>
    <w:rsid w:val="00A13B5F"/>
    <w:rsid w:val="00A23943"/>
    <w:rsid w:val="00A2759F"/>
    <w:rsid w:val="00A27EBA"/>
    <w:rsid w:val="00A306C8"/>
    <w:rsid w:val="00A37FE6"/>
    <w:rsid w:val="00A457CA"/>
    <w:rsid w:val="00A4626D"/>
    <w:rsid w:val="00A471AA"/>
    <w:rsid w:val="00A61916"/>
    <w:rsid w:val="00A64CB0"/>
    <w:rsid w:val="00A673A9"/>
    <w:rsid w:val="00A7160A"/>
    <w:rsid w:val="00A739E7"/>
    <w:rsid w:val="00A740D2"/>
    <w:rsid w:val="00A74713"/>
    <w:rsid w:val="00A76BA6"/>
    <w:rsid w:val="00A8088D"/>
    <w:rsid w:val="00A874AD"/>
    <w:rsid w:val="00A9006D"/>
    <w:rsid w:val="00A90144"/>
    <w:rsid w:val="00A922FD"/>
    <w:rsid w:val="00AA4A5F"/>
    <w:rsid w:val="00AA511B"/>
    <w:rsid w:val="00AB2858"/>
    <w:rsid w:val="00AB2F6B"/>
    <w:rsid w:val="00AC107F"/>
    <w:rsid w:val="00AC3AA8"/>
    <w:rsid w:val="00AD062E"/>
    <w:rsid w:val="00AD6605"/>
    <w:rsid w:val="00AE2B9B"/>
    <w:rsid w:val="00AE563A"/>
    <w:rsid w:val="00AE599D"/>
    <w:rsid w:val="00AE7302"/>
    <w:rsid w:val="00AE74B7"/>
    <w:rsid w:val="00AF2027"/>
    <w:rsid w:val="00B0034C"/>
    <w:rsid w:val="00B02664"/>
    <w:rsid w:val="00B05710"/>
    <w:rsid w:val="00B1039E"/>
    <w:rsid w:val="00B12232"/>
    <w:rsid w:val="00B130CF"/>
    <w:rsid w:val="00B1352F"/>
    <w:rsid w:val="00B1648B"/>
    <w:rsid w:val="00B164F8"/>
    <w:rsid w:val="00B228A5"/>
    <w:rsid w:val="00B23453"/>
    <w:rsid w:val="00B23C78"/>
    <w:rsid w:val="00B24ACE"/>
    <w:rsid w:val="00B326A6"/>
    <w:rsid w:val="00B365B7"/>
    <w:rsid w:val="00B36815"/>
    <w:rsid w:val="00B40B51"/>
    <w:rsid w:val="00B41A0E"/>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B08"/>
    <w:rsid w:val="00B77D1D"/>
    <w:rsid w:val="00B834C4"/>
    <w:rsid w:val="00B86BCE"/>
    <w:rsid w:val="00B90212"/>
    <w:rsid w:val="00B9285B"/>
    <w:rsid w:val="00B9452A"/>
    <w:rsid w:val="00B979BD"/>
    <w:rsid w:val="00BA0F1B"/>
    <w:rsid w:val="00BB160C"/>
    <w:rsid w:val="00BB20EE"/>
    <w:rsid w:val="00BB47A3"/>
    <w:rsid w:val="00BC09C0"/>
    <w:rsid w:val="00BC4666"/>
    <w:rsid w:val="00BC51FF"/>
    <w:rsid w:val="00BC5313"/>
    <w:rsid w:val="00BD3A60"/>
    <w:rsid w:val="00BD7DE7"/>
    <w:rsid w:val="00BE1168"/>
    <w:rsid w:val="00BE3E2B"/>
    <w:rsid w:val="00BE3F17"/>
    <w:rsid w:val="00BE408B"/>
    <w:rsid w:val="00BE6DC3"/>
    <w:rsid w:val="00BF0B09"/>
    <w:rsid w:val="00BF38EC"/>
    <w:rsid w:val="00C01D5C"/>
    <w:rsid w:val="00C03D5F"/>
    <w:rsid w:val="00C0450B"/>
    <w:rsid w:val="00C04568"/>
    <w:rsid w:val="00C10D45"/>
    <w:rsid w:val="00C126E7"/>
    <w:rsid w:val="00C12D86"/>
    <w:rsid w:val="00C14F98"/>
    <w:rsid w:val="00C1694E"/>
    <w:rsid w:val="00C174CD"/>
    <w:rsid w:val="00C1754C"/>
    <w:rsid w:val="00C22696"/>
    <w:rsid w:val="00C23069"/>
    <w:rsid w:val="00C24776"/>
    <w:rsid w:val="00C24861"/>
    <w:rsid w:val="00C24F13"/>
    <w:rsid w:val="00C27088"/>
    <w:rsid w:val="00C30763"/>
    <w:rsid w:val="00C30CA8"/>
    <w:rsid w:val="00C32911"/>
    <w:rsid w:val="00C3785A"/>
    <w:rsid w:val="00C40D3A"/>
    <w:rsid w:val="00C505EC"/>
    <w:rsid w:val="00C520B9"/>
    <w:rsid w:val="00C55254"/>
    <w:rsid w:val="00C56212"/>
    <w:rsid w:val="00C569A2"/>
    <w:rsid w:val="00C56D90"/>
    <w:rsid w:val="00C56ECB"/>
    <w:rsid w:val="00C63486"/>
    <w:rsid w:val="00C6773B"/>
    <w:rsid w:val="00C71074"/>
    <w:rsid w:val="00C727B2"/>
    <w:rsid w:val="00C77956"/>
    <w:rsid w:val="00C8019E"/>
    <w:rsid w:val="00C80518"/>
    <w:rsid w:val="00C916DB"/>
    <w:rsid w:val="00C9185D"/>
    <w:rsid w:val="00C9290B"/>
    <w:rsid w:val="00C944AB"/>
    <w:rsid w:val="00C95DD8"/>
    <w:rsid w:val="00C968A3"/>
    <w:rsid w:val="00C97E13"/>
    <w:rsid w:val="00CA1563"/>
    <w:rsid w:val="00CA6D64"/>
    <w:rsid w:val="00CB45E8"/>
    <w:rsid w:val="00CC0977"/>
    <w:rsid w:val="00CC2786"/>
    <w:rsid w:val="00CD0818"/>
    <w:rsid w:val="00CD1692"/>
    <w:rsid w:val="00CD2798"/>
    <w:rsid w:val="00CD29E1"/>
    <w:rsid w:val="00CD3D95"/>
    <w:rsid w:val="00CD654F"/>
    <w:rsid w:val="00CD6907"/>
    <w:rsid w:val="00CD7A59"/>
    <w:rsid w:val="00CE2378"/>
    <w:rsid w:val="00CE3C2C"/>
    <w:rsid w:val="00CE4431"/>
    <w:rsid w:val="00CE4FEF"/>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47C53"/>
    <w:rsid w:val="00D500FC"/>
    <w:rsid w:val="00D50813"/>
    <w:rsid w:val="00D52DFF"/>
    <w:rsid w:val="00D624CC"/>
    <w:rsid w:val="00D6400D"/>
    <w:rsid w:val="00D676C2"/>
    <w:rsid w:val="00D70EEF"/>
    <w:rsid w:val="00D74188"/>
    <w:rsid w:val="00D742D2"/>
    <w:rsid w:val="00D76BF2"/>
    <w:rsid w:val="00D81913"/>
    <w:rsid w:val="00D8286A"/>
    <w:rsid w:val="00D84E64"/>
    <w:rsid w:val="00D90BC0"/>
    <w:rsid w:val="00D91761"/>
    <w:rsid w:val="00D94770"/>
    <w:rsid w:val="00D95092"/>
    <w:rsid w:val="00D952B8"/>
    <w:rsid w:val="00DA3D1E"/>
    <w:rsid w:val="00DB2E8A"/>
    <w:rsid w:val="00DB33B1"/>
    <w:rsid w:val="00DB4C7F"/>
    <w:rsid w:val="00DB7B54"/>
    <w:rsid w:val="00DC485D"/>
    <w:rsid w:val="00DC4F6F"/>
    <w:rsid w:val="00DD3D11"/>
    <w:rsid w:val="00DD6700"/>
    <w:rsid w:val="00DE2288"/>
    <w:rsid w:val="00DE603C"/>
    <w:rsid w:val="00DE6311"/>
    <w:rsid w:val="00DE70DB"/>
    <w:rsid w:val="00DF0489"/>
    <w:rsid w:val="00DF0A7D"/>
    <w:rsid w:val="00DF128E"/>
    <w:rsid w:val="00DF1502"/>
    <w:rsid w:val="00DF2303"/>
    <w:rsid w:val="00DF7396"/>
    <w:rsid w:val="00E00593"/>
    <w:rsid w:val="00E05127"/>
    <w:rsid w:val="00E0526E"/>
    <w:rsid w:val="00E057F3"/>
    <w:rsid w:val="00E05A5B"/>
    <w:rsid w:val="00E07E3F"/>
    <w:rsid w:val="00E10884"/>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6715D"/>
    <w:rsid w:val="00E70195"/>
    <w:rsid w:val="00E721B4"/>
    <w:rsid w:val="00E8112D"/>
    <w:rsid w:val="00E81FD4"/>
    <w:rsid w:val="00E8414E"/>
    <w:rsid w:val="00E906B1"/>
    <w:rsid w:val="00E9396F"/>
    <w:rsid w:val="00EA5290"/>
    <w:rsid w:val="00EB1DE5"/>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2A67"/>
    <w:rsid w:val="00F34A84"/>
    <w:rsid w:val="00F40E57"/>
    <w:rsid w:val="00F41581"/>
    <w:rsid w:val="00F434E6"/>
    <w:rsid w:val="00F4486F"/>
    <w:rsid w:val="00F454F5"/>
    <w:rsid w:val="00F5194D"/>
    <w:rsid w:val="00F5327C"/>
    <w:rsid w:val="00F56F92"/>
    <w:rsid w:val="00F57D3E"/>
    <w:rsid w:val="00F610F8"/>
    <w:rsid w:val="00F65B2C"/>
    <w:rsid w:val="00F71145"/>
    <w:rsid w:val="00F71EA3"/>
    <w:rsid w:val="00F72082"/>
    <w:rsid w:val="00F764AB"/>
    <w:rsid w:val="00F77841"/>
    <w:rsid w:val="00F814C6"/>
    <w:rsid w:val="00F82B9B"/>
    <w:rsid w:val="00F85AD1"/>
    <w:rsid w:val="00F87630"/>
    <w:rsid w:val="00F87D30"/>
    <w:rsid w:val="00F90066"/>
    <w:rsid w:val="00F906B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76967-B0AF-41A5-B53D-F95DCA8A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13</Pages>
  <Words>7084</Words>
  <Characters>40381</Characters>
  <Application>Microsoft Office Word</Application>
  <DocSecurity>0</DocSecurity>
  <Lines>336</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362</cp:revision>
  <cp:lastPrinted>2014-02-05T07:06:00Z</cp:lastPrinted>
  <dcterms:created xsi:type="dcterms:W3CDTF">2018-03-23T07:36:00Z</dcterms:created>
  <dcterms:modified xsi:type="dcterms:W3CDTF">2019-09-03T12:34:00Z</dcterms:modified>
</cp:coreProperties>
</file>