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40457575" w:displacedByCustomXml="next"/>
    <w:bookmarkEnd w:id="1" w:displacedByCustomXml="next"/>
    <w:sdt>
      <w:sdtPr>
        <w:id w:val="-85458236"/>
        <w:docPartObj>
          <w:docPartGallery w:val="Cover Pages"/>
          <w:docPartUnique/>
        </w:docPartObj>
      </w:sdtPr>
      <w:sdtEndPr/>
      <w:sdtContent>
        <w:p w14:paraId="1CC332C6" w14:textId="77777777" w:rsidR="000E7C35" w:rsidRDefault="000E7C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A2FCE7" wp14:editId="18CCFF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5025"/>
                    <wp:effectExtent l="0" t="0" r="0" b="952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5025"/>
                              <a:chOff x="0" y="0"/>
                              <a:chExt cx="6858000" cy="9725025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CC5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44740"/>
                                <a:ext cx="6858000" cy="2280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4436A" w14:textId="77777777" w:rsidR="000E7C35" w:rsidRPr="0054735D" w:rsidRDefault="006D7B04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735D" w:rsidRPr="0054735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GIBRAN</w:t>
                                      </w:r>
                                    </w:sdtContent>
                                  </w:sdt>
                                  <w:r w:rsidR="0054735D" w:rsidRPr="0054735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RUBINGER</w:t>
                                  </w:r>
                                </w:p>
                                <w:p w14:paraId="0D7B26AF" w14:textId="77777777" w:rsidR="000E7C35" w:rsidRPr="0054735D" w:rsidRDefault="006D7B04" w:rsidP="0054735D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Guided Technology </w:t>
                                      </w:r>
                                      <w:proofErr w:type="gramStart"/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Project </w:t>
                                      </w:r>
                                      <w:r w:rsidR="00CA296B">
                                        <w:rPr>
                                          <w:rFonts w:eastAsiaTheme="minorHAnsi"/>
                                        </w:rPr>
                                        <w:t xml:space="preserve"> 2020</w:t>
                                      </w:r>
                                      <w:proofErr w:type="gramEnd"/>
                                    </w:sdtContent>
                                  </w:sdt>
                                  <w:r w:rsidR="000E7C35" w:rsidRPr="0054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473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cct  -dUBLIN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D2A8C" w14:textId="77777777" w:rsidR="000E7C35" w:rsidRPr="000E7C35" w:rsidRDefault="00585DAE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STO</w:t>
                                      </w:r>
                                      <w:r w:rsidR="0038034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 WALLET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F5F8A7" w14:textId="77777777" w:rsidR="000E7C35" w:rsidRPr="000E7C35" w:rsidRDefault="000E7C35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E7C35">
                                        <w:t>CLOUD</w:t>
                                      </w:r>
                                      <w:r w:rsidR="0011385A">
                                        <w:t>-</w:t>
                                      </w:r>
                                      <w:r w:rsidRPr="000E7C35">
                                        <w:t>BASED WEB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FCE7" id="Grupo 119" o:spid="_x0000_s1026" style="position:absolute;margin-left:0;margin-top:0;width:540pt;height:765.75pt;z-index:-251657216;mso-position-horizontal:center;mso-position-horizontal-relative:page;mso-position-vertical:center;mso-position-vertical-relative:page" coordsize="68580,9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" fillcolor="#58cc52" stroked="f" strokeweight="1pt"/>
                    <v:rect id="Retângulo 121" o:spid="_x0000_s1028" style="position:absolute;top:74447;width:68580;height:228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" fillcolor="black [3200]" stroked="f">
                      <v:textbox inset="36pt,14.4pt,36pt,36pt">
                        <w:txbxContent>
                          <w:p w14:paraId="5C64436A" w14:textId="77777777" w:rsidR="000E7C35" w:rsidRPr="0054735D" w:rsidRDefault="006969B1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35D" w:rsidRPr="0054735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GIBRAN</w:t>
                                </w:r>
                              </w:sdtContent>
                            </w:sdt>
                            <w:r w:rsidR="0054735D" w:rsidRPr="0054735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RUBINGER</w:t>
                            </w:r>
                          </w:p>
                          <w:p w14:paraId="0D7B26AF" w14:textId="77777777" w:rsidR="000E7C35" w:rsidRPr="0054735D" w:rsidRDefault="006969B1" w:rsidP="0054735D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Guided Technology </w:t>
                                </w:r>
                                <w:proofErr w:type="gramStart"/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Project </w:t>
                                </w:r>
                                <w:r w:rsidR="00CA296B">
                                  <w:rPr>
                                    <w:rFonts w:eastAsiaTheme="minorHAnsi"/>
                                  </w:rPr>
                                  <w:t xml:space="preserve"> 2020</w:t>
                                </w:r>
                                <w:proofErr w:type="gramEnd"/>
                              </w:sdtContent>
                            </w:sdt>
                            <w:r w:rsidR="000E7C35" w:rsidRPr="0054735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4735D">
                                  <w:rPr>
                                    <w:caps/>
                                    <w:color w:val="FFFFFF" w:themeColor="background1"/>
                                  </w:rPr>
                                  <w:t>cct  -dUBLIN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1D2A8C" w14:textId="77777777" w:rsidR="000E7C35" w:rsidRPr="000E7C35" w:rsidRDefault="00585DAE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STO</w:t>
                                </w:r>
                                <w:r w:rsidR="0038034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 WALLET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1F5F8A7" w14:textId="77777777" w:rsidR="000E7C35" w:rsidRPr="000E7C35" w:rsidRDefault="000E7C35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0E7C35">
                                  <w:t>CLOUD</w:t>
                                </w:r>
                                <w:r w:rsidR="0011385A">
                                  <w:t>-</w:t>
                                </w:r>
                                <w:r w:rsidRPr="000E7C35">
                                  <w:t>BASED WEB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7F9E64" w14:textId="77777777" w:rsidR="000E7C35" w:rsidRDefault="000E7C35">
          <w:r>
            <w:br w:type="page"/>
          </w:r>
        </w:p>
      </w:sdtContent>
    </w:sdt>
    <w:p w14:paraId="45EC083E" w14:textId="77777777" w:rsidR="008060F3" w:rsidRDefault="008060F3" w:rsidP="00585DAE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</w:pPr>
    </w:p>
    <w:p w14:paraId="0B0508EB" w14:textId="77777777" w:rsidR="00585DAE" w:rsidRPr="0087429C" w:rsidRDefault="00585DAE" w:rsidP="00585DA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7429C"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  <w:t>Overview</w:t>
      </w:r>
    </w:p>
    <w:p w14:paraId="5B33E368" w14:textId="77777777" w:rsidR="003A23A1" w:rsidRDefault="00585DAE" w:rsidP="00585DAE">
      <w:pPr>
        <w:rPr>
          <w:rFonts w:ascii="Arial" w:eastAsia="Times New Roman" w:hAnsi="Arial" w:cs="Arial"/>
          <w:color w:val="695D46"/>
          <w:lang w:eastAsia="en-GB"/>
        </w:rPr>
      </w:pPr>
      <w:r>
        <w:rPr>
          <w:rFonts w:ascii="Arial" w:eastAsia="Times New Roman" w:hAnsi="Arial" w:cs="Arial"/>
          <w:color w:val="695D46"/>
          <w:lang w:eastAsia="en-GB"/>
        </w:rPr>
        <w:t xml:space="preserve">My idea is built a cloud base web application for home broke </w:t>
      </w:r>
      <w:r w:rsidR="00380349">
        <w:rPr>
          <w:rFonts w:ascii="Arial" w:eastAsia="Times New Roman" w:hAnsi="Arial" w:cs="Arial"/>
          <w:color w:val="695D46"/>
          <w:lang w:eastAsia="en-GB"/>
        </w:rPr>
        <w:t>stock</w:t>
      </w:r>
      <w:r>
        <w:rPr>
          <w:rFonts w:ascii="Arial" w:eastAsia="Times New Roman" w:hAnsi="Arial" w:cs="Arial"/>
          <w:color w:val="695D46"/>
          <w:lang w:eastAsia="en-GB"/>
        </w:rPr>
        <w:t xml:space="preserve"> management. </w:t>
      </w:r>
      <w:r w:rsidR="002E7AC3">
        <w:rPr>
          <w:rFonts w:ascii="Arial" w:eastAsia="Times New Roman" w:hAnsi="Arial" w:cs="Arial"/>
          <w:color w:val="695D46"/>
          <w:lang w:eastAsia="en-GB"/>
        </w:rPr>
        <w:t>T</w:t>
      </w:r>
      <w:r w:rsidR="008060F3">
        <w:rPr>
          <w:rFonts w:ascii="Arial" w:eastAsia="Times New Roman" w:hAnsi="Arial" w:cs="Arial"/>
          <w:color w:val="695D46"/>
          <w:lang w:eastAsia="en-GB"/>
        </w:rPr>
        <w:t>his application</w:t>
      </w:r>
      <w:r w:rsidR="002E7AC3">
        <w:rPr>
          <w:rFonts w:ascii="Arial" w:eastAsia="Times New Roman" w:hAnsi="Arial" w:cs="Arial"/>
          <w:color w:val="695D46"/>
          <w:lang w:eastAsia="en-GB"/>
        </w:rPr>
        <w:t xml:space="preserve"> will help</w:t>
      </w:r>
      <w:r w:rsidR="008060F3">
        <w:rPr>
          <w:rFonts w:ascii="Arial" w:eastAsia="Times New Roman" w:hAnsi="Arial" w:cs="Arial"/>
          <w:color w:val="695D46"/>
          <w:lang w:eastAsia="en-GB"/>
        </w:rPr>
        <w:t xml:space="preserve"> everyone interested </w:t>
      </w:r>
      <w:r w:rsidR="00606F39">
        <w:rPr>
          <w:rFonts w:ascii="Arial" w:eastAsia="Times New Roman" w:hAnsi="Arial" w:cs="Arial"/>
          <w:color w:val="695D46"/>
          <w:lang w:eastAsia="en-GB"/>
        </w:rPr>
        <w:t>i</w:t>
      </w:r>
      <w:r w:rsidR="008060F3">
        <w:rPr>
          <w:rFonts w:ascii="Arial" w:eastAsia="Times New Roman" w:hAnsi="Arial" w:cs="Arial"/>
          <w:color w:val="695D46"/>
          <w:lang w:eastAsia="en-GB"/>
        </w:rPr>
        <w:t>n the stock market</w:t>
      </w:r>
      <w:r w:rsidR="00333DCA">
        <w:rPr>
          <w:rFonts w:ascii="Arial" w:eastAsia="Times New Roman" w:hAnsi="Arial" w:cs="Arial"/>
          <w:color w:val="695D46"/>
          <w:lang w:eastAsia="en-GB"/>
        </w:rPr>
        <w:t>.</w:t>
      </w:r>
      <w:r w:rsidR="008060F3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333DCA">
        <w:rPr>
          <w:rFonts w:ascii="Arial" w:eastAsia="Times New Roman" w:hAnsi="Arial" w:cs="Arial"/>
          <w:color w:val="695D46"/>
          <w:lang w:eastAsia="en-GB"/>
        </w:rPr>
        <w:t xml:space="preserve">With this application user </w:t>
      </w:r>
      <w:r w:rsidR="008060F3">
        <w:rPr>
          <w:rFonts w:ascii="Arial" w:eastAsia="Times New Roman" w:hAnsi="Arial" w:cs="Arial"/>
          <w:color w:val="695D46"/>
          <w:lang w:eastAsia="en-GB"/>
        </w:rPr>
        <w:t>c</w:t>
      </w:r>
      <w:r w:rsidR="00333DCA">
        <w:rPr>
          <w:rFonts w:ascii="Arial" w:eastAsia="Times New Roman" w:hAnsi="Arial" w:cs="Arial"/>
          <w:color w:val="695D46"/>
          <w:lang w:eastAsia="en-GB"/>
        </w:rPr>
        <w:t>an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8060F3">
        <w:rPr>
          <w:rFonts w:ascii="Arial" w:eastAsia="Times New Roman" w:hAnsi="Arial" w:cs="Arial"/>
          <w:color w:val="695D46"/>
          <w:lang w:eastAsia="en-GB"/>
        </w:rPr>
        <w:t xml:space="preserve">built your custom dashboard to better understating what is going on in your investments.  </w:t>
      </w:r>
      <w:r w:rsidR="007D0616">
        <w:rPr>
          <w:rFonts w:ascii="Arial" w:eastAsia="Times New Roman" w:hAnsi="Arial" w:cs="Arial"/>
          <w:color w:val="695D46"/>
          <w:lang w:eastAsia="en-GB"/>
        </w:rPr>
        <w:t xml:space="preserve">This system will allow any people with very basics knowledge on the stock market to built a portfolio in 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a </w:t>
      </w:r>
      <w:r w:rsidR="007D0616">
        <w:rPr>
          <w:rFonts w:ascii="Arial" w:eastAsia="Times New Roman" w:hAnsi="Arial" w:cs="Arial"/>
          <w:color w:val="695D46"/>
          <w:lang w:eastAsia="en-GB"/>
        </w:rPr>
        <w:t>runtime platform that allow</w:t>
      </w:r>
      <w:r w:rsidR="00606F39">
        <w:rPr>
          <w:rFonts w:ascii="Arial" w:eastAsia="Times New Roman" w:hAnsi="Arial" w:cs="Arial"/>
          <w:color w:val="695D46"/>
          <w:lang w:eastAsia="en-GB"/>
        </w:rPr>
        <w:t>s</w:t>
      </w:r>
      <w:r w:rsidR="007D0616">
        <w:rPr>
          <w:rFonts w:ascii="Arial" w:eastAsia="Times New Roman" w:hAnsi="Arial" w:cs="Arial"/>
          <w:color w:val="695D46"/>
          <w:lang w:eastAsia="en-GB"/>
        </w:rPr>
        <w:t xml:space="preserve"> users 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to </w:t>
      </w:r>
      <w:r w:rsidR="007D0616">
        <w:rPr>
          <w:rFonts w:ascii="Arial" w:eastAsia="Times New Roman" w:hAnsi="Arial" w:cs="Arial"/>
          <w:color w:val="695D46"/>
          <w:lang w:eastAsia="en-GB"/>
        </w:rPr>
        <w:t>register a login</w:t>
      </w:r>
      <w:r w:rsidR="008060F3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7D0616">
        <w:rPr>
          <w:rFonts w:ascii="Arial" w:eastAsia="Times New Roman" w:hAnsi="Arial" w:cs="Arial"/>
          <w:color w:val="695D46"/>
          <w:lang w:eastAsia="en-GB"/>
        </w:rPr>
        <w:t>and use this application in many devices.</w:t>
      </w:r>
      <w:r w:rsidR="003A23A1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7D0616">
        <w:rPr>
          <w:rFonts w:ascii="Arial" w:eastAsia="Times New Roman" w:hAnsi="Arial" w:cs="Arial"/>
          <w:color w:val="695D46"/>
          <w:lang w:eastAsia="en-GB"/>
        </w:rPr>
        <w:t>The system will respon</w:t>
      </w:r>
      <w:r w:rsidR="00606F39">
        <w:rPr>
          <w:rFonts w:ascii="Arial" w:eastAsia="Times New Roman" w:hAnsi="Arial" w:cs="Arial"/>
          <w:color w:val="695D46"/>
          <w:lang w:eastAsia="en-GB"/>
        </w:rPr>
        <w:t>d</w:t>
      </w:r>
      <w:r w:rsidR="007D0616">
        <w:rPr>
          <w:rFonts w:ascii="Arial" w:eastAsia="Times New Roman" w:hAnsi="Arial" w:cs="Arial"/>
          <w:color w:val="695D46"/>
          <w:lang w:eastAsia="en-GB"/>
        </w:rPr>
        <w:t xml:space="preserve"> to produce custom storage, built </w:t>
      </w:r>
      <w:r w:rsidR="003A23A1">
        <w:rPr>
          <w:rFonts w:ascii="Arial" w:eastAsia="Times New Roman" w:hAnsi="Arial" w:cs="Arial"/>
          <w:color w:val="695D46"/>
          <w:lang w:eastAsia="en-GB"/>
        </w:rPr>
        <w:t>useful</w:t>
      </w:r>
      <w:r w:rsidR="007D0616">
        <w:rPr>
          <w:rFonts w:ascii="Arial" w:eastAsia="Times New Roman" w:hAnsi="Arial" w:cs="Arial"/>
          <w:color w:val="695D46"/>
          <w:lang w:eastAsia="en-GB"/>
        </w:rPr>
        <w:t xml:space="preserve"> calculations </w:t>
      </w:r>
      <w:r w:rsidR="003A23A1">
        <w:rPr>
          <w:rFonts w:ascii="Arial" w:eastAsia="Times New Roman" w:hAnsi="Arial" w:cs="Arial"/>
          <w:color w:val="695D46"/>
          <w:lang w:eastAsia="en-GB"/>
        </w:rPr>
        <w:t>and projections, catalogue with date and price for which bought stock, quantity and so on.</w:t>
      </w:r>
    </w:p>
    <w:p w14:paraId="70A7E3EC" w14:textId="77777777" w:rsidR="00BF4C2B" w:rsidRPr="0087429C" w:rsidRDefault="00BF4C2B" w:rsidP="00BF4C2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  <w:t>Target</w:t>
      </w:r>
    </w:p>
    <w:p w14:paraId="73DFB816" w14:textId="77777777" w:rsidR="00BF4C2B" w:rsidRDefault="00BF4C2B" w:rsidP="00BF4C2B">
      <w:pPr>
        <w:rPr>
          <w:rFonts w:ascii="Arial" w:eastAsia="Times New Roman" w:hAnsi="Arial" w:cs="Arial"/>
          <w:color w:val="695D46"/>
          <w:lang w:eastAsia="en-GB"/>
        </w:rPr>
      </w:pPr>
      <w:r>
        <w:rPr>
          <w:rFonts w:ascii="Arial" w:eastAsia="Times New Roman" w:hAnsi="Arial" w:cs="Arial"/>
          <w:color w:val="695D46"/>
          <w:lang w:eastAsia="en-GB"/>
        </w:rPr>
        <w:t xml:space="preserve">My target user would be non a professional trader but everyone </w:t>
      </w:r>
      <w:r w:rsidR="0089168A">
        <w:rPr>
          <w:rFonts w:ascii="Arial" w:eastAsia="Times New Roman" w:hAnsi="Arial" w:cs="Arial"/>
          <w:color w:val="695D46"/>
          <w:lang w:eastAsia="en-GB"/>
        </w:rPr>
        <w:t>seek</w:t>
      </w:r>
      <w:r w:rsidR="001159DB">
        <w:rPr>
          <w:rFonts w:ascii="Arial" w:eastAsia="Times New Roman" w:hAnsi="Arial" w:cs="Arial"/>
          <w:color w:val="695D46"/>
          <w:lang w:eastAsia="en-GB"/>
        </w:rPr>
        <w:t>ing</w:t>
      </w:r>
      <w:r w:rsidR="0089168A">
        <w:rPr>
          <w:rFonts w:ascii="Arial" w:eastAsia="Times New Roman" w:hAnsi="Arial" w:cs="Arial"/>
          <w:color w:val="695D46"/>
          <w:lang w:eastAsia="en-GB"/>
        </w:rPr>
        <w:t xml:space="preserve"> for easy application who can customise a cleaning platform. This idea becomes from my personal experience thought some existing applications (the majority mobile non</w:t>
      </w:r>
      <w:r w:rsidR="00606F39">
        <w:rPr>
          <w:rFonts w:ascii="Arial" w:eastAsia="Times New Roman" w:hAnsi="Arial" w:cs="Arial"/>
          <w:color w:val="695D46"/>
          <w:lang w:eastAsia="en-GB"/>
        </w:rPr>
        <w:t>-</w:t>
      </w:r>
      <w:r w:rsidR="002E7AC3">
        <w:rPr>
          <w:rFonts w:ascii="Arial" w:eastAsia="Times New Roman" w:hAnsi="Arial" w:cs="Arial"/>
          <w:color w:val="695D46"/>
          <w:lang w:eastAsia="en-GB"/>
        </w:rPr>
        <w:t>cloud-based</w:t>
      </w:r>
      <w:r w:rsidR="0089168A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1159DB">
        <w:rPr>
          <w:rFonts w:ascii="Arial" w:eastAsia="Times New Roman" w:hAnsi="Arial" w:cs="Arial"/>
          <w:color w:val="695D46"/>
          <w:lang w:eastAsia="en-GB"/>
        </w:rPr>
        <w:t>web application</w:t>
      </w:r>
      <w:r w:rsidR="0089168A">
        <w:rPr>
          <w:rFonts w:ascii="Arial" w:eastAsia="Times New Roman" w:hAnsi="Arial" w:cs="Arial"/>
          <w:color w:val="695D46"/>
          <w:lang w:eastAsia="en-GB"/>
        </w:rPr>
        <w:t>) that print</w:t>
      </w:r>
      <w:r w:rsidR="00333DCA">
        <w:rPr>
          <w:rFonts w:ascii="Arial" w:eastAsia="Times New Roman" w:hAnsi="Arial" w:cs="Arial"/>
          <w:color w:val="695D46"/>
          <w:lang w:eastAsia="en-GB"/>
        </w:rPr>
        <w:t>s</w:t>
      </w:r>
      <w:r w:rsidR="0089168A">
        <w:rPr>
          <w:rFonts w:ascii="Arial" w:eastAsia="Times New Roman" w:hAnsi="Arial" w:cs="Arial"/>
          <w:color w:val="695D46"/>
          <w:lang w:eastAsia="en-GB"/>
        </w:rPr>
        <w:t xml:space="preserve"> so many information on the screen that it’s become a mess for </w:t>
      </w:r>
      <w:r w:rsidR="00606F39">
        <w:rPr>
          <w:rFonts w:ascii="Arial" w:eastAsia="Times New Roman" w:hAnsi="Arial" w:cs="Arial"/>
          <w:color w:val="695D46"/>
          <w:lang w:eastAsia="en-GB"/>
        </w:rPr>
        <w:t>nom professionals</w:t>
      </w:r>
      <w:r w:rsidR="0089168A">
        <w:rPr>
          <w:rFonts w:ascii="Arial" w:eastAsia="Times New Roman" w:hAnsi="Arial" w:cs="Arial"/>
          <w:color w:val="695D46"/>
          <w:lang w:eastAsia="en-GB"/>
        </w:rPr>
        <w:t>. Even if you have some previous experience</w:t>
      </w:r>
      <w:r w:rsidR="00333DCA">
        <w:rPr>
          <w:rFonts w:ascii="Arial" w:eastAsia="Times New Roman" w:hAnsi="Arial" w:cs="Arial"/>
          <w:color w:val="695D46"/>
          <w:lang w:eastAsia="en-GB"/>
        </w:rPr>
        <w:t>,</w:t>
      </w:r>
      <w:r w:rsidR="0089168A">
        <w:rPr>
          <w:rFonts w:ascii="Arial" w:eastAsia="Times New Roman" w:hAnsi="Arial" w:cs="Arial"/>
          <w:color w:val="695D46"/>
          <w:lang w:eastAsia="en-GB"/>
        </w:rPr>
        <w:t xml:space="preserve"> at the end of the day the investor</w:t>
      </w:r>
      <w:r w:rsidR="00333DCA">
        <w:rPr>
          <w:rFonts w:ascii="Arial" w:eastAsia="Times New Roman" w:hAnsi="Arial" w:cs="Arial"/>
          <w:color w:val="695D46"/>
          <w:lang w:eastAsia="en-GB"/>
        </w:rPr>
        <w:t xml:space="preserve"> is looking for answers. To have</w:t>
      </w:r>
      <w:r w:rsidR="0089168A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606F39">
        <w:rPr>
          <w:rFonts w:ascii="Arial" w:eastAsia="Times New Roman" w:hAnsi="Arial" w:cs="Arial"/>
          <w:color w:val="695D46"/>
          <w:lang w:eastAsia="en-GB"/>
        </w:rPr>
        <w:t>quickly understand the portfolio</w:t>
      </w:r>
      <w:r w:rsidR="00333DCA">
        <w:rPr>
          <w:rFonts w:ascii="Arial" w:eastAsia="Times New Roman" w:hAnsi="Arial" w:cs="Arial"/>
          <w:color w:val="695D46"/>
          <w:lang w:eastAsia="en-GB"/>
        </w:rPr>
        <w:t xml:space="preserve"> is the golden ratio</w:t>
      </w:r>
      <w:r w:rsidR="0089168A">
        <w:rPr>
          <w:rFonts w:ascii="Arial" w:eastAsia="Times New Roman" w:hAnsi="Arial" w:cs="Arial"/>
          <w:color w:val="695D46"/>
          <w:lang w:eastAsia="en-GB"/>
        </w:rPr>
        <w:t>.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 Before you decide to invest in some company the picky analyses thought balances year and decades projections</w:t>
      </w:r>
      <w:r w:rsidR="00333DCA">
        <w:rPr>
          <w:rFonts w:ascii="Arial" w:eastAsia="Times New Roman" w:hAnsi="Arial" w:cs="Arial"/>
          <w:color w:val="695D46"/>
          <w:lang w:eastAsia="en-GB"/>
        </w:rPr>
        <w:t>,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333DCA">
        <w:rPr>
          <w:rFonts w:ascii="Arial" w:eastAsia="Times New Roman" w:hAnsi="Arial" w:cs="Arial"/>
          <w:color w:val="695D46"/>
          <w:lang w:eastAsia="en-GB"/>
        </w:rPr>
        <w:t>reading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 all complex analyses </w:t>
      </w:r>
      <w:r w:rsidR="00333DCA">
        <w:rPr>
          <w:rFonts w:ascii="Arial" w:eastAsia="Times New Roman" w:hAnsi="Arial" w:cs="Arial"/>
          <w:color w:val="695D46"/>
          <w:lang w:eastAsia="en-GB"/>
        </w:rPr>
        <w:t xml:space="preserve">and so on, 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should be taken before to buy. to have </w:t>
      </w:r>
      <w:r w:rsidR="0011385A">
        <w:rPr>
          <w:rFonts w:ascii="Arial" w:eastAsia="Times New Roman" w:hAnsi="Arial" w:cs="Arial"/>
          <w:color w:val="695D46"/>
          <w:lang w:eastAsia="en-GB"/>
        </w:rPr>
        <w:t xml:space="preserve">that </w:t>
      </w:r>
      <w:r w:rsidR="00333DCA">
        <w:rPr>
          <w:rFonts w:ascii="Arial" w:eastAsia="Times New Roman" w:hAnsi="Arial" w:cs="Arial"/>
          <w:color w:val="695D46"/>
          <w:lang w:eastAsia="en-GB"/>
        </w:rPr>
        <w:t xml:space="preserve">kind </w:t>
      </w:r>
      <w:r w:rsidR="0011385A">
        <w:rPr>
          <w:rFonts w:ascii="Arial" w:eastAsia="Times New Roman" w:hAnsi="Arial" w:cs="Arial"/>
          <w:color w:val="695D46"/>
          <w:lang w:eastAsia="en-GB"/>
        </w:rPr>
        <w:t>information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 at the same platform for nom professional could increase extra complexity and miss some important facts.  In nutshell </w:t>
      </w:r>
      <w:r w:rsidR="00D64152">
        <w:rPr>
          <w:rFonts w:ascii="Arial" w:eastAsia="Times New Roman" w:hAnsi="Arial" w:cs="Arial"/>
          <w:color w:val="695D46"/>
          <w:lang w:eastAsia="en-GB"/>
        </w:rPr>
        <w:t xml:space="preserve">the idea for this application </w:t>
      </w:r>
      <w:r w:rsidR="00606F39">
        <w:rPr>
          <w:rFonts w:ascii="Arial" w:eastAsia="Times New Roman" w:hAnsi="Arial" w:cs="Arial"/>
          <w:color w:val="695D46"/>
          <w:lang w:eastAsia="en-GB"/>
        </w:rPr>
        <w:t xml:space="preserve">is keep the core and make </w:t>
      </w:r>
      <w:r w:rsidR="0011385A">
        <w:rPr>
          <w:rFonts w:ascii="Arial" w:eastAsia="Times New Roman" w:hAnsi="Arial" w:cs="Arial"/>
          <w:color w:val="695D46"/>
          <w:lang w:eastAsia="en-GB"/>
        </w:rPr>
        <w:t xml:space="preserve">the vision clear for the </w:t>
      </w:r>
      <w:r w:rsidR="00D64152">
        <w:rPr>
          <w:rFonts w:ascii="Arial" w:eastAsia="Times New Roman" w:hAnsi="Arial" w:cs="Arial"/>
          <w:color w:val="695D46"/>
          <w:lang w:eastAsia="en-GB"/>
        </w:rPr>
        <w:t>further projections</w:t>
      </w:r>
      <w:r w:rsidR="0011385A">
        <w:rPr>
          <w:rFonts w:ascii="Arial" w:eastAsia="Times New Roman" w:hAnsi="Arial" w:cs="Arial"/>
          <w:color w:val="695D46"/>
          <w:lang w:eastAsia="en-GB"/>
        </w:rPr>
        <w:t>.</w:t>
      </w:r>
    </w:p>
    <w:p w14:paraId="68A61ECC" w14:textId="77777777" w:rsidR="0011385A" w:rsidRPr="0087429C" w:rsidRDefault="0011385A" w:rsidP="0011385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7429C"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  <w:t>Goals</w:t>
      </w:r>
    </w:p>
    <w:p w14:paraId="47F86D39" w14:textId="77777777" w:rsidR="0011385A" w:rsidRPr="0087429C" w:rsidRDefault="0011385A" w:rsidP="0011385A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>Build a cloud-based</w:t>
      </w:r>
      <w:r>
        <w:rPr>
          <w:rFonts w:ascii="Arial" w:eastAsia="Times New Roman" w:hAnsi="Arial" w:cs="Arial"/>
          <w:color w:val="695D46"/>
          <w:lang w:eastAsia="en-GB"/>
        </w:rPr>
        <w:t xml:space="preserve"> web </w:t>
      </w:r>
      <w:r w:rsidRPr="0087429C">
        <w:rPr>
          <w:rFonts w:ascii="Arial" w:eastAsia="Times New Roman" w:hAnsi="Arial" w:cs="Arial"/>
          <w:color w:val="695D46"/>
          <w:lang w:eastAsia="en-GB"/>
        </w:rPr>
        <w:t>application for management of home broke stocks</w:t>
      </w:r>
    </w:p>
    <w:p w14:paraId="2082F9E0" w14:textId="77777777" w:rsidR="0011385A" w:rsidRPr="0087429C" w:rsidRDefault="0011385A" w:rsidP="0011385A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>The app will be possible to create a custom sto</w:t>
      </w:r>
      <w:r>
        <w:rPr>
          <w:rFonts w:ascii="Arial" w:eastAsia="Times New Roman" w:hAnsi="Arial" w:cs="Arial"/>
          <w:color w:val="695D46"/>
          <w:lang w:eastAsia="en-GB"/>
        </w:rPr>
        <w:t>c</w:t>
      </w:r>
      <w:r w:rsidRPr="0087429C">
        <w:rPr>
          <w:rFonts w:ascii="Arial" w:eastAsia="Times New Roman" w:hAnsi="Arial" w:cs="Arial"/>
          <w:color w:val="695D46"/>
          <w:lang w:eastAsia="en-GB"/>
        </w:rPr>
        <w:t>k wallet.</w:t>
      </w:r>
    </w:p>
    <w:p w14:paraId="5BB8DBDE" w14:textId="77777777" w:rsidR="0011385A" w:rsidRPr="0087429C" w:rsidRDefault="0011385A" w:rsidP="0011385A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 xml:space="preserve">Construct the infrastructure for this app in </w:t>
      </w:r>
      <w:r w:rsidR="002E7AC3">
        <w:rPr>
          <w:rFonts w:ascii="Arial" w:eastAsia="Times New Roman" w:hAnsi="Arial" w:cs="Arial"/>
          <w:color w:val="695D46"/>
          <w:lang w:eastAsia="en-GB"/>
        </w:rPr>
        <w:t xml:space="preserve">the </w:t>
      </w:r>
      <w:r w:rsidRPr="0087429C">
        <w:rPr>
          <w:rFonts w:ascii="Arial" w:eastAsia="Times New Roman" w:hAnsi="Arial" w:cs="Arial"/>
          <w:color w:val="695D46"/>
          <w:lang w:eastAsia="en-GB"/>
        </w:rPr>
        <w:t xml:space="preserve">runtime </w:t>
      </w:r>
      <w:r>
        <w:rPr>
          <w:rFonts w:ascii="Arial" w:eastAsia="Times New Roman" w:hAnsi="Arial" w:cs="Arial"/>
          <w:color w:val="695D46"/>
          <w:lang w:eastAsia="en-GB"/>
        </w:rPr>
        <w:t xml:space="preserve">layer </w:t>
      </w:r>
      <w:r w:rsidRPr="0087429C">
        <w:rPr>
          <w:rFonts w:ascii="Arial" w:eastAsia="Times New Roman" w:hAnsi="Arial" w:cs="Arial"/>
          <w:color w:val="695D46"/>
          <w:lang w:eastAsia="en-GB"/>
        </w:rPr>
        <w:t>with docker containers</w:t>
      </w:r>
    </w:p>
    <w:p w14:paraId="5DD7B727" w14:textId="77777777" w:rsidR="0011385A" w:rsidRPr="0087429C" w:rsidRDefault="0011385A" w:rsidP="0011385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7429C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en-GB"/>
        </w:rPr>
        <w:t>Specifications</w:t>
      </w:r>
    </w:p>
    <w:p w14:paraId="379A3566" w14:textId="77777777" w:rsidR="0011385A" w:rsidRPr="0087429C" w:rsidRDefault="0011385A" w:rsidP="0011385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>For this application to work properly I will use all the knowledge built during this course to develop the front</w:t>
      </w:r>
      <w:r w:rsidR="00D64152">
        <w:rPr>
          <w:rFonts w:ascii="Arial" w:eastAsia="Times New Roman" w:hAnsi="Arial" w:cs="Arial"/>
          <w:color w:val="695D46"/>
          <w:lang w:eastAsia="en-GB"/>
        </w:rPr>
        <w:t>-</w:t>
      </w:r>
      <w:r w:rsidRPr="0087429C">
        <w:rPr>
          <w:rFonts w:ascii="Arial" w:eastAsia="Times New Roman" w:hAnsi="Arial" w:cs="Arial"/>
          <w:color w:val="695D46"/>
          <w:lang w:eastAsia="en-GB"/>
        </w:rPr>
        <w:t>end and back</w:t>
      </w:r>
      <w:r w:rsidR="00D64152">
        <w:rPr>
          <w:rFonts w:ascii="Arial" w:eastAsia="Times New Roman" w:hAnsi="Arial" w:cs="Arial"/>
          <w:color w:val="695D46"/>
          <w:lang w:eastAsia="en-GB"/>
        </w:rPr>
        <w:t>-</w:t>
      </w:r>
      <w:r w:rsidR="00D64152" w:rsidRPr="0087429C">
        <w:rPr>
          <w:rFonts w:ascii="Arial" w:eastAsia="Times New Roman" w:hAnsi="Arial" w:cs="Arial"/>
          <w:color w:val="695D46"/>
          <w:lang w:eastAsia="en-GB"/>
        </w:rPr>
        <w:t xml:space="preserve">end </w:t>
      </w:r>
      <w:r w:rsidR="00D64152">
        <w:rPr>
          <w:rFonts w:ascii="Arial" w:eastAsia="Times New Roman" w:hAnsi="Arial" w:cs="Arial"/>
          <w:color w:val="695D46"/>
          <w:lang w:eastAsia="en-GB"/>
        </w:rPr>
        <w:t xml:space="preserve">and infrastructure </w:t>
      </w:r>
      <w:r w:rsidRPr="0087429C">
        <w:rPr>
          <w:rFonts w:ascii="Arial" w:eastAsia="Times New Roman" w:hAnsi="Arial" w:cs="Arial"/>
          <w:color w:val="695D46"/>
          <w:lang w:eastAsia="en-GB"/>
        </w:rPr>
        <w:t>necessary</w:t>
      </w:r>
      <w:r>
        <w:rPr>
          <w:rFonts w:ascii="Arial" w:eastAsia="Times New Roman" w:hAnsi="Arial" w:cs="Arial"/>
          <w:color w:val="695D46"/>
          <w:lang w:eastAsia="en-GB"/>
        </w:rPr>
        <w:t xml:space="preserve"> for this APP</w:t>
      </w:r>
      <w:r w:rsidRPr="0087429C">
        <w:rPr>
          <w:rFonts w:ascii="Arial" w:eastAsia="Times New Roman" w:hAnsi="Arial" w:cs="Arial"/>
          <w:color w:val="695D46"/>
          <w:lang w:eastAsia="en-GB"/>
        </w:rPr>
        <w:t>. </w:t>
      </w:r>
    </w:p>
    <w:p w14:paraId="31FF68EA" w14:textId="77777777" w:rsidR="0011385A" w:rsidRPr="0087429C" w:rsidRDefault="0011385A" w:rsidP="0011385A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7429C">
        <w:rPr>
          <w:rFonts w:ascii="Arial" w:eastAsia="Times New Roman" w:hAnsi="Arial" w:cs="Arial"/>
          <w:color w:val="008575"/>
          <w:sz w:val="32"/>
          <w:szCs w:val="32"/>
          <w:lang w:eastAsia="en-GB"/>
        </w:rPr>
        <w:t>Tools and languages</w:t>
      </w:r>
    </w:p>
    <w:p w14:paraId="2E68B133" w14:textId="77777777" w:rsidR="0011385A" w:rsidRPr="0087429C" w:rsidRDefault="0011385A" w:rsidP="0011385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>Use of virtualization on VirtualBox to create Linux VM to run docker.</w:t>
      </w:r>
    </w:p>
    <w:p w14:paraId="0162C35A" w14:textId="77777777" w:rsidR="0011385A" w:rsidRPr="0087429C" w:rsidRDefault="0011385A" w:rsidP="0011385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 xml:space="preserve">Use of Java + Spring Boot / </w:t>
      </w:r>
      <w:r w:rsidR="00D64152" w:rsidRPr="0087429C">
        <w:rPr>
          <w:rFonts w:ascii="Arial" w:eastAsia="Times New Roman" w:hAnsi="Arial" w:cs="Arial"/>
          <w:color w:val="695D46"/>
          <w:lang w:eastAsia="en-GB"/>
        </w:rPr>
        <w:t>Docker</w:t>
      </w:r>
      <w:r w:rsidR="00D64152">
        <w:rPr>
          <w:rFonts w:ascii="Arial" w:eastAsia="Times New Roman" w:hAnsi="Arial" w:cs="Arial"/>
          <w:color w:val="695D46"/>
          <w:lang w:eastAsia="en-GB"/>
        </w:rPr>
        <w:t xml:space="preserve"> files</w:t>
      </w:r>
      <w:r w:rsidRPr="0087429C">
        <w:rPr>
          <w:rFonts w:ascii="Arial" w:eastAsia="Times New Roman" w:hAnsi="Arial" w:cs="Arial"/>
          <w:color w:val="695D46"/>
          <w:lang w:eastAsia="en-GB"/>
        </w:rPr>
        <w:t>.</w:t>
      </w:r>
    </w:p>
    <w:p w14:paraId="44ED14A8" w14:textId="77777777" w:rsidR="0011385A" w:rsidRPr="0087429C" w:rsidRDefault="0011385A" w:rsidP="0011385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>Use of JavaScript/node/Json to make the post mapping and using the postman for documentation.</w:t>
      </w:r>
    </w:p>
    <w:p w14:paraId="563E5D61" w14:textId="77777777" w:rsidR="0011385A" w:rsidRDefault="0011385A" w:rsidP="0011385A">
      <w:pPr>
        <w:spacing w:before="120" w:after="0" w:line="240" w:lineRule="auto"/>
        <w:rPr>
          <w:rFonts w:ascii="Arial" w:eastAsia="Times New Roman" w:hAnsi="Arial" w:cs="Arial"/>
          <w:color w:val="695D46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>Use of HTML/CSS/Bootstrap for building the front-end application.</w:t>
      </w:r>
    </w:p>
    <w:p w14:paraId="31912A35" w14:textId="77777777" w:rsidR="002E7AC3" w:rsidRDefault="002E7AC3" w:rsidP="0011385A">
      <w:pPr>
        <w:spacing w:before="120" w:after="0" w:line="240" w:lineRule="auto"/>
        <w:rPr>
          <w:rFonts w:ascii="Arial" w:eastAsia="Times New Roman" w:hAnsi="Arial" w:cs="Arial"/>
          <w:color w:val="695D46"/>
          <w:lang w:eastAsia="en-GB"/>
        </w:rPr>
      </w:pPr>
    </w:p>
    <w:p w14:paraId="290CF02C" w14:textId="77777777" w:rsidR="002E7AC3" w:rsidRDefault="002E7AC3" w:rsidP="0011385A">
      <w:pPr>
        <w:spacing w:before="120" w:after="0" w:line="240" w:lineRule="auto"/>
        <w:rPr>
          <w:rFonts w:ascii="Arial" w:eastAsia="Times New Roman" w:hAnsi="Arial" w:cs="Arial"/>
          <w:color w:val="695D46"/>
          <w:lang w:eastAsia="en-GB"/>
        </w:rPr>
      </w:pPr>
    </w:p>
    <w:p w14:paraId="7066954F" w14:textId="77777777" w:rsidR="002E7AC3" w:rsidRDefault="002E7AC3" w:rsidP="0011385A">
      <w:pPr>
        <w:spacing w:before="120" w:after="0" w:line="240" w:lineRule="auto"/>
        <w:rPr>
          <w:rFonts w:ascii="Arial" w:eastAsia="Times New Roman" w:hAnsi="Arial" w:cs="Arial"/>
          <w:color w:val="695D46"/>
          <w:lang w:eastAsia="en-GB"/>
        </w:rPr>
      </w:pPr>
    </w:p>
    <w:p w14:paraId="2A7AE2EC" w14:textId="77777777" w:rsidR="002E7AC3" w:rsidRDefault="002E7AC3" w:rsidP="0011385A">
      <w:pPr>
        <w:spacing w:before="120" w:after="0" w:line="240" w:lineRule="auto"/>
        <w:rPr>
          <w:rFonts w:ascii="Arial" w:eastAsia="Times New Roman" w:hAnsi="Arial" w:cs="Arial"/>
          <w:color w:val="695D46"/>
          <w:lang w:eastAsia="en-GB"/>
        </w:rPr>
      </w:pPr>
    </w:p>
    <w:p w14:paraId="47604EE0" w14:textId="77777777" w:rsidR="002E7AC3" w:rsidRDefault="002E7AC3" w:rsidP="0011385A">
      <w:pPr>
        <w:spacing w:before="120" w:after="0" w:line="240" w:lineRule="auto"/>
        <w:rPr>
          <w:rFonts w:ascii="Arial" w:eastAsia="Times New Roman" w:hAnsi="Arial" w:cs="Arial"/>
          <w:color w:val="695D46"/>
          <w:lang w:eastAsia="en-GB"/>
        </w:rPr>
      </w:pPr>
    </w:p>
    <w:p w14:paraId="54BECABB" w14:textId="77777777" w:rsidR="0011385A" w:rsidRDefault="0011385A" w:rsidP="0011385A">
      <w:pPr>
        <w:spacing w:before="120" w:after="0" w:line="240" w:lineRule="auto"/>
        <w:rPr>
          <w:rFonts w:ascii="Arial" w:eastAsia="Times New Roman" w:hAnsi="Arial" w:cs="Arial"/>
          <w:color w:val="695D46"/>
          <w:lang w:eastAsia="en-GB"/>
        </w:rPr>
      </w:pPr>
    </w:p>
    <w:p w14:paraId="36743C3B" w14:textId="77777777" w:rsidR="0011385A" w:rsidRPr="0087429C" w:rsidRDefault="0011385A" w:rsidP="0011385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  <w:t>Justifications</w:t>
      </w:r>
    </w:p>
    <w:p w14:paraId="2437642C" w14:textId="77777777" w:rsidR="0011385A" w:rsidRPr="0087429C" w:rsidRDefault="0011385A" w:rsidP="0011385A">
      <w:pPr>
        <w:numPr>
          <w:ilvl w:val="0"/>
          <w:numId w:val="3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  <w:lang w:eastAsia="en-GB"/>
        </w:rPr>
      </w:pPr>
      <w:r w:rsidRPr="0087429C">
        <w:rPr>
          <w:rFonts w:ascii="Arial" w:eastAsia="Times New Roman" w:hAnsi="Arial" w:cs="Arial"/>
          <w:color w:val="008575"/>
          <w:sz w:val="32"/>
          <w:szCs w:val="32"/>
          <w:lang w:eastAsia="en-GB"/>
        </w:rPr>
        <w:t>Main reason</w:t>
      </w:r>
    </w:p>
    <w:p w14:paraId="7C0AC36C" w14:textId="77777777" w:rsidR="002E7AC3" w:rsidRDefault="0011385A" w:rsidP="002E7AC3">
      <w:pPr>
        <w:spacing w:before="120" w:after="0" w:line="240" w:lineRule="auto"/>
        <w:ind w:left="720"/>
        <w:rPr>
          <w:rFonts w:ascii="Arial" w:eastAsia="Times New Roman" w:hAnsi="Arial" w:cs="Arial"/>
          <w:color w:val="695D46"/>
          <w:lang w:eastAsia="en-GB"/>
        </w:rPr>
      </w:pPr>
      <w:r w:rsidRPr="0087429C">
        <w:rPr>
          <w:rFonts w:ascii="Arial" w:eastAsia="Times New Roman" w:hAnsi="Arial" w:cs="Arial"/>
          <w:color w:val="695D46"/>
          <w:lang w:eastAsia="en-GB"/>
        </w:rPr>
        <w:t>Th</w:t>
      </w:r>
      <w:r>
        <w:rPr>
          <w:rFonts w:ascii="Arial" w:eastAsia="Times New Roman" w:hAnsi="Arial" w:cs="Arial"/>
          <w:color w:val="695D46"/>
          <w:lang w:eastAsia="en-GB"/>
        </w:rPr>
        <w:t>e stock market is something I am quite interested</w:t>
      </w:r>
      <w:r w:rsidR="00B05B2F">
        <w:rPr>
          <w:rFonts w:ascii="Arial" w:eastAsia="Times New Roman" w:hAnsi="Arial" w:cs="Arial"/>
          <w:color w:val="695D46"/>
          <w:lang w:eastAsia="en-GB"/>
        </w:rPr>
        <w:t xml:space="preserve"> and the difficult to find easy tools </w:t>
      </w:r>
      <w:r w:rsidR="002E7AC3">
        <w:rPr>
          <w:rFonts w:ascii="Arial" w:eastAsia="Times New Roman" w:hAnsi="Arial" w:cs="Arial"/>
          <w:color w:val="695D46"/>
          <w:lang w:eastAsia="en-GB"/>
        </w:rPr>
        <w:t>to watch what</w:t>
      </w:r>
      <w:r w:rsidR="00B05B2F">
        <w:rPr>
          <w:rFonts w:ascii="Arial" w:eastAsia="Times New Roman" w:hAnsi="Arial" w:cs="Arial"/>
          <w:color w:val="695D46"/>
          <w:lang w:eastAsia="en-GB"/>
        </w:rPr>
        <w:t xml:space="preserve"> is going on</w:t>
      </w:r>
      <w:r w:rsidR="002E7AC3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044492">
        <w:rPr>
          <w:rFonts w:ascii="Arial" w:eastAsia="Times New Roman" w:hAnsi="Arial" w:cs="Arial"/>
          <w:color w:val="695D46"/>
          <w:lang w:eastAsia="en-GB"/>
        </w:rPr>
        <w:t>simpl</w:t>
      </w:r>
      <w:r w:rsidR="002E7AC3">
        <w:rPr>
          <w:rFonts w:ascii="Arial" w:eastAsia="Times New Roman" w:hAnsi="Arial" w:cs="Arial"/>
          <w:color w:val="695D46"/>
          <w:lang w:eastAsia="en-GB"/>
        </w:rPr>
        <w:t xml:space="preserve">y </w:t>
      </w:r>
      <w:r w:rsidR="00B05B2F">
        <w:rPr>
          <w:rFonts w:ascii="Arial" w:eastAsia="Times New Roman" w:hAnsi="Arial" w:cs="Arial"/>
          <w:color w:val="695D46"/>
          <w:lang w:eastAsia="en-GB"/>
        </w:rPr>
        <w:t>comes to my mind</w:t>
      </w:r>
      <w:r w:rsidR="00D64152">
        <w:rPr>
          <w:rFonts w:ascii="Arial" w:eastAsia="Times New Roman" w:hAnsi="Arial" w:cs="Arial"/>
          <w:color w:val="695D46"/>
          <w:lang w:eastAsia="en-GB"/>
        </w:rPr>
        <w:t xml:space="preserve"> this idea</w:t>
      </w:r>
      <w:r w:rsidR="00B05B2F">
        <w:rPr>
          <w:rFonts w:ascii="Arial" w:eastAsia="Times New Roman" w:hAnsi="Arial" w:cs="Arial"/>
          <w:color w:val="695D46"/>
          <w:lang w:eastAsia="en-GB"/>
        </w:rPr>
        <w:t>. As the genius</w:t>
      </w:r>
      <w:r w:rsidR="002E7AC3">
        <w:rPr>
          <w:rFonts w:ascii="Arial" w:eastAsia="Times New Roman" w:hAnsi="Arial" w:cs="Arial"/>
          <w:color w:val="695D46"/>
          <w:lang w:eastAsia="en-GB"/>
        </w:rPr>
        <w:t>,</w:t>
      </w:r>
      <w:r w:rsidR="00B05B2F">
        <w:rPr>
          <w:rFonts w:ascii="Arial" w:eastAsia="Times New Roman" w:hAnsi="Arial" w:cs="Arial"/>
          <w:color w:val="695D46"/>
          <w:lang w:eastAsia="en-GB"/>
        </w:rPr>
        <w:t xml:space="preserve"> Warren Buffett says </w:t>
      </w:r>
      <w:r w:rsidR="00B05B2F" w:rsidRPr="00B05B2F">
        <w:rPr>
          <w:rFonts w:ascii="Arial" w:hAnsi="Arial" w:cs="Arial"/>
          <w:i/>
          <w:iCs/>
          <w:color w:val="000000"/>
          <w:shd w:val="clear" w:color="auto" w:fill="FFFFFF"/>
        </w:rPr>
        <w:t xml:space="preserve">“The </w:t>
      </w:r>
      <w:r w:rsidR="00B05B2F">
        <w:rPr>
          <w:rFonts w:ascii="Arial" w:hAnsi="Arial" w:cs="Arial"/>
          <w:i/>
          <w:iCs/>
          <w:color w:val="000000"/>
          <w:shd w:val="clear" w:color="auto" w:fill="FFFFFF"/>
        </w:rPr>
        <w:t xml:space="preserve">majority of </w:t>
      </w:r>
      <w:r w:rsidR="00B05B2F" w:rsidRPr="00B05B2F">
        <w:rPr>
          <w:rFonts w:ascii="Arial" w:hAnsi="Arial" w:cs="Arial"/>
          <w:i/>
          <w:iCs/>
          <w:color w:val="000000"/>
          <w:shd w:val="clear" w:color="auto" w:fill="FFFFFF"/>
        </w:rPr>
        <w:t>business schools reward difficult complex behaviour more than simple behaviour, but simple behaviour is more effective.” </w:t>
      </w:r>
    </w:p>
    <w:p w14:paraId="43F80576" w14:textId="77777777" w:rsidR="0011385A" w:rsidRPr="002E7AC3" w:rsidRDefault="002E7AC3" w:rsidP="002E7AC3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695D46"/>
          <w:lang w:eastAsia="en-GB"/>
        </w:rPr>
        <w:t xml:space="preserve">I will build the infrastructure necessary for this application </w:t>
      </w:r>
      <w:r w:rsidRPr="0087429C">
        <w:rPr>
          <w:rFonts w:ascii="Arial" w:eastAsia="Times New Roman" w:hAnsi="Arial" w:cs="Arial"/>
          <w:color w:val="695D46"/>
          <w:lang w:eastAsia="en-GB"/>
        </w:rPr>
        <w:t>by separated microservices</w:t>
      </w:r>
      <w:r>
        <w:rPr>
          <w:rFonts w:ascii="Arial" w:eastAsia="Times New Roman" w:hAnsi="Arial" w:cs="Arial"/>
          <w:color w:val="695D46"/>
          <w:lang w:eastAsia="en-GB"/>
        </w:rPr>
        <w:t xml:space="preserve"> following the principle of </w:t>
      </w:r>
      <w:r w:rsidRPr="0087429C">
        <w:rPr>
          <w:rFonts w:ascii="Arial" w:eastAsia="Times New Roman" w:hAnsi="Arial" w:cs="Arial"/>
          <w:color w:val="695D46"/>
          <w:lang w:eastAsia="en-GB"/>
        </w:rPr>
        <w:t>Service-Oriented Architecture</w:t>
      </w:r>
      <w:r>
        <w:rPr>
          <w:rFonts w:ascii="Arial" w:eastAsia="Times New Roman" w:hAnsi="Arial" w:cs="Arial"/>
          <w:color w:val="695D46"/>
          <w:lang w:eastAsia="en-GB"/>
        </w:rPr>
        <w:t xml:space="preserve"> – S.O.A. </w:t>
      </w:r>
      <w:r w:rsidR="00D64152">
        <w:rPr>
          <w:rFonts w:ascii="Arial" w:eastAsia="Times New Roman" w:hAnsi="Arial" w:cs="Arial"/>
          <w:color w:val="695D46"/>
          <w:lang w:eastAsia="en-GB"/>
        </w:rPr>
        <w:t>I</w:t>
      </w:r>
      <w:r>
        <w:rPr>
          <w:rFonts w:ascii="Arial" w:eastAsia="Times New Roman" w:hAnsi="Arial" w:cs="Arial"/>
          <w:color w:val="695D46"/>
          <w:lang w:eastAsia="en-GB"/>
        </w:rPr>
        <w:t xml:space="preserve">f everything going right on this process it will be a great achievement </w:t>
      </w:r>
      <w:r w:rsidRPr="0087429C">
        <w:rPr>
          <w:rFonts w:ascii="Arial" w:eastAsia="Times New Roman" w:hAnsi="Arial" w:cs="Arial"/>
          <w:color w:val="695D46"/>
          <w:lang w:eastAsia="en-GB"/>
        </w:rPr>
        <w:t>for me as I am planning to work as a DevOps architect in the future</w:t>
      </w:r>
      <w:r w:rsidR="00D64152">
        <w:rPr>
          <w:rFonts w:ascii="Arial" w:eastAsia="Times New Roman" w:hAnsi="Arial" w:cs="Arial"/>
          <w:color w:val="695D46"/>
          <w:lang w:eastAsia="en-GB"/>
        </w:rPr>
        <w:t>.</w:t>
      </w:r>
      <w:r w:rsidRPr="0087429C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D64152">
        <w:rPr>
          <w:rFonts w:ascii="Arial" w:eastAsia="Times New Roman" w:hAnsi="Arial" w:cs="Arial"/>
          <w:color w:val="695D46"/>
          <w:lang w:eastAsia="en-GB"/>
        </w:rPr>
        <w:t>This project is great</w:t>
      </w:r>
      <w:r w:rsidRPr="0087429C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D64152">
        <w:rPr>
          <w:rFonts w:ascii="Arial" w:eastAsia="Times New Roman" w:hAnsi="Arial" w:cs="Arial"/>
          <w:color w:val="695D46"/>
          <w:lang w:eastAsia="en-GB"/>
        </w:rPr>
        <w:t xml:space="preserve">opportunity to </w:t>
      </w:r>
      <w:r w:rsidRPr="0087429C">
        <w:rPr>
          <w:rFonts w:ascii="Arial" w:eastAsia="Times New Roman" w:hAnsi="Arial" w:cs="Arial"/>
          <w:color w:val="695D46"/>
          <w:lang w:eastAsia="en-GB"/>
        </w:rPr>
        <w:t xml:space="preserve">starting to expose me </w:t>
      </w:r>
      <w:r w:rsidR="00D64152">
        <w:rPr>
          <w:rFonts w:ascii="Arial" w:eastAsia="Times New Roman" w:hAnsi="Arial" w:cs="Arial"/>
          <w:color w:val="695D46"/>
          <w:lang w:eastAsia="en-GB"/>
        </w:rPr>
        <w:t>in</w:t>
      </w:r>
      <w:r w:rsidRPr="0087429C">
        <w:rPr>
          <w:rFonts w:ascii="Arial" w:eastAsia="Times New Roman" w:hAnsi="Arial" w:cs="Arial"/>
          <w:color w:val="695D46"/>
          <w:lang w:eastAsia="en-GB"/>
        </w:rPr>
        <w:t>to this environment</w:t>
      </w:r>
      <w:r w:rsidR="00D64152">
        <w:rPr>
          <w:rFonts w:ascii="Arial" w:eastAsia="Times New Roman" w:hAnsi="Arial" w:cs="Arial"/>
          <w:color w:val="695D46"/>
          <w:lang w:eastAsia="en-GB"/>
        </w:rPr>
        <w:t>.</w:t>
      </w:r>
      <w:r w:rsidRPr="0087429C">
        <w:rPr>
          <w:rFonts w:ascii="Arial" w:eastAsia="Times New Roman" w:hAnsi="Arial" w:cs="Arial"/>
          <w:color w:val="695D46"/>
          <w:lang w:eastAsia="en-GB"/>
        </w:rPr>
        <w:t xml:space="preserve"> </w:t>
      </w:r>
      <w:r w:rsidR="00D64152">
        <w:rPr>
          <w:rFonts w:ascii="Arial" w:eastAsia="Times New Roman" w:hAnsi="Arial" w:cs="Arial"/>
          <w:color w:val="695D46"/>
          <w:lang w:eastAsia="en-GB"/>
        </w:rPr>
        <w:t xml:space="preserve">This achievement </w:t>
      </w:r>
      <w:r w:rsidR="00044492">
        <w:rPr>
          <w:rFonts w:ascii="Arial" w:eastAsia="Times New Roman" w:hAnsi="Arial" w:cs="Arial"/>
          <w:color w:val="695D46"/>
          <w:lang w:eastAsia="en-GB"/>
        </w:rPr>
        <w:t>will</w:t>
      </w:r>
      <w:r w:rsidRPr="0087429C">
        <w:rPr>
          <w:rFonts w:ascii="Arial" w:eastAsia="Times New Roman" w:hAnsi="Arial" w:cs="Arial"/>
          <w:color w:val="695D46"/>
          <w:lang w:eastAsia="en-GB"/>
        </w:rPr>
        <w:t xml:space="preserve"> help me a lot</w:t>
      </w:r>
      <w:r>
        <w:rPr>
          <w:rFonts w:ascii="Arial" w:eastAsia="Times New Roman" w:hAnsi="Arial" w:cs="Arial"/>
          <w:color w:val="695D46"/>
          <w:lang w:eastAsia="en-GB"/>
        </w:rPr>
        <w:t xml:space="preserve"> and </w:t>
      </w:r>
      <w:r w:rsidR="00044492">
        <w:rPr>
          <w:rFonts w:ascii="Arial" w:eastAsia="Times New Roman" w:hAnsi="Arial" w:cs="Arial"/>
          <w:color w:val="695D46"/>
          <w:lang w:eastAsia="en-GB"/>
        </w:rPr>
        <w:t>I have the opportunity to</w:t>
      </w:r>
      <w:r>
        <w:rPr>
          <w:rFonts w:ascii="Arial" w:eastAsia="Times New Roman" w:hAnsi="Arial" w:cs="Arial"/>
          <w:color w:val="695D46"/>
          <w:lang w:eastAsia="en-GB"/>
        </w:rPr>
        <w:t xml:space="preserve"> use this application in my </w:t>
      </w:r>
      <w:r w:rsidR="00044492">
        <w:rPr>
          <w:rFonts w:ascii="Arial" w:eastAsia="Times New Roman" w:hAnsi="Arial" w:cs="Arial"/>
          <w:color w:val="695D46"/>
          <w:lang w:eastAsia="en-GB"/>
        </w:rPr>
        <w:t xml:space="preserve">further </w:t>
      </w:r>
      <w:r>
        <w:rPr>
          <w:rFonts w:ascii="Arial" w:eastAsia="Times New Roman" w:hAnsi="Arial" w:cs="Arial"/>
          <w:color w:val="695D46"/>
          <w:lang w:eastAsia="en-GB"/>
        </w:rPr>
        <w:t>portfolio</w:t>
      </w:r>
      <w:r w:rsidRPr="0087429C">
        <w:rPr>
          <w:rFonts w:ascii="Arial" w:eastAsia="Times New Roman" w:hAnsi="Arial" w:cs="Arial"/>
          <w:color w:val="695D46"/>
          <w:lang w:eastAsia="en-GB"/>
        </w:rPr>
        <w:t>. </w:t>
      </w:r>
    </w:p>
    <w:p w14:paraId="1CF66A31" w14:textId="77777777" w:rsidR="0011385A" w:rsidRDefault="0011385A" w:rsidP="0011385A"/>
    <w:p w14:paraId="3454A9FA" w14:textId="77777777" w:rsidR="0011385A" w:rsidRPr="0087429C" w:rsidRDefault="0011385A" w:rsidP="0011385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099CEF" w14:textId="77777777" w:rsidR="0011385A" w:rsidRDefault="0011385A" w:rsidP="00BF4C2B">
      <w:pPr>
        <w:rPr>
          <w:rFonts w:ascii="Arial" w:eastAsia="Times New Roman" w:hAnsi="Arial" w:cs="Arial"/>
          <w:color w:val="695D46"/>
          <w:lang w:eastAsia="en-GB"/>
        </w:rPr>
      </w:pPr>
    </w:p>
    <w:p w14:paraId="1ED650BF" w14:textId="77777777" w:rsidR="001159DB" w:rsidRDefault="001159DB" w:rsidP="00BF4C2B">
      <w:pPr>
        <w:rPr>
          <w:rFonts w:ascii="Arial" w:eastAsia="Times New Roman" w:hAnsi="Arial" w:cs="Arial"/>
          <w:color w:val="695D46"/>
          <w:lang w:eastAsia="en-GB"/>
        </w:rPr>
      </w:pPr>
    </w:p>
    <w:p w14:paraId="1EE473A6" w14:textId="77777777" w:rsidR="003A23A1" w:rsidRDefault="003A23A1" w:rsidP="00585DAE">
      <w:pPr>
        <w:rPr>
          <w:rFonts w:ascii="Arial" w:eastAsia="Times New Roman" w:hAnsi="Arial" w:cs="Arial"/>
          <w:color w:val="695D46"/>
          <w:lang w:eastAsia="en-GB"/>
        </w:rPr>
      </w:pPr>
    </w:p>
    <w:p w14:paraId="3D356CFD" w14:textId="77777777" w:rsidR="00585DAE" w:rsidRPr="007D0616" w:rsidRDefault="008060F3" w:rsidP="00585DAE">
      <w:pPr>
        <w:rPr>
          <w:rFonts w:ascii="Arial" w:eastAsia="Times New Roman" w:hAnsi="Arial" w:cs="Arial"/>
          <w:color w:val="695D46"/>
          <w:lang w:eastAsia="en-GB"/>
        </w:rPr>
      </w:pPr>
      <w:r>
        <w:rPr>
          <w:rFonts w:ascii="Arial" w:eastAsia="Times New Roman" w:hAnsi="Arial" w:cs="Arial"/>
          <w:color w:val="695D46"/>
          <w:lang w:eastAsia="en-GB"/>
        </w:rPr>
        <w:t xml:space="preserve"> </w:t>
      </w:r>
    </w:p>
    <w:sectPr w:rsidR="00585DAE" w:rsidRPr="007D0616" w:rsidSect="000E7C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8EEEA" w14:textId="77777777" w:rsidR="006D7B04" w:rsidRDefault="006D7B04" w:rsidP="000B344F">
      <w:pPr>
        <w:spacing w:after="0" w:line="240" w:lineRule="auto"/>
      </w:pPr>
      <w:r>
        <w:separator/>
      </w:r>
    </w:p>
  </w:endnote>
  <w:endnote w:type="continuationSeparator" w:id="0">
    <w:p w14:paraId="552440D9" w14:textId="77777777" w:rsidR="006D7B04" w:rsidRDefault="006D7B04" w:rsidP="000B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521F" w14:textId="77777777" w:rsidR="00F86D6B" w:rsidRDefault="000D2BB0">
    <w:pPr>
      <w:pStyle w:val="Rodap"/>
    </w:pPr>
    <w:r w:rsidRPr="00F86D6B">
      <w:rPr>
        <w:noProof/>
      </w:rPr>
      <w:drawing>
        <wp:anchor distT="0" distB="0" distL="114300" distR="114300" simplePos="0" relativeHeight="251661312" behindDoc="0" locked="0" layoutInCell="1" allowOverlap="1" wp14:anchorId="63011CC6" wp14:editId="3CB9CBFE">
          <wp:simplePos x="0" y="0"/>
          <wp:positionH relativeFrom="page">
            <wp:posOffset>-2865120</wp:posOffset>
          </wp:positionH>
          <wp:positionV relativeFrom="paragraph">
            <wp:posOffset>-280035</wp:posOffset>
          </wp:positionV>
          <wp:extent cx="7856220" cy="120142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6220" cy="1201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160" w:rsidRPr="00F87160">
      <w:rPr>
        <w:noProof/>
      </w:rPr>
      <w:drawing>
        <wp:anchor distT="0" distB="0" distL="114300" distR="114300" simplePos="0" relativeHeight="251662336" behindDoc="1" locked="0" layoutInCell="1" allowOverlap="1" wp14:anchorId="3ED3B6F9" wp14:editId="5B1F5748">
          <wp:simplePos x="0" y="0"/>
          <wp:positionH relativeFrom="page">
            <wp:posOffset>3512820</wp:posOffset>
          </wp:positionH>
          <wp:positionV relativeFrom="paragraph">
            <wp:posOffset>832485</wp:posOffset>
          </wp:positionV>
          <wp:extent cx="7546340" cy="116586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46340" cy="1165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E3FAE" w14:textId="77777777" w:rsidR="006D7B04" w:rsidRDefault="006D7B04" w:rsidP="000B344F">
      <w:pPr>
        <w:spacing w:after="0" w:line="240" w:lineRule="auto"/>
      </w:pPr>
      <w:r>
        <w:separator/>
      </w:r>
    </w:p>
  </w:footnote>
  <w:footnote w:type="continuationSeparator" w:id="0">
    <w:p w14:paraId="1A52005E" w14:textId="77777777" w:rsidR="006D7B04" w:rsidRDefault="006D7B04" w:rsidP="000B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3B3F9" w14:textId="77777777" w:rsidR="00F86D6B" w:rsidRDefault="000D2BB0">
    <w:pPr>
      <w:pStyle w:val="Cabealho"/>
    </w:pPr>
    <w:r w:rsidRPr="00F87160">
      <w:rPr>
        <w:noProof/>
      </w:rPr>
      <w:drawing>
        <wp:anchor distT="0" distB="0" distL="114300" distR="114300" simplePos="0" relativeHeight="251663360" behindDoc="1" locked="0" layoutInCell="1" allowOverlap="1" wp14:anchorId="26874ADF" wp14:editId="2F5013AC">
          <wp:simplePos x="0" y="0"/>
          <wp:positionH relativeFrom="margin">
            <wp:posOffset>723900</wp:posOffset>
          </wp:positionH>
          <wp:positionV relativeFrom="paragraph">
            <wp:posOffset>-487680</wp:posOffset>
          </wp:positionV>
          <wp:extent cx="7917180" cy="944880"/>
          <wp:effectExtent l="0" t="0" r="7620" b="762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917180" cy="944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0F6BFA" wp14:editId="20AE1C08">
              <wp:simplePos x="0" y="0"/>
              <wp:positionH relativeFrom="margin">
                <wp:posOffset>-2956560</wp:posOffset>
              </wp:positionH>
              <wp:positionV relativeFrom="topMargin">
                <wp:posOffset>676275</wp:posOffset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6E3CB" w14:textId="77777777" w:rsidR="00F86D6B" w:rsidRPr="00F86D6B" w:rsidRDefault="00585DAE" w:rsidP="00F86D6B">
                          <w:pPr>
                            <w:spacing w:after="0" w:line="240" w:lineRule="auto"/>
                            <w:jc w:val="right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SOTK WALLET</w:t>
                          </w:r>
                          <w:r w:rsidR="00F86D6B">
                            <w:rPr>
                              <w:lang w:val="pt-BR"/>
                            </w:rPr>
                            <w:t xml:space="preserve"> – Gibran Rubinger - 2019365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F6BFA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30" type="#_x0000_t202" style="position:absolute;margin-left:-232.8pt;margin-top:53.2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" o:allowincell="f" filled="f" stroked="f">
              <v:textbox style="mso-fit-shape-to-text:t" inset=",0,,0">
                <w:txbxContent>
                  <w:p w14:paraId="00B6E3CB" w14:textId="77777777" w:rsidR="00F86D6B" w:rsidRPr="00F86D6B" w:rsidRDefault="00585DAE" w:rsidP="00F86D6B">
                    <w:pPr>
                      <w:spacing w:after="0" w:line="240" w:lineRule="auto"/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SOTK WALLET</w:t>
                    </w:r>
                    <w:r w:rsidR="00F86D6B">
                      <w:rPr>
                        <w:lang w:val="pt-BR"/>
                      </w:rPr>
                      <w:t xml:space="preserve"> – Gibran Rubinger - 2019365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619F3" wp14:editId="17CE5E37">
              <wp:simplePos x="0" y="0"/>
              <wp:positionH relativeFrom="leftMargin">
                <wp:align>right</wp:align>
              </wp:positionH>
              <wp:positionV relativeFrom="topMargin">
                <wp:posOffset>676275</wp:posOffset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587F1C" w14:textId="77777777" w:rsidR="00F86D6B" w:rsidRDefault="00F86D6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619F3" id="Caixa de Texto 221" o:spid="_x0000_s1031" type="#_x0000_t202" style="position:absolute;margin-left:20.6pt;margin-top:53.25pt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" o:allowincell="f" fillcolor="#a8d08d [1945]" stroked="f">
              <v:textbox style="mso-fit-shape-to-text:t" inset=",0,,0">
                <w:txbxContent>
                  <w:p w14:paraId="4F587F1C" w14:textId="77777777" w:rsidR="00F86D6B" w:rsidRDefault="00F86D6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pt-B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5F4C"/>
    <w:multiLevelType w:val="hybridMultilevel"/>
    <w:tmpl w:val="5816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31E"/>
    <w:multiLevelType w:val="multilevel"/>
    <w:tmpl w:val="36F6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33346"/>
    <w:multiLevelType w:val="multilevel"/>
    <w:tmpl w:val="9772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063C3"/>
    <w:multiLevelType w:val="hybridMultilevel"/>
    <w:tmpl w:val="FD7AFA26"/>
    <w:lvl w:ilvl="0" w:tplc="3A80BDC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3A4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8C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F29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B44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41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07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C9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upperRoman"/>
        <w:lvlText w:val="%1."/>
        <w:lvlJc w:val="righ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tDQ1NjI0Mjc3MTFU0lEKTi0uzszPAykwNKwFAOcTEdEtAAAA"/>
  </w:docVars>
  <w:rsids>
    <w:rsidRoot w:val="00726320"/>
    <w:rsid w:val="00020E2E"/>
    <w:rsid w:val="00025643"/>
    <w:rsid w:val="00044492"/>
    <w:rsid w:val="000B344F"/>
    <w:rsid w:val="000D2BB0"/>
    <w:rsid w:val="000E7A39"/>
    <w:rsid w:val="000E7C35"/>
    <w:rsid w:val="000F0D30"/>
    <w:rsid w:val="000F7354"/>
    <w:rsid w:val="0011385A"/>
    <w:rsid w:val="001159DB"/>
    <w:rsid w:val="00127A09"/>
    <w:rsid w:val="0013617F"/>
    <w:rsid w:val="00182E7D"/>
    <w:rsid w:val="001A3076"/>
    <w:rsid w:val="001A321E"/>
    <w:rsid w:val="00202F19"/>
    <w:rsid w:val="00212AC1"/>
    <w:rsid w:val="00250BF6"/>
    <w:rsid w:val="002904F9"/>
    <w:rsid w:val="002D6C9F"/>
    <w:rsid w:val="002E0145"/>
    <w:rsid w:val="002E7AC3"/>
    <w:rsid w:val="003079CB"/>
    <w:rsid w:val="00333DCA"/>
    <w:rsid w:val="0034407E"/>
    <w:rsid w:val="00345E15"/>
    <w:rsid w:val="00353874"/>
    <w:rsid w:val="00363F1A"/>
    <w:rsid w:val="00380349"/>
    <w:rsid w:val="00394DD4"/>
    <w:rsid w:val="003A23A1"/>
    <w:rsid w:val="003D0AF5"/>
    <w:rsid w:val="003F5B9D"/>
    <w:rsid w:val="004161AF"/>
    <w:rsid w:val="00475EB4"/>
    <w:rsid w:val="004A08F1"/>
    <w:rsid w:val="004B16DC"/>
    <w:rsid w:val="004E14E7"/>
    <w:rsid w:val="004F2351"/>
    <w:rsid w:val="00503391"/>
    <w:rsid w:val="0054735D"/>
    <w:rsid w:val="0056011C"/>
    <w:rsid w:val="00563B25"/>
    <w:rsid w:val="00585DAE"/>
    <w:rsid w:val="005C267E"/>
    <w:rsid w:val="00606F39"/>
    <w:rsid w:val="00625411"/>
    <w:rsid w:val="006969B1"/>
    <w:rsid w:val="006C1AB2"/>
    <w:rsid w:val="006D7B04"/>
    <w:rsid w:val="006E5616"/>
    <w:rsid w:val="006E6D30"/>
    <w:rsid w:val="00706B06"/>
    <w:rsid w:val="00726320"/>
    <w:rsid w:val="0075580F"/>
    <w:rsid w:val="00756B0E"/>
    <w:rsid w:val="0079733C"/>
    <w:rsid w:val="007D0616"/>
    <w:rsid w:val="007D14F7"/>
    <w:rsid w:val="007E68D9"/>
    <w:rsid w:val="008060F3"/>
    <w:rsid w:val="00847D21"/>
    <w:rsid w:val="00852254"/>
    <w:rsid w:val="00867477"/>
    <w:rsid w:val="00882C70"/>
    <w:rsid w:val="0089168A"/>
    <w:rsid w:val="008B2A5C"/>
    <w:rsid w:val="008E6940"/>
    <w:rsid w:val="00947034"/>
    <w:rsid w:val="00962C88"/>
    <w:rsid w:val="009B130D"/>
    <w:rsid w:val="009F0284"/>
    <w:rsid w:val="009F1A9F"/>
    <w:rsid w:val="00A06868"/>
    <w:rsid w:val="00A24FAA"/>
    <w:rsid w:val="00A30380"/>
    <w:rsid w:val="00A308E2"/>
    <w:rsid w:val="00A47F04"/>
    <w:rsid w:val="00A54C50"/>
    <w:rsid w:val="00A63A5E"/>
    <w:rsid w:val="00A862F3"/>
    <w:rsid w:val="00AC1EE9"/>
    <w:rsid w:val="00AF13A3"/>
    <w:rsid w:val="00B05B2F"/>
    <w:rsid w:val="00B1059E"/>
    <w:rsid w:val="00B358E7"/>
    <w:rsid w:val="00B45270"/>
    <w:rsid w:val="00B613A9"/>
    <w:rsid w:val="00B6705C"/>
    <w:rsid w:val="00BB73E0"/>
    <w:rsid w:val="00BD52EA"/>
    <w:rsid w:val="00BD6133"/>
    <w:rsid w:val="00BF4C2B"/>
    <w:rsid w:val="00C37B85"/>
    <w:rsid w:val="00C963B7"/>
    <w:rsid w:val="00CA0D20"/>
    <w:rsid w:val="00CA296B"/>
    <w:rsid w:val="00CE04AE"/>
    <w:rsid w:val="00CF646E"/>
    <w:rsid w:val="00D02E13"/>
    <w:rsid w:val="00D34D46"/>
    <w:rsid w:val="00D42317"/>
    <w:rsid w:val="00D64152"/>
    <w:rsid w:val="00D96D59"/>
    <w:rsid w:val="00DA48BF"/>
    <w:rsid w:val="00DD28F9"/>
    <w:rsid w:val="00E80988"/>
    <w:rsid w:val="00EA76E4"/>
    <w:rsid w:val="00EB5969"/>
    <w:rsid w:val="00EB7341"/>
    <w:rsid w:val="00EC4024"/>
    <w:rsid w:val="00EF2105"/>
    <w:rsid w:val="00F2714F"/>
    <w:rsid w:val="00F77251"/>
    <w:rsid w:val="00F86D6B"/>
    <w:rsid w:val="00F87160"/>
    <w:rsid w:val="00FD17B3"/>
    <w:rsid w:val="00FD22E8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F9FB"/>
  <w15:chartTrackingRefBased/>
  <w15:docId w15:val="{5A8E6E48-04FF-4DE8-B5E1-507975E5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4F"/>
  </w:style>
  <w:style w:type="paragraph" w:styleId="Ttulo1">
    <w:name w:val="heading 1"/>
    <w:basedOn w:val="Normal"/>
    <w:next w:val="Normal"/>
    <w:link w:val="Ttulo1Char"/>
    <w:uiPriority w:val="9"/>
    <w:qFormat/>
    <w:rsid w:val="000B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44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44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44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4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44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4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08E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9C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2C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34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0B344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E7C35"/>
  </w:style>
  <w:style w:type="paragraph" w:styleId="Cabealho">
    <w:name w:val="header"/>
    <w:basedOn w:val="Normal"/>
    <w:link w:val="Cabealho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44F"/>
  </w:style>
  <w:style w:type="paragraph" w:styleId="Rodap">
    <w:name w:val="footer"/>
    <w:basedOn w:val="Normal"/>
    <w:link w:val="Rodap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44F"/>
  </w:style>
  <w:style w:type="character" w:customStyle="1" w:styleId="Ttulo1Char">
    <w:name w:val="Título 1 Char"/>
    <w:basedOn w:val="Fontepargpadro"/>
    <w:link w:val="Ttulo1"/>
    <w:uiPriority w:val="9"/>
    <w:rsid w:val="000B344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44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44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44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44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44F"/>
  </w:style>
  <w:style w:type="character" w:customStyle="1" w:styleId="Ttulo7Char">
    <w:name w:val="Título 7 Char"/>
    <w:basedOn w:val="Fontepargpadro"/>
    <w:link w:val="Ttulo7"/>
    <w:uiPriority w:val="9"/>
    <w:semiHidden/>
    <w:rsid w:val="000B344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44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4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0B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4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4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B344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0B344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0B344F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0B34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44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44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44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0B344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B344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B344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0B344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0B344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44F"/>
    <w:pPr>
      <w:outlineLvl w:val="9"/>
    </w:pPr>
  </w:style>
  <w:style w:type="character" w:styleId="HiperlinkVisitado">
    <w:name w:val="FollowedHyperlink"/>
    <w:basedOn w:val="Fontepargpadro"/>
    <w:uiPriority w:val="99"/>
    <w:semiHidden/>
    <w:unhideWhenUsed/>
    <w:rsid w:val="00847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cct  -dUBLIN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7718A-4E9E-4BD2-AA97-F16CA2ED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STOCK WALLET</vt:lpstr>
    </vt:vector>
  </TitlesOfParts>
  <Company>Guided Technology Project  2020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WALLET</dc:title>
  <dc:subject>CLOUD-BASED WEB APPLICATION</dc:subject>
  <dc:creator>GIBRAN</dc:creator>
  <cp:keywords/>
  <dc:description/>
  <cp:lastModifiedBy> </cp:lastModifiedBy>
  <cp:revision>2</cp:revision>
  <cp:lastPrinted>2020-06-20T11:21:00Z</cp:lastPrinted>
  <dcterms:created xsi:type="dcterms:W3CDTF">2020-06-23T16:34:00Z</dcterms:created>
  <dcterms:modified xsi:type="dcterms:W3CDTF">2020-06-23T16:34:00Z</dcterms:modified>
</cp:coreProperties>
</file>