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B27" w:rsidRPr="002C0B27" w:rsidRDefault="002C0B27" w:rsidP="002C0B27">
      <w:pPr>
        <w:pStyle w:val="Ttulo"/>
      </w:pPr>
      <w:r>
        <w:t>Unidad de control</w:t>
      </w:r>
    </w:p>
    <w:p w:rsidR="002C0B27" w:rsidRDefault="002C0B27" w:rsidP="002C0B27">
      <w:r>
        <w:t>Es el elemento que codifica las instrucciones y genera una microinstrucción por cada instrucción decodificada.</w:t>
      </w:r>
    </w:p>
    <w:p w:rsidR="002C0B27" w:rsidRDefault="002C0B27" w:rsidP="002C0B27">
      <w:r>
        <w:t>Una microinstrucción es la palabra de control del procesador que contiene a cada uno de los bits de control de los elementos de la ruta de datos del procesador.</w:t>
      </w:r>
      <w:bookmarkStart w:id="0" w:name="_GoBack"/>
      <w:bookmarkEnd w:id="0"/>
    </w:p>
    <w:sectPr w:rsidR="002C0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27"/>
    <w:rsid w:val="002C0B27"/>
    <w:rsid w:val="0074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9E94"/>
  <w15:chartTrackingRefBased/>
  <w15:docId w15:val="{9B64ABDA-C7E9-4CC5-A1A9-F6072C48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B27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C0B2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0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2C0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Castellanos Castro</dc:creator>
  <cp:keywords/>
  <dc:description/>
  <cp:lastModifiedBy>David Castellanos Castro</cp:lastModifiedBy>
  <cp:revision>2</cp:revision>
  <dcterms:created xsi:type="dcterms:W3CDTF">2018-11-06T00:54:00Z</dcterms:created>
  <dcterms:modified xsi:type="dcterms:W3CDTF">2018-11-06T01:44:00Z</dcterms:modified>
</cp:coreProperties>
</file>