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B04E33" w14:textId="2F041364" w:rsidR="001D23C3" w:rsidRDefault="00062D88" w:rsidP="001D23C3">
      <w:pPr>
        <w:pStyle w:val="NormalWeb"/>
        <w:rPr>
          <w:rFonts w:asciiTheme="minorHAnsi" w:eastAsia="Helvetica Neue" w:hAnsiTheme="minorHAnsi" w:cs="Helvetica Neue"/>
          <w:b/>
          <w:sz w:val="22"/>
          <w:szCs w:val="22"/>
          <w:u w:color="828792"/>
        </w:rPr>
      </w:pPr>
      <w:r>
        <w:rPr>
          <w:rFonts w:asciiTheme="minorHAnsi" w:eastAsia="Helvetica Neue" w:hAnsiTheme="minorHAnsi" w:cs="Helvetica Neue"/>
          <w:b/>
          <w:sz w:val="22"/>
          <w:szCs w:val="22"/>
          <w:u w:color="828792"/>
        </w:rPr>
        <w:t xml:space="preserve">December </w:t>
      </w:r>
      <w:r w:rsidR="00127C79">
        <w:rPr>
          <w:rFonts w:asciiTheme="minorHAnsi" w:eastAsia="Helvetica Neue" w:hAnsiTheme="minorHAnsi" w:cs="Helvetica Neue"/>
          <w:b/>
          <w:sz w:val="22"/>
          <w:szCs w:val="22"/>
          <w:u w:color="828792"/>
        </w:rPr>
        <w:t>11</w:t>
      </w:r>
      <w:proofErr w:type="gramStart"/>
      <w:r w:rsidR="00127C79" w:rsidRPr="00127C79">
        <w:rPr>
          <w:rFonts w:asciiTheme="minorHAnsi" w:eastAsia="Helvetica Neue" w:hAnsiTheme="minorHAnsi" w:cs="Helvetica Neue"/>
          <w:b/>
          <w:sz w:val="22"/>
          <w:szCs w:val="22"/>
          <w:u w:color="828792"/>
          <w:vertAlign w:val="superscript"/>
        </w:rPr>
        <w:t>th</w:t>
      </w:r>
      <w:r>
        <w:rPr>
          <w:rFonts w:asciiTheme="minorHAnsi" w:eastAsia="Helvetica Neue" w:hAnsiTheme="minorHAnsi" w:cs="Helvetica Neue"/>
          <w:b/>
          <w:sz w:val="22"/>
          <w:szCs w:val="22"/>
          <w:u w:color="828792"/>
        </w:rPr>
        <w:t xml:space="preserve"> </w:t>
      </w:r>
      <w:r w:rsidR="001D23C3">
        <w:rPr>
          <w:rFonts w:asciiTheme="minorHAnsi" w:eastAsia="Helvetica Neue" w:hAnsiTheme="minorHAnsi" w:cs="Helvetica Neue"/>
          <w:b/>
          <w:sz w:val="22"/>
          <w:szCs w:val="22"/>
          <w:u w:color="828792"/>
        </w:rPr>
        <w:t>,</w:t>
      </w:r>
      <w:proofErr w:type="gramEnd"/>
      <w:r w:rsidR="001D23C3">
        <w:rPr>
          <w:rFonts w:asciiTheme="minorHAnsi" w:eastAsia="Helvetica Neue" w:hAnsiTheme="minorHAnsi" w:cs="Helvetica Neue"/>
          <w:b/>
          <w:sz w:val="22"/>
          <w:szCs w:val="22"/>
          <w:u w:color="828792"/>
        </w:rPr>
        <w:t xml:space="preserve"> 2024</w:t>
      </w:r>
    </w:p>
    <w:p w14:paraId="411BFE06" w14:textId="77777777" w:rsidR="001D23C3" w:rsidRDefault="001D23C3" w:rsidP="00FC7F55">
      <w:pPr>
        <w:pStyle w:val="NormalWeb"/>
        <w:rPr>
          <w:rFonts w:asciiTheme="minorHAnsi" w:eastAsia="Helvetica Neue" w:hAnsiTheme="minorHAnsi" w:cs="Helvetica Neue"/>
          <w:b/>
          <w:sz w:val="22"/>
          <w:szCs w:val="22"/>
          <w:u w:color="828792"/>
        </w:rPr>
      </w:pPr>
    </w:p>
    <w:p w14:paraId="42C928D6" w14:textId="7C3B29E7" w:rsidR="00C97B96" w:rsidRDefault="00C97B96" w:rsidP="00FC7F55">
      <w:pPr>
        <w:pStyle w:val="NormalWeb"/>
        <w:rPr>
          <w:rFonts w:asciiTheme="minorHAnsi" w:eastAsia="Helvetica Neue" w:hAnsiTheme="minorHAnsi" w:cs="Helvetica Neue"/>
          <w:b/>
          <w:sz w:val="22"/>
          <w:szCs w:val="22"/>
          <w:u w:color="828792"/>
        </w:rPr>
      </w:pPr>
      <w:r w:rsidRPr="008C6CD5">
        <w:rPr>
          <w:rFonts w:asciiTheme="minorHAnsi" w:eastAsia="Helvetica Neue" w:hAnsiTheme="minorHAnsi" w:cs="Helvetica Neue"/>
          <w:b/>
          <w:sz w:val="22"/>
          <w:szCs w:val="22"/>
          <w:u w:color="828792"/>
        </w:rPr>
        <w:t xml:space="preserve">Exclusive Agreement for </w:t>
      </w:r>
      <w:r w:rsidR="00B443FA">
        <w:rPr>
          <w:rFonts w:asciiTheme="minorHAnsi" w:eastAsia="Helvetica Neue" w:hAnsiTheme="minorHAnsi" w:cs="Helvetica Neue"/>
          <w:b/>
          <w:sz w:val="22"/>
          <w:szCs w:val="22"/>
          <w:u w:color="828792"/>
        </w:rPr>
        <w:t>Dark Matter</w:t>
      </w:r>
    </w:p>
    <w:p w14:paraId="5799A0D1" w14:textId="77777777" w:rsidR="00FE4863" w:rsidRDefault="00FE4863" w:rsidP="00FC7F55">
      <w:pPr>
        <w:pStyle w:val="NormalWeb"/>
        <w:rPr>
          <w:rFonts w:asciiTheme="minorHAnsi" w:eastAsia="Helvetica Neue" w:hAnsiTheme="minorHAnsi" w:cs="Helvetica Neue"/>
          <w:b/>
          <w:sz w:val="22"/>
          <w:szCs w:val="22"/>
          <w:u w:color="828792"/>
        </w:rPr>
      </w:pPr>
    </w:p>
    <w:p w14:paraId="68876FCA" w14:textId="5A11EF54" w:rsidR="00FE4863" w:rsidRDefault="00B443FA">
      <w:pPr>
        <w:pStyle w:val="NormalWeb"/>
        <w:numPr>
          <w:ilvl w:val="0"/>
          <w:numId w:val="43"/>
        </w:numPr>
        <w:rPr>
          <w:rFonts w:asciiTheme="minorHAnsi" w:eastAsia="Helvetica Neue" w:hAnsiTheme="minorHAnsi" w:cs="Helvetica Neue"/>
          <w:b/>
          <w:sz w:val="22"/>
          <w:szCs w:val="22"/>
          <w:u w:color="828792"/>
        </w:rPr>
      </w:pPr>
      <w:r>
        <w:rPr>
          <w:rFonts w:asciiTheme="minorHAnsi" w:eastAsia="Helvetica Neue" w:hAnsiTheme="minorHAnsi" w:cs="Helvetica Neue"/>
          <w:b/>
          <w:sz w:val="22"/>
          <w:szCs w:val="22"/>
          <w:u w:color="828792"/>
        </w:rPr>
        <w:t>Dark Matter</w:t>
      </w:r>
      <w:r w:rsidR="006F3699">
        <w:rPr>
          <w:rFonts w:asciiTheme="minorHAnsi" w:eastAsia="Helvetica Neue" w:hAnsiTheme="minorHAnsi" w:cs="Helvetica Neue"/>
          <w:b/>
          <w:sz w:val="22"/>
          <w:szCs w:val="22"/>
          <w:u w:color="828792"/>
        </w:rPr>
        <w:t xml:space="preserve"> – </w:t>
      </w:r>
      <w:r>
        <w:rPr>
          <w:rFonts w:asciiTheme="minorHAnsi" w:eastAsia="Helvetica Neue" w:hAnsiTheme="minorHAnsi" w:cs="Helvetica Neue"/>
          <w:b/>
          <w:sz w:val="22"/>
          <w:szCs w:val="22"/>
          <w:u w:color="828792"/>
        </w:rPr>
        <w:t>Brainwash</w:t>
      </w:r>
      <w:r w:rsidR="006F3699">
        <w:rPr>
          <w:rFonts w:asciiTheme="minorHAnsi" w:eastAsia="Helvetica Neue" w:hAnsiTheme="minorHAnsi" w:cs="Helvetica Neue"/>
          <w:b/>
          <w:sz w:val="22"/>
          <w:szCs w:val="22"/>
          <w:u w:color="828792"/>
        </w:rPr>
        <w:t xml:space="preserve"> </w:t>
      </w:r>
      <w:r w:rsidR="00384EEB">
        <w:rPr>
          <w:rFonts w:asciiTheme="minorHAnsi" w:eastAsia="Helvetica Neue" w:hAnsiTheme="minorHAnsi" w:cs="Helvetica Neue"/>
          <w:b/>
          <w:sz w:val="22"/>
          <w:szCs w:val="22"/>
          <w:u w:color="828792"/>
        </w:rPr>
        <w:t>3:58</w:t>
      </w:r>
    </w:p>
    <w:p w14:paraId="7985276C" w14:textId="4C190EC6" w:rsidR="006F3699" w:rsidRDefault="00384EEB" w:rsidP="006F3699">
      <w:pPr>
        <w:pStyle w:val="NormalWeb"/>
        <w:numPr>
          <w:ilvl w:val="0"/>
          <w:numId w:val="43"/>
        </w:numPr>
        <w:rPr>
          <w:rFonts w:asciiTheme="minorHAnsi" w:eastAsia="Helvetica Neue" w:hAnsiTheme="minorHAnsi" w:cs="Helvetica Neue"/>
          <w:b/>
          <w:sz w:val="22"/>
          <w:szCs w:val="22"/>
          <w:u w:color="828792"/>
        </w:rPr>
      </w:pPr>
      <w:r>
        <w:rPr>
          <w:rFonts w:asciiTheme="minorHAnsi" w:eastAsia="Helvetica Neue" w:hAnsiTheme="minorHAnsi" w:cs="Helvetica Neue"/>
          <w:b/>
          <w:sz w:val="22"/>
          <w:szCs w:val="22"/>
          <w:u w:color="828792"/>
        </w:rPr>
        <w:t>Dark Matter – Super Nova</w:t>
      </w:r>
      <w:r w:rsidR="006F3699">
        <w:rPr>
          <w:rFonts w:asciiTheme="minorHAnsi" w:eastAsia="Helvetica Neue" w:hAnsiTheme="minorHAnsi" w:cs="Helvetica Neue"/>
          <w:b/>
          <w:sz w:val="22"/>
          <w:szCs w:val="22"/>
          <w:u w:color="828792"/>
        </w:rPr>
        <w:t xml:space="preserve"> </w:t>
      </w:r>
      <w:r w:rsidR="00301516">
        <w:rPr>
          <w:rFonts w:asciiTheme="minorHAnsi" w:eastAsia="Helvetica Neue" w:hAnsiTheme="minorHAnsi" w:cs="Helvetica Neue"/>
          <w:b/>
          <w:sz w:val="22"/>
          <w:szCs w:val="22"/>
          <w:u w:color="828792"/>
        </w:rPr>
        <w:t>2:54</w:t>
      </w:r>
    </w:p>
    <w:p w14:paraId="05B73541" w14:textId="422B38F0" w:rsidR="006F3699" w:rsidRDefault="00384EEB" w:rsidP="006F3699">
      <w:pPr>
        <w:pStyle w:val="NormalWeb"/>
        <w:numPr>
          <w:ilvl w:val="0"/>
          <w:numId w:val="43"/>
        </w:numPr>
        <w:rPr>
          <w:rFonts w:asciiTheme="minorHAnsi" w:eastAsia="Helvetica Neue" w:hAnsiTheme="minorHAnsi" w:cs="Helvetica Neue"/>
          <w:b/>
          <w:sz w:val="22"/>
          <w:szCs w:val="22"/>
          <w:u w:color="828792"/>
        </w:rPr>
      </w:pPr>
      <w:r>
        <w:rPr>
          <w:rFonts w:asciiTheme="minorHAnsi" w:eastAsia="Helvetica Neue" w:hAnsiTheme="minorHAnsi" w:cs="Helvetica Neue"/>
          <w:b/>
          <w:sz w:val="22"/>
          <w:szCs w:val="22"/>
          <w:u w:color="828792"/>
        </w:rPr>
        <w:t>Dark Matter – Dark Matter</w:t>
      </w:r>
      <w:r w:rsidR="00301516">
        <w:rPr>
          <w:rFonts w:asciiTheme="minorHAnsi" w:eastAsia="Helvetica Neue" w:hAnsiTheme="minorHAnsi" w:cs="Helvetica Neue"/>
          <w:b/>
          <w:sz w:val="22"/>
          <w:szCs w:val="22"/>
          <w:u w:color="828792"/>
        </w:rPr>
        <w:t xml:space="preserve"> 3:48</w:t>
      </w:r>
    </w:p>
    <w:p w14:paraId="6DA65C6F" w14:textId="6D9BD245" w:rsidR="00384EEB" w:rsidRPr="008C6CD5" w:rsidRDefault="00384EEB" w:rsidP="006F3699">
      <w:pPr>
        <w:pStyle w:val="NormalWeb"/>
        <w:numPr>
          <w:ilvl w:val="0"/>
          <w:numId w:val="43"/>
        </w:numPr>
        <w:rPr>
          <w:rFonts w:asciiTheme="minorHAnsi" w:eastAsia="Helvetica Neue" w:hAnsiTheme="minorHAnsi" w:cs="Helvetica Neue"/>
          <w:b/>
          <w:sz w:val="22"/>
          <w:szCs w:val="22"/>
          <w:u w:color="828792"/>
        </w:rPr>
      </w:pPr>
      <w:r>
        <w:rPr>
          <w:rFonts w:asciiTheme="minorHAnsi" w:eastAsia="Helvetica Neue" w:hAnsiTheme="minorHAnsi" w:cs="Helvetica Neue"/>
          <w:b/>
          <w:sz w:val="22"/>
          <w:szCs w:val="22"/>
          <w:u w:color="828792"/>
        </w:rPr>
        <w:t xml:space="preserve">Dark Matter – Sound </w:t>
      </w:r>
      <w:proofErr w:type="spellStart"/>
      <w:r>
        <w:rPr>
          <w:rFonts w:asciiTheme="minorHAnsi" w:eastAsia="Helvetica Neue" w:hAnsiTheme="minorHAnsi" w:cs="Helvetica Neue"/>
          <w:b/>
          <w:sz w:val="22"/>
          <w:szCs w:val="22"/>
          <w:u w:color="828792"/>
        </w:rPr>
        <w:t>Boiz</w:t>
      </w:r>
      <w:proofErr w:type="spellEnd"/>
      <w:r w:rsidR="00301516">
        <w:rPr>
          <w:rFonts w:asciiTheme="minorHAnsi" w:eastAsia="Helvetica Neue" w:hAnsiTheme="minorHAnsi" w:cs="Helvetica Neue"/>
          <w:b/>
          <w:sz w:val="22"/>
          <w:szCs w:val="22"/>
          <w:u w:color="828792"/>
        </w:rPr>
        <w:t xml:space="preserve"> 3:39</w:t>
      </w:r>
    </w:p>
    <w:p w14:paraId="3A3065A5" w14:textId="77777777" w:rsidR="00C97B96" w:rsidRPr="008C6CD5" w:rsidRDefault="00C97B96" w:rsidP="00C97B96">
      <w:pPr>
        <w:pStyle w:val="NormalWeb"/>
        <w:rPr>
          <w:rFonts w:asciiTheme="minorHAnsi" w:eastAsia="Helvetica Neue" w:hAnsiTheme="minorHAnsi" w:cs="Helvetica Neue"/>
          <w:b/>
          <w:sz w:val="22"/>
          <w:szCs w:val="22"/>
          <w:u w:color="828792"/>
        </w:rPr>
      </w:pPr>
    </w:p>
    <w:p w14:paraId="092BEDBF" w14:textId="54C1C3FF" w:rsidR="00987486" w:rsidRDefault="00E71035" w:rsidP="00987486">
      <w:pPr>
        <w:rPr>
          <w:rFonts w:asciiTheme="minorHAnsi" w:eastAsia="Helvetica Neue" w:hAnsiTheme="minorHAnsi" w:cs="Helvetica Neue"/>
          <w:b/>
          <w:sz w:val="22"/>
          <w:szCs w:val="22"/>
          <w:u w:color="828792"/>
        </w:rPr>
      </w:pPr>
      <w:r w:rsidRPr="008C6CD5">
        <w:rPr>
          <w:rFonts w:asciiTheme="minorHAnsi" w:eastAsia="Helvetica Neue" w:hAnsiTheme="minorHAnsi" w:cs="Helvetica Neue"/>
          <w:b/>
          <w:sz w:val="22"/>
          <w:szCs w:val="22"/>
          <w:u w:color="828792"/>
        </w:rPr>
        <w:t xml:space="preserve">The “ARTIST”: </w:t>
      </w:r>
      <w:r w:rsidR="005F619F">
        <w:rPr>
          <w:rFonts w:asciiTheme="minorHAnsi" w:eastAsia="Helvetica Neue" w:hAnsiTheme="minorHAnsi" w:cs="Helvetica Neue"/>
          <w:b/>
          <w:sz w:val="22"/>
          <w:szCs w:val="22"/>
          <w:u w:color="828792"/>
        </w:rPr>
        <w:t>Isaac Tullos</w:t>
      </w:r>
      <w:r w:rsidR="00FC7F55">
        <w:rPr>
          <w:rFonts w:asciiTheme="minorHAnsi" w:eastAsia="Helvetica Neue" w:hAnsiTheme="minorHAnsi" w:cs="Helvetica Neue"/>
          <w:b/>
          <w:sz w:val="22"/>
          <w:szCs w:val="22"/>
          <w:u w:color="828792"/>
        </w:rPr>
        <w:t xml:space="preserve"> p/ka: </w:t>
      </w:r>
      <w:r w:rsidR="00AE5367">
        <w:rPr>
          <w:rFonts w:asciiTheme="minorHAnsi" w:eastAsia="Helvetica Neue" w:hAnsiTheme="minorHAnsi" w:cs="Helvetica Neue"/>
          <w:b/>
          <w:sz w:val="22"/>
          <w:szCs w:val="22"/>
          <w:u w:color="828792"/>
        </w:rPr>
        <w:t>“</w:t>
      </w:r>
      <w:r w:rsidR="005F619F">
        <w:rPr>
          <w:rFonts w:asciiTheme="minorHAnsi" w:eastAsia="Helvetica Neue" w:hAnsiTheme="minorHAnsi" w:cs="Helvetica Neue"/>
          <w:b/>
          <w:sz w:val="22"/>
          <w:szCs w:val="22"/>
          <w:u w:color="828792"/>
        </w:rPr>
        <w:t>Dark Matter</w:t>
      </w:r>
      <w:r w:rsidR="00AE5367">
        <w:rPr>
          <w:rFonts w:asciiTheme="minorHAnsi" w:eastAsia="Helvetica Neue" w:hAnsiTheme="minorHAnsi" w:cs="Helvetica Neue"/>
          <w:b/>
          <w:sz w:val="22"/>
          <w:szCs w:val="22"/>
          <w:u w:color="828792"/>
        </w:rPr>
        <w:t>”</w:t>
      </w:r>
      <w:r w:rsidR="00FC7F55">
        <w:rPr>
          <w:rFonts w:asciiTheme="minorHAnsi" w:eastAsia="Helvetica Neue" w:hAnsiTheme="minorHAnsi" w:cs="Helvetica Neue"/>
          <w:b/>
          <w:sz w:val="22"/>
          <w:szCs w:val="22"/>
          <w:u w:color="828792"/>
        </w:rPr>
        <w:t xml:space="preserve"> (</w:t>
      </w:r>
      <w:r w:rsidR="005F619F">
        <w:rPr>
          <w:rFonts w:asciiTheme="minorHAnsi" w:eastAsia="Helvetica Neue" w:hAnsiTheme="minorHAnsi" w:cs="Helvetica Neue"/>
          <w:b/>
          <w:sz w:val="22"/>
          <w:szCs w:val="22"/>
          <w:u w:color="828792"/>
        </w:rPr>
        <w:t>ASCAP</w:t>
      </w:r>
      <w:r w:rsidR="00FC7F55">
        <w:rPr>
          <w:rFonts w:asciiTheme="minorHAnsi" w:eastAsia="Helvetica Neue" w:hAnsiTheme="minorHAnsi" w:cs="Helvetica Neue"/>
          <w:b/>
          <w:sz w:val="22"/>
          <w:szCs w:val="22"/>
          <w:u w:color="828792"/>
        </w:rPr>
        <w:t>)</w:t>
      </w:r>
      <w:r w:rsidR="00AE5367">
        <w:rPr>
          <w:rFonts w:asciiTheme="minorHAnsi" w:eastAsia="Helvetica Neue" w:hAnsiTheme="minorHAnsi" w:cs="Helvetica Neue"/>
          <w:b/>
          <w:sz w:val="22"/>
          <w:szCs w:val="22"/>
          <w:u w:color="828792"/>
        </w:rPr>
        <w:t xml:space="preserve">, </w:t>
      </w:r>
      <w:r w:rsidR="000C28C0">
        <w:rPr>
          <w:rFonts w:asciiTheme="minorHAnsi" w:eastAsia="Helvetica Neue" w:hAnsiTheme="minorHAnsi" w:cs="Helvetica Neue"/>
          <w:b/>
          <w:sz w:val="22"/>
          <w:szCs w:val="22"/>
          <w:u w:color="828792"/>
        </w:rPr>
        <w:t>1262457258</w:t>
      </w:r>
    </w:p>
    <w:p w14:paraId="790FD900" w14:textId="15B5926C" w:rsidR="008C63AB" w:rsidRPr="00AE5367" w:rsidRDefault="00D711BA" w:rsidP="00987486">
      <w:pPr>
        <w:rPr>
          <w:rFonts w:ascii="Helvetica" w:eastAsia="Times New Roman" w:hAnsi="Helvetica"/>
          <w:color w:val="000000"/>
          <w:sz w:val="22"/>
          <w:szCs w:val="22"/>
          <w:bdr w:val="none" w:sz="0" w:space="0" w:color="auto"/>
        </w:rPr>
      </w:pPr>
      <w:r>
        <w:rPr>
          <w:rFonts w:ascii="Helvetica" w:eastAsia="Times New Roman" w:hAnsi="Helvetica"/>
          <w:color w:val="000000"/>
          <w:sz w:val="22"/>
          <w:szCs w:val="22"/>
          <w:bdr w:val="none" w:sz="0" w:space="0" w:color="auto"/>
        </w:rPr>
        <w:t>711 Mont</w:t>
      </w:r>
      <w:r w:rsidR="007562B1">
        <w:rPr>
          <w:rFonts w:ascii="Helvetica" w:eastAsia="Times New Roman" w:hAnsi="Helvetica"/>
          <w:color w:val="000000"/>
          <w:sz w:val="22"/>
          <w:szCs w:val="22"/>
          <w:bdr w:val="none" w:sz="0" w:space="0" w:color="auto"/>
        </w:rPr>
        <w:t>reat Way, Apt. 318 Knoxville, TN, 37923</w:t>
      </w:r>
    </w:p>
    <w:p w14:paraId="126BF0EB" w14:textId="77777777" w:rsidR="00E71035" w:rsidRPr="008C6CD5" w:rsidRDefault="00E71035" w:rsidP="00E71035">
      <w:pPr>
        <w:pBdr>
          <w:top w:val="none" w:sz="0" w:space="0" w:color="auto"/>
          <w:left w:val="none" w:sz="0" w:space="0" w:color="auto"/>
          <w:bottom w:val="none" w:sz="0" w:space="0" w:color="auto"/>
          <w:right w:val="none" w:sz="0" w:space="0" w:color="auto"/>
          <w:between w:val="none" w:sz="0" w:space="0" w:color="auto"/>
          <w:bar w:val="none" w:sz="0" w:color="auto"/>
        </w:pBdr>
        <w:rPr>
          <w:rFonts w:ascii="Helvetica" w:eastAsia="Times New Roman" w:hAnsi="Helvetica"/>
          <w:color w:val="000000"/>
          <w:sz w:val="22"/>
          <w:szCs w:val="22"/>
          <w:bdr w:val="none" w:sz="0" w:space="0" w:color="auto"/>
        </w:rPr>
      </w:pPr>
    </w:p>
    <w:p w14:paraId="683AA514" w14:textId="08583B6F" w:rsidR="00AE5367" w:rsidRDefault="00AE5367" w:rsidP="00AE5367">
      <w:pPr>
        <w:rPr>
          <w:rFonts w:asciiTheme="minorHAnsi" w:eastAsia="Helvetica Neue" w:hAnsiTheme="minorHAnsi" w:cs="Helvetica Neue"/>
          <w:b/>
          <w:sz w:val="22"/>
          <w:szCs w:val="22"/>
          <w:u w:color="828792"/>
        </w:rPr>
      </w:pPr>
      <w:r w:rsidRPr="008C6CD5">
        <w:rPr>
          <w:rFonts w:asciiTheme="minorHAnsi" w:eastAsia="Helvetica Neue" w:hAnsiTheme="minorHAnsi" w:cs="Helvetica Neue"/>
          <w:b/>
          <w:sz w:val="22"/>
          <w:szCs w:val="22"/>
          <w:u w:color="828792"/>
        </w:rPr>
        <w:t xml:space="preserve">The “ARTIST”: </w:t>
      </w:r>
      <w:r w:rsidR="00676C9E">
        <w:rPr>
          <w:rFonts w:asciiTheme="minorHAnsi" w:eastAsia="Helvetica Neue" w:hAnsiTheme="minorHAnsi" w:cs="Helvetica Neue"/>
          <w:b/>
          <w:sz w:val="22"/>
          <w:szCs w:val="22"/>
          <w:u w:color="828792"/>
        </w:rPr>
        <w:t>Jo</w:t>
      </w:r>
      <w:r w:rsidR="00D711BA">
        <w:rPr>
          <w:rFonts w:asciiTheme="minorHAnsi" w:eastAsia="Helvetica Neue" w:hAnsiTheme="minorHAnsi" w:cs="Helvetica Neue"/>
          <w:b/>
          <w:sz w:val="22"/>
          <w:szCs w:val="22"/>
          <w:u w:color="828792"/>
        </w:rPr>
        <w:t>seph Kalina</w:t>
      </w:r>
      <w:r>
        <w:rPr>
          <w:rFonts w:asciiTheme="minorHAnsi" w:eastAsia="Helvetica Neue" w:hAnsiTheme="minorHAnsi" w:cs="Helvetica Neue"/>
          <w:b/>
          <w:sz w:val="22"/>
          <w:szCs w:val="22"/>
          <w:u w:color="828792"/>
        </w:rPr>
        <w:t xml:space="preserve"> p/ka: “</w:t>
      </w:r>
      <w:r w:rsidR="00D711BA">
        <w:rPr>
          <w:rFonts w:asciiTheme="minorHAnsi" w:eastAsia="Helvetica Neue" w:hAnsiTheme="minorHAnsi" w:cs="Helvetica Neue"/>
          <w:b/>
          <w:sz w:val="22"/>
          <w:szCs w:val="22"/>
          <w:u w:color="828792"/>
        </w:rPr>
        <w:t>Dark Matter</w:t>
      </w:r>
      <w:r>
        <w:rPr>
          <w:rFonts w:asciiTheme="minorHAnsi" w:eastAsia="Helvetica Neue" w:hAnsiTheme="minorHAnsi" w:cs="Helvetica Neue"/>
          <w:b/>
          <w:sz w:val="22"/>
          <w:szCs w:val="22"/>
          <w:u w:color="828792"/>
        </w:rPr>
        <w:t>” (</w:t>
      </w:r>
      <w:r w:rsidR="00676C9E">
        <w:rPr>
          <w:rFonts w:asciiTheme="minorHAnsi" w:eastAsia="Helvetica Neue" w:hAnsiTheme="minorHAnsi" w:cs="Helvetica Neue"/>
          <w:b/>
          <w:sz w:val="22"/>
          <w:szCs w:val="22"/>
          <w:u w:color="828792"/>
        </w:rPr>
        <w:t>ASCAP</w:t>
      </w:r>
      <w:r>
        <w:rPr>
          <w:rFonts w:asciiTheme="minorHAnsi" w:eastAsia="Helvetica Neue" w:hAnsiTheme="minorHAnsi" w:cs="Helvetica Neue"/>
          <w:b/>
          <w:sz w:val="22"/>
          <w:szCs w:val="22"/>
          <w:u w:color="828792"/>
        </w:rPr>
        <w:t xml:space="preserve">), </w:t>
      </w:r>
      <w:r w:rsidR="00676C9E">
        <w:rPr>
          <w:rFonts w:asciiTheme="minorHAnsi" w:eastAsia="Helvetica Neue" w:hAnsiTheme="minorHAnsi" w:cs="Helvetica Neue"/>
          <w:b/>
          <w:sz w:val="22"/>
          <w:szCs w:val="22"/>
          <w:u w:color="828792"/>
        </w:rPr>
        <w:t>1262457454</w:t>
      </w:r>
    </w:p>
    <w:p w14:paraId="2CDBE24F" w14:textId="182B8FA6" w:rsidR="00AE5367" w:rsidRPr="00AE5367" w:rsidRDefault="007562B1" w:rsidP="00AE5367">
      <w:pPr>
        <w:rPr>
          <w:rFonts w:ascii="Helvetica" w:eastAsia="Times New Roman" w:hAnsi="Helvetica"/>
          <w:color w:val="000000"/>
          <w:sz w:val="22"/>
          <w:szCs w:val="22"/>
          <w:bdr w:val="none" w:sz="0" w:space="0" w:color="auto"/>
        </w:rPr>
      </w:pPr>
      <w:r>
        <w:rPr>
          <w:rFonts w:ascii="Helvetica" w:eastAsia="Times New Roman" w:hAnsi="Helvetica"/>
          <w:color w:val="000000"/>
          <w:sz w:val="22"/>
          <w:szCs w:val="22"/>
          <w:bdr w:val="none" w:sz="0" w:space="0" w:color="auto"/>
        </w:rPr>
        <w:t>7 Rosewood CT., Cary, IL, 60013</w:t>
      </w:r>
    </w:p>
    <w:p w14:paraId="223E4237" w14:textId="77777777" w:rsidR="00B3105A" w:rsidRPr="007C5C61" w:rsidRDefault="00B3105A" w:rsidP="00A73679">
      <w:pPr>
        <w:pStyle w:val="NormalWeb"/>
        <w:shd w:val="clear" w:color="auto" w:fill="FFFFFF"/>
        <w:spacing w:before="0" w:after="0" w:line="300" w:lineRule="atLeast"/>
        <w:rPr>
          <w:rFonts w:asciiTheme="minorHAnsi" w:eastAsia="Helvetica Neue" w:hAnsiTheme="minorHAnsi" w:cs="Helvetica Neue"/>
          <w:sz w:val="22"/>
          <w:szCs w:val="22"/>
          <w:u w:color="828792"/>
        </w:rPr>
      </w:pPr>
    </w:p>
    <w:p w14:paraId="347C5A9B" w14:textId="77777777" w:rsidR="00E234F8" w:rsidRPr="007C5C61" w:rsidRDefault="00E234F8" w:rsidP="00A73679">
      <w:pPr>
        <w:pStyle w:val="NormalWeb"/>
        <w:shd w:val="clear" w:color="auto" w:fill="FFFFFF"/>
        <w:spacing w:before="0" w:after="0" w:line="300" w:lineRule="atLeast"/>
        <w:rPr>
          <w:rFonts w:asciiTheme="minorHAnsi" w:eastAsia="Helvetica Neue" w:hAnsiTheme="minorHAnsi" w:cs="Helvetica Neue"/>
          <w:sz w:val="22"/>
          <w:szCs w:val="22"/>
          <w:u w:color="828792"/>
        </w:rPr>
      </w:pPr>
      <w:r w:rsidRPr="007C5C61">
        <w:rPr>
          <w:rFonts w:asciiTheme="minorHAnsi" w:eastAsia="Helvetica Neue" w:hAnsiTheme="minorHAnsi" w:cs="Helvetica Neue"/>
          <w:sz w:val="22"/>
          <w:szCs w:val="22"/>
          <w:u w:color="828792"/>
        </w:rPr>
        <w:t>&amp;</w:t>
      </w:r>
    </w:p>
    <w:p w14:paraId="586900D2" w14:textId="77777777" w:rsidR="003F7736" w:rsidRPr="007C5C61" w:rsidRDefault="003F7736" w:rsidP="00A73679">
      <w:pPr>
        <w:pStyle w:val="NormalWeb"/>
        <w:shd w:val="clear" w:color="auto" w:fill="FFFFFF"/>
        <w:spacing w:before="0" w:after="0" w:line="300" w:lineRule="atLeast"/>
        <w:rPr>
          <w:rFonts w:asciiTheme="minorHAnsi" w:eastAsia="Helvetica Neue" w:hAnsiTheme="minorHAnsi" w:cs="Helvetica Neue"/>
          <w:sz w:val="22"/>
          <w:szCs w:val="22"/>
          <w:u w:color="828792"/>
        </w:rPr>
      </w:pPr>
    </w:p>
    <w:p w14:paraId="0C32CD10" w14:textId="3AF21D72" w:rsidR="007C5C61" w:rsidRPr="00D44C8E" w:rsidRDefault="007C5C61" w:rsidP="00C04017">
      <w:pPr>
        <w:pStyle w:val="NormalWeb"/>
        <w:shd w:val="clear" w:color="auto" w:fill="FFFFFF"/>
        <w:spacing w:before="0" w:after="0" w:line="300" w:lineRule="atLeast"/>
        <w:rPr>
          <w:rFonts w:asciiTheme="minorHAnsi" w:eastAsia="Helvetica Neue" w:hAnsiTheme="minorHAnsi" w:cs="Helvetica Neue"/>
          <w:b/>
          <w:sz w:val="22"/>
          <w:szCs w:val="22"/>
          <w:u w:color="828792"/>
        </w:rPr>
      </w:pPr>
      <w:r w:rsidRPr="00D44C8E">
        <w:rPr>
          <w:rFonts w:asciiTheme="minorHAnsi" w:eastAsia="Helvetica Neue" w:hAnsiTheme="minorHAnsi" w:cs="Helvetica Neue"/>
          <w:b/>
          <w:sz w:val="22"/>
          <w:szCs w:val="22"/>
          <w:u w:color="828792"/>
        </w:rPr>
        <w:t>“LABEL”:</w:t>
      </w:r>
      <w:r>
        <w:rPr>
          <w:rFonts w:asciiTheme="minorHAnsi" w:eastAsia="Helvetica Neue" w:hAnsiTheme="minorHAnsi" w:cs="Helvetica Neue"/>
          <w:b/>
          <w:sz w:val="22"/>
          <w:szCs w:val="22"/>
          <w:u w:color="828792"/>
        </w:rPr>
        <w:t xml:space="preserve"> </w:t>
      </w:r>
      <w:r w:rsidR="00804316">
        <w:rPr>
          <w:rFonts w:asciiTheme="minorHAnsi" w:eastAsia="Helvetica Neue" w:hAnsiTheme="minorHAnsi" w:cs="Helvetica Neue"/>
          <w:b/>
          <w:sz w:val="22"/>
          <w:szCs w:val="22"/>
          <w:u w:color="828792"/>
        </w:rPr>
        <w:t>DirtySnatcha Records, LLC</w:t>
      </w:r>
    </w:p>
    <w:p w14:paraId="7A3BD4A8" w14:textId="33531E80" w:rsidR="004E3585" w:rsidRDefault="00804316" w:rsidP="00C04017">
      <w:pPr>
        <w:pStyle w:val="NormalWeb"/>
        <w:shd w:val="clear" w:color="auto" w:fill="FFFFFF"/>
        <w:spacing w:before="0" w:after="0" w:line="300" w:lineRule="atLeast"/>
        <w:rPr>
          <w:rFonts w:asciiTheme="minorHAnsi" w:eastAsia="Helvetica Neue" w:hAnsiTheme="minorHAnsi" w:cs="Helvetica Neue"/>
          <w:sz w:val="22"/>
          <w:szCs w:val="22"/>
          <w:u w:color="828792"/>
        </w:rPr>
      </w:pPr>
      <w:r>
        <w:rPr>
          <w:rFonts w:asciiTheme="minorHAnsi" w:eastAsia="Helvetica Neue" w:hAnsiTheme="minorHAnsi" w:cs="Helvetica Neue"/>
          <w:sz w:val="22"/>
          <w:szCs w:val="22"/>
          <w:u w:color="828792"/>
        </w:rPr>
        <w:t>2116 Jonathan Cir. Shelby Twp., MI 48317</w:t>
      </w:r>
    </w:p>
    <w:p w14:paraId="1B282272" w14:textId="77777777" w:rsidR="00AE5367" w:rsidRDefault="00AE5367" w:rsidP="00C04017">
      <w:pPr>
        <w:pStyle w:val="NormalWeb"/>
        <w:shd w:val="clear" w:color="auto" w:fill="FFFFFF"/>
        <w:spacing w:before="0" w:after="0" w:line="300" w:lineRule="atLeast"/>
        <w:rPr>
          <w:rFonts w:asciiTheme="minorHAnsi" w:eastAsia="Helvetica Neue" w:hAnsiTheme="minorHAnsi" w:cs="Helvetica Neue"/>
          <w:sz w:val="22"/>
          <w:szCs w:val="22"/>
          <w:u w:color="828792"/>
        </w:rPr>
      </w:pPr>
    </w:p>
    <w:p w14:paraId="36A5C474" w14:textId="5A848487" w:rsidR="00AE5367" w:rsidRDefault="00AE5367" w:rsidP="00C04017">
      <w:pPr>
        <w:pStyle w:val="NormalWeb"/>
        <w:shd w:val="clear" w:color="auto" w:fill="FFFFFF"/>
        <w:spacing w:before="0" w:after="0" w:line="300" w:lineRule="atLeast"/>
        <w:rPr>
          <w:rFonts w:asciiTheme="minorHAnsi" w:eastAsia="Helvetica Neue" w:hAnsiTheme="minorHAnsi" w:cs="Helvetica Neue"/>
          <w:sz w:val="22"/>
          <w:szCs w:val="22"/>
          <w:u w:color="828792"/>
        </w:rPr>
      </w:pPr>
      <w:r>
        <w:rPr>
          <w:rFonts w:asciiTheme="minorHAnsi" w:eastAsia="Helvetica Neue" w:hAnsiTheme="minorHAnsi" w:cs="Helvetica Neue"/>
          <w:sz w:val="22"/>
          <w:szCs w:val="22"/>
          <w:u w:color="828792"/>
        </w:rPr>
        <w:t>&amp;</w:t>
      </w:r>
    </w:p>
    <w:p w14:paraId="4733E387" w14:textId="77777777" w:rsidR="00AE5367" w:rsidRDefault="00AE5367" w:rsidP="00C04017">
      <w:pPr>
        <w:pStyle w:val="NormalWeb"/>
        <w:shd w:val="clear" w:color="auto" w:fill="FFFFFF"/>
        <w:spacing w:before="0" w:after="0" w:line="300" w:lineRule="atLeast"/>
        <w:rPr>
          <w:rFonts w:asciiTheme="minorHAnsi" w:eastAsia="Helvetica Neue" w:hAnsiTheme="minorHAnsi" w:cs="Helvetica Neue"/>
          <w:sz w:val="22"/>
          <w:szCs w:val="22"/>
          <w:u w:color="828792"/>
        </w:rPr>
      </w:pPr>
    </w:p>
    <w:p w14:paraId="702389EE" w14:textId="7A768CB5" w:rsidR="00AE5367" w:rsidRDefault="00AE5367" w:rsidP="00C04017">
      <w:pPr>
        <w:pStyle w:val="NormalWeb"/>
        <w:shd w:val="clear" w:color="auto" w:fill="FFFFFF"/>
        <w:spacing w:before="0" w:after="0" w:line="300" w:lineRule="atLeast"/>
        <w:rPr>
          <w:rFonts w:asciiTheme="minorHAnsi" w:eastAsia="Helvetica Neue" w:hAnsiTheme="minorHAnsi" w:cs="Helvetica Neue"/>
          <w:sz w:val="22"/>
          <w:szCs w:val="22"/>
          <w:u w:color="828792"/>
        </w:rPr>
      </w:pPr>
      <w:r>
        <w:rPr>
          <w:rFonts w:asciiTheme="minorHAnsi" w:eastAsia="Helvetica Neue" w:hAnsiTheme="minorHAnsi" w:cs="Helvetica Neue"/>
          <w:sz w:val="22"/>
          <w:szCs w:val="22"/>
          <w:u w:color="828792"/>
        </w:rPr>
        <w:t>“</w:t>
      </w:r>
      <w:r>
        <w:rPr>
          <w:rFonts w:asciiTheme="minorHAnsi" w:eastAsia="Helvetica Neue" w:hAnsiTheme="minorHAnsi" w:cs="Helvetica Neue"/>
          <w:b/>
          <w:sz w:val="22"/>
          <w:szCs w:val="22"/>
          <w:u w:color="828792"/>
        </w:rPr>
        <w:t>PUBLISHER</w:t>
      </w:r>
      <w:r w:rsidRPr="00D44C8E">
        <w:rPr>
          <w:rFonts w:asciiTheme="minorHAnsi" w:eastAsia="Helvetica Neue" w:hAnsiTheme="minorHAnsi" w:cs="Helvetica Neue"/>
          <w:b/>
          <w:sz w:val="22"/>
          <w:szCs w:val="22"/>
          <w:u w:color="828792"/>
        </w:rPr>
        <w:t>”:</w:t>
      </w:r>
      <w:r>
        <w:rPr>
          <w:rFonts w:asciiTheme="minorHAnsi" w:eastAsia="Helvetica Neue" w:hAnsiTheme="minorHAnsi" w:cs="Helvetica Neue"/>
          <w:b/>
          <w:sz w:val="22"/>
          <w:szCs w:val="22"/>
          <w:u w:color="828792"/>
        </w:rPr>
        <w:t xml:space="preserve"> </w:t>
      </w:r>
      <w:r w:rsidR="007562B1">
        <w:rPr>
          <w:rFonts w:asciiTheme="minorHAnsi" w:eastAsia="Helvetica Neue" w:hAnsiTheme="minorHAnsi" w:cs="Helvetica Neue"/>
          <w:b/>
          <w:sz w:val="22"/>
          <w:szCs w:val="22"/>
          <w:u w:color="828792"/>
        </w:rPr>
        <w:t>DirtySnatcha Records Publishing</w:t>
      </w:r>
      <w:r w:rsidR="006F3699">
        <w:rPr>
          <w:rFonts w:asciiTheme="minorHAnsi" w:eastAsia="Helvetica Neue" w:hAnsiTheme="minorHAnsi" w:cs="Helvetica Neue"/>
          <w:b/>
          <w:sz w:val="22"/>
          <w:szCs w:val="22"/>
          <w:u w:color="828792"/>
        </w:rPr>
        <w:t xml:space="preserve"> (</w:t>
      </w:r>
      <w:r w:rsidR="007562B1">
        <w:rPr>
          <w:rFonts w:asciiTheme="minorHAnsi" w:eastAsia="Helvetica Neue" w:hAnsiTheme="minorHAnsi" w:cs="Helvetica Neue"/>
          <w:b/>
          <w:sz w:val="22"/>
          <w:szCs w:val="22"/>
          <w:u w:color="828792"/>
        </w:rPr>
        <w:t>ASCAP</w:t>
      </w:r>
      <w:r w:rsidR="006F3699">
        <w:rPr>
          <w:rFonts w:asciiTheme="minorHAnsi" w:eastAsia="Helvetica Neue" w:hAnsiTheme="minorHAnsi" w:cs="Helvetica Neue"/>
          <w:b/>
          <w:sz w:val="22"/>
          <w:szCs w:val="22"/>
          <w:u w:color="828792"/>
        </w:rPr>
        <w:t xml:space="preserve">), </w:t>
      </w:r>
      <w:r w:rsidR="007562B1">
        <w:rPr>
          <w:rFonts w:asciiTheme="minorHAnsi" w:eastAsia="Helvetica Neue" w:hAnsiTheme="minorHAnsi" w:cs="Helvetica Neue"/>
          <w:b/>
          <w:sz w:val="22"/>
          <w:szCs w:val="22"/>
          <w:u w:color="828792"/>
        </w:rPr>
        <w:t>123828</w:t>
      </w:r>
      <w:r w:rsidR="00084325">
        <w:rPr>
          <w:rFonts w:asciiTheme="minorHAnsi" w:eastAsia="Helvetica Neue" w:hAnsiTheme="minorHAnsi" w:cs="Helvetica Neue"/>
          <w:b/>
          <w:sz w:val="22"/>
          <w:szCs w:val="22"/>
          <w:u w:color="828792"/>
        </w:rPr>
        <w:t>2844</w:t>
      </w:r>
    </w:p>
    <w:p w14:paraId="4D323263" w14:textId="77777777" w:rsidR="006F3699" w:rsidRDefault="006F3699" w:rsidP="006F3699">
      <w:pPr>
        <w:pStyle w:val="NormalWeb"/>
        <w:shd w:val="clear" w:color="auto" w:fill="FFFFFF"/>
        <w:spacing w:before="0" w:after="0" w:line="300" w:lineRule="atLeast"/>
        <w:rPr>
          <w:rFonts w:asciiTheme="minorHAnsi" w:eastAsia="Helvetica Neue" w:hAnsiTheme="minorHAnsi" w:cs="Helvetica Neue"/>
          <w:sz w:val="22"/>
          <w:szCs w:val="22"/>
          <w:u w:color="828792"/>
        </w:rPr>
      </w:pPr>
      <w:r>
        <w:rPr>
          <w:rFonts w:asciiTheme="minorHAnsi" w:eastAsia="Helvetica Neue" w:hAnsiTheme="minorHAnsi" w:cs="Helvetica Neue"/>
          <w:sz w:val="22"/>
          <w:szCs w:val="22"/>
          <w:u w:color="828792"/>
        </w:rPr>
        <w:t>2116 Jonathan Cir. Shelby Twp., MI 48317</w:t>
      </w:r>
    </w:p>
    <w:p w14:paraId="70D59FE6" w14:textId="77777777" w:rsidR="00C97B96" w:rsidRDefault="00C97B96" w:rsidP="00C04017">
      <w:pPr>
        <w:pStyle w:val="NormalWeb"/>
        <w:shd w:val="clear" w:color="auto" w:fill="FFFFFF"/>
        <w:spacing w:before="0" w:after="0" w:line="300" w:lineRule="atLeast"/>
        <w:rPr>
          <w:rFonts w:asciiTheme="minorHAnsi" w:eastAsia="Helvetica Neue" w:hAnsiTheme="minorHAnsi" w:cs="Helvetica Neue"/>
          <w:sz w:val="22"/>
          <w:szCs w:val="22"/>
          <w:u w:color="828792"/>
        </w:rPr>
      </w:pPr>
    </w:p>
    <w:p w14:paraId="11ED32AA" w14:textId="77777777" w:rsidR="00C04017" w:rsidRPr="007C5C61" w:rsidRDefault="00C04017" w:rsidP="00C04017">
      <w:pPr>
        <w:pStyle w:val="NormalWeb"/>
        <w:shd w:val="clear" w:color="auto" w:fill="FFFFFF"/>
        <w:spacing w:before="0" w:after="0" w:line="300" w:lineRule="atLeast"/>
        <w:rPr>
          <w:rFonts w:asciiTheme="minorHAnsi" w:eastAsia="Helvetica Neue" w:hAnsiTheme="minorHAnsi" w:cs="Helvetica Neue"/>
          <w:sz w:val="22"/>
          <w:szCs w:val="22"/>
          <w:u w:color="828792"/>
        </w:rPr>
      </w:pPr>
    </w:p>
    <w:p w14:paraId="1D938F94" w14:textId="7106BA85" w:rsidR="007C5C61" w:rsidRPr="008C6CD5" w:rsidRDefault="00804316" w:rsidP="008C6CD5">
      <w:pPr>
        <w:rPr>
          <w:rFonts w:eastAsia="Times New Roman"/>
          <w:b/>
          <w:sz w:val="22"/>
          <w:szCs w:val="22"/>
          <w:bdr w:val="none" w:sz="0" w:space="0" w:color="auto"/>
        </w:rPr>
      </w:pPr>
      <w:r>
        <w:rPr>
          <w:rFonts w:asciiTheme="minorHAnsi" w:hAnsiTheme="minorHAnsi"/>
          <w:b/>
          <w:sz w:val="22"/>
          <w:szCs w:val="22"/>
          <w:u w:color="828792"/>
        </w:rPr>
        <w:t>DirtySnatcha Records, LLC</w:t>
      </w:r>
      <w:r w:rsidR="007C5C61" w:rsidRPr="00D44C8E">
        <w:rPr>
          <w:rFonts w:asciiTheme="minorHAnsi" w:hAnsiTheme="minorHAnsi"/>
          <w:b/>
          <w:sz w:val="22"/>
          <w:szCs w:val="22"/>
          <w:u w:color="828792"/>
        </w:rPr>
        <w:t>(“Label”)</w:t>
      </w:r>
      <w:r w:rsidR="007C5C61" w:rsidRPr="00D44C8E">
        <w:rPr>
          <w:rFonts w:asciiTheme="minorHAnsi" w:hAnsiTheme="minorHAnsi"/>
          <w:sz w:val="22"/>
          <w:szCs w:val="22"/>
          <w:u w:color="828792"/>
        </w:rPr>
        <w:t xml:space="preserve"> </w:t>
      </w:r>
      <w:r w:rsidR="00A84B4E">
        <w:rPr>
          <w:rFonts w:asciiTheme="minorHAnsi" w:hAnsiTheme="minorHAnsi"/>
          <w:sz w:val="22"/>
          <w:szCs w:val="22"/>
          <w:u w:color="828792"/>
        </w:rPr>
        <w:t>are</w:t>
      </w:r>
      <w:r w:rsidR="007C5C61" w:rsidRPr="00D44C8E">
        <w:rPr>
          <w:rFonts w:asciiTheme="minorHAnsi" w:hAnsiTheme="minorHAnsi"/>
          <w:sz w:val="22"/>
          <w:szCs w:val="22"/>
          <w:u w:color="828792"/>
        </w:rPr>
        <w:t xml:space="preserve"> delighted to have this opportunity to work with </w:t>
      </w:r>
      <w:r w:rsidR="00084325">
        <w:rPr>
          <w:rFonts w:asciiTheme="minorHAnsi" w:eastAsia="Helvetica Neue" w:hAnsiTheme="minorHAnsi" w:cs="Helvetica Neue"/>
          <w:b/>
          <w:sz w:val="22"/>
          <w:szCs w:val="22"/>
          <w:u w:color="828792"/>
        </w:rPr>
        <w:t xml:space="preserve">Isaac Tullos </w:t>
      </w:r>
      <w:r w:rsidR="00084325">
        <w:rPr>
          <w:rFonts w:asciiTheme="minorHAnsi" w:eastAsia="Helvetica Neue" w:hAnsiTheme="minorHAnsi" w:cs="Helvetica Neue"/>
          <w:b/>
          <w:sz w:val="22"/>
          <w:szCs w:val="22"/>
          <w:u w:color="828792"/>
        </w:rPr>
        <w:t xml:space="preserve">&amp; Joseph Kalina </w:t>
      </w:r>
      <w:r w:rsidR="00084325">
        <w:rPr>
          <w:rFonts w:asciiTheme="minorHAnsi" w:eastAsia="Helvetica Neue" w:hAnsiTheme="minorHAnsi" w:cs="Helvetica Neue"/>
          <w:b/>
          <w:sz w:val="22"/>
          <w:szCs w:val="22"/>
          <w:u w:color="828792"/>
        </w:rPr>
        <w:t xml:space="preserve">p/ka: “Dark </w:t>
      </w:r>
      <w:proofErr w:type="gramStart"/>
      <w:r w:rsidR="00084325">
        <w:rPr>
          <w:rFonts w:asciiTheme="minorHAnsi" w:eastAsia="Helvetica Neue" w:hAnsiTheme="minorHAnsi" w:cs="Helvetica Neue"/>
          <w:b/>
          <w:sz w:val="22"/>
          <w:szCs w:val="22"/>
          <w:u w:color="828792"/>
        </w:rPr>
        <w:t>Matter</w:t>
      </w:r>
      <w:r w:rsidR="002B45D5">
        <w:rPr>
          <w:rFonts w:asciiTheme="minorHAnsi" w:eastAsia="Helvetica Neue" w:hAnsiTheme="minorHAnsi" w:cs="Helvetica Neue"/>
          <w:b/>
          <w:sz w:val="22"/>
          <w:szCs w:val="22"/>
          <w:u w:color="828792"/>
        </w:rPr>
        <w:t>”</w:t>
      </w:r>
      <w:r w:rsidR="006F3699">
        <w:rPr>
          <w:rFonts w:asciiTheme="minorHAnsi" w:eastAsia="Helvetica Neue" w:hAnsiTheme="minorHAnsi" w:cs="Helvetica Neue"/>
          <w:b/>
          <w:sz w:val="22"/>
          <w:szCs w:val="22"/>
          <w:u w:color="828792"/>
        </w:rPr>
        <w:t xml:space="preserve"> </w:t>
      </w:r>
      <w:r w:rsidR="006F3699" w:rsidRPr="006F3699">
        <w:rPr>
          <w:rFonts w:asciiTheme="minorHAnsi" w:eastAsia="Helvetica Neue" w:hAnsiTheme="minorHAnsi" w:cs="Helvetica Neue"/>
          <w:sz w:val="22"/>
          <w:szCs w:val="22"/>
          <w:u w:color="828792"/>
        </w:rPr>
        <w:t xml:space="preserve"> </w:t>
      </w:r>
      <w:r w:rsidR="007C5C61" w:rsidRPr="006F3699">
        <w:rPr>
          <w:rFonts w:asciiTheme="minorHAnsi" w:hAnsiTheme="minorHAnsi"/>
          <w:sz w:val="22"/>
          <w:szCs w:val="22"/>
          <w:u w:val="single" w:color="828792"/>
        </w:rPr>
        <w:t>collectively</w:t>
      </w:r>
      <w:proofErr w:type="gramEnd"/>
      <w:r w:rsidR="007C5C61" w:rsidRPr="00014DE8">
        <w:rPr>
          <w:rFonts w:asciiTheme="minorHAnsi" w:hAnsiTheme="minorHAnsi"/>
          <w:b/>
          <w:bCs/>
          <w:sz w:val="22"/>
          <w:szCs w:val="22"/>
          <w:u w:val="single" w:color="828792"/>
        </w:rPr>
        <w:t xml:space="preserve"> </w:t>
      </w:r>
      <w:r w:rsidR="007C5C61" w:rsidRPr="00D44C8E">
        <w:rPr>
          <w:rFonts w:asciiTheme="minorHAnsi" w:hAnsiTheme="minorHAnsi"/>
          <w:sz w:val="22"/>
          <w:szCs w:val="22"/>
          <w:u w:color="828792"/>
        </w:rPr>
        <w:t>(“</w:t>
      </w:r>
      <w:r w:rsidR="007C5C61" w:rsidRPr="00D44C8E">
        <w:rPr>
          <w:rFonts w:asciiTheme="minorHAnsi" w:hAnsiTheme="minorHAnsi"/>
          <w:b/>
          <w:bCs/>
          <w:sz w:val="22"/>
          <w:szCs w:val="22"/>
          <w:u w:color="828792"/>
        </w:rPr>
        <w:t>Artist</w:t>
      </w:r>
      <w:r w:rsidR="007C5C61" w:rsidRPr="00D44C8E">
        <w:rPr>
          <w:rFonts w:asciiTheme="minorHAnsi" w:hAnsiTheme="minorHAnsi"/>
          <w:sz w:val="22"/>
          <w:szCs w:val="22"/>
          <w:u w:color="828792"/>
        </w:rPr>
        <w:t>”) to distribute and exploit certain sound recordings and audiovisual works owned or controlled by Artist as further detailed herein.</w:t>
      </w:r>
    </w:p>
    <w:p w14:paraId="15A8EE5F" w14:textId="77777777" w:rsidR="004E3585" w:rsidRPr="007C5C61" w:rsidRDefault="004E3585" w:rsidP="004E3585">
      <w:pPr>
        <w:pStyle w:val="NormalWeb"/>
        <w:shd w:val="clear" w:color="auto" w:fill="FFFFFF"/>
        <w:spacing w:before="0" w:after="0" w:line="300" w:lineRule="atLeast"/>
        <w:rPr>
          <w:rFonts w:asciiTheme="minorHAnsi" w:hAnsiTheme="minorHAnsi" w:cs="Helvetica"/>
          <w:color w:val="2A2F3C"/>
          <w:sz w:val="22"/>
          <w:szCs w:val="22"/>
        </w:rPr>
      </w:pPr>
    </w:p>
    <w:p w14:paraId="2D61C3A6" w14:textId="2C68DAF1" w:rsidR="00A268DD" w:rsidRPr="007C5C61" w:rsidRDefault="00DC7E14">
      <w:pPr>
        <w:pStyle w:val="NormalWeb"/>
        <w:shd w:val="clear" w:color="auto" w:fill="FFFFFF"/>
        <w:spacing w:before="0" w:after="150" w:line="300" w:lineRule="atLeast"/>
        <w:rPr>
          <w:rFonts w:asciiTheme="minorHAnsi" w:eastAsia="Helvetica Neue" w:hAnsiTheme="minorHAnsi" w:cs="Helvetica Neue"/>
          <w:color w:val="auto"/>
          <w:sz w:val="22"/>
          <w:szCs w:val="22"/>
          <w:u w:color="828792"/>
        </w:rPr>
      </w:pPr>
      <w:r w:rsidRPr="007C5C61">
        <w:rPr>
          <w:rFonts w:asciiTheme="minorHAnsi" w:hAnsiTheme="minorHAnsi"/>
          <w:color w:val="auto"/>
          <w:sz w:val="22"/>
          <w:szCs w:val="22"/>
          <w:u w:color="828792"/>
        </w:rPr>
        <w:t>The agreement is conditional upon Artist controlling all right, title and interest in and to the record</w:t>
      </w:r>
      <w:r w:rsidR="007127EC" w:rsidRPr="007C5C61">
        <w:rPr>
          <w:rFonts w:asciiTheme="minorHAnsi" w:hAnsiTheme="minorHAnsi"/>
          <w:color w:val="auto"/>
          <w:sz w:val="22"/>
          <w:szCs w:val="22"/>
          <w:u w:color="828792"/>
        </w:rPr>
        <w:t>ings of the musical composition</w:t>
      </w:r>
      <w:r w:rsidRPr="007C5C61">
        <w:rPr>
          <w:rFonts w:asciiTheme="minorHAnsi" w:hAnsiTheme="minorHAnsi"/>
          <w:color w:val="auto"/>
          <w:sz w:val="22"/>
          <w:szCs w:val="22"/>
          <w:u w:color="828792"/>
        </w:rPr>
        <w:t xml:space="preserve"> (the “</w:t>
      </w:r>
      <w:r w:rsidRPr="007C5C61">
        <w:rPr>
          <w:rFonts w:asciiTheme="minorHAnsi" w:hAnsiTheme="minorHAnsi"/>
          <w:b/>
          <w:bCs/>
          <w:color w:val="auto"/>
          <w:sz w:val="22"/>
          <w:szCs w:val="22"/>
          <w:u w:color="828792"/>
        </w:rPr>
        <w:t>Composition</w:t>
      </w:r>
      <w:r w:rsidRPr="007C5C61">
        <w:rPr>
          <w:rFonts w:asciiTheme="minorHAnsi" w:hAnsiTheme="minorHAnsi"/>
          <w:color w:val="auto"/>
          <w:sz w:val="22"/>
          <w:szCs w:val="22"/>
          <w:u w:color="828792"/>
        </w:rPr>
        <w:t>”) embodied as audio-only or audiovisual recordings and listed in Schedule ‘A’ hereto (the “</w:t>
      </w:r>
      <w:r w:rsidRPr="007C5C61">
        <w:rPr>
          <w:rFonts w:asciiTheme="minorHAnsi" w:hAnsiTheme="minorHAnsi"/>
          <w:b/>
          <w:bCs/>
          <w:color w:val="auto"/>
          <w:sz w:val="22"/>
          <w:szCs w:val="22"/>
          <w:u w:color="828792"/>
        </w:rPr>
        <w:t>Master</w:t>
      </w:r>
      <w:r w:rsidRPr="007C5C61">
        <w:rPr>
          <w:rFonts w:asciiTheme="minorHAnsi" w:hAnsiTheme="minorHAnsi"/>
          <w:color w:val="auto"/>
          <w:sz w:val="22"/>
          <w:szCs w:val="22"/>
          <w:u w:color="828792"/>
        </w:rPr>
        <w:t>”) for the Territory (as defined below), including without limitation all copyrights, free and clear of any claims, encumbrances or rights of any other person.</w:t>
      </w:r>
    </w:p>
    <w:p w14:paraId="1A9B8AED" w14:textId="77777777" w:rsidR="00A268DD" w:rsidRDefault="00DC7E14">
      <w:pPr>
        <w:pStyle w:val="NormalWeb"/>
        <w:shd w:val="clear" w:color="auto" w:fill="FFFFFF"/>
        <w:spacing w:before="0" w:after="150" w:line="300" w:lineRule="atLeast"/>
        <w:rPr>
          <w:rFonts w:asciiTheme="minorHAnsi" w:hAnsiTheme="minorHAnsi"/>
          <w:color w:val="auto"/>
          <w:sz w:val="22"/>
          <w:szCs w:val="22"/>
          <w:u w:color="828792"/>
        </w:rPr>
      </w:pPr>
      <w:r w:rsidRPr="007C5C61">
        <w:rPr>
          <w:rFonts w:asciiTheme="minorHAnsi" w:hAnsiTheme="minorHAnsi"/>
          <w:color w:val="auto"/>
          <w:sz w:val="22"/>
          <w:szCs w:val="22"/>
          <w:u w:color="828792"/>
        </w:rPr>
        <w:t>In consideration for the respective covenants, agreements, representations, warranties and indemnities of the parties contained herein and for other good and valuable consideration (the receipt and sufficiency of which are hereby acknowledged by each party), the parties agree as follows:</w:t>
      </w:r>
    </w:p>
    <w:p w14:paraId="2753DA71" w14:textId="6B875FAD" w:rsidR="00AE41E6" w:rsidRDefault="00AE41E6">
      <w:pPr>
        <w:rPr>
          <w:rFonts w:asciiTheme="minorHAnsi" w:eastAsia="Times" w:hAnsiTheme="minorHAnsi" w:cs="Times"/>
          <w:sz w:val="22"/>
          <w:szCs w:val="22"/>
          <w:u w:color="828792"/>
        </w:rPr>
      </w:pPr>
      <w:r>
        <w:rPr>
          <w:rFonts w:asciiTheme="minorHAnsi" w:hAnsiTheme="minorHAnsi"/>
          <w:sz w:val="22"/>
          <w:szCs w:val="22"/>
          <w:u w:color="828792"/>
        </w:rPr>
        <w:br w:type="page"/>
      </w:r>
    </w:p>
    <w:p w14:paraId="436E517B" w14:textId="77777777" w:rsidR="00AE41E6" w:rsidRPr="007C5C61" w:rsidRDefault="00AE41E6">
      <w:pPr>
        <w:pStyle w:val="NormalWeb"/>
        <w:shd w:val="clear" w:color="auto" w:fill="FFFFFF"/>
        <w:spacing w:before="0" w:after="150" w:line="300" w:lineRule="atLeast"/>
        <w:rPr>
          <w:rFonts w:asciiTheme="minorHAnsi" w:eastAsia="Helvetica Neue" w:hAnsiTheme="minorHAnsi" w:cs="Helvetica Neue"/>
          <w:color w:val="auto"/>
          <w:sz w:val="22"/>
          <w:szCs w:val="22"/>
          <w:u w:color="828792"/>
        </w:rPr>
      </w:pPr>
    </w:p>
    <w:p w14:paraId="0B513DD3" w14:textId="77777777" w:rsidR="004B1D90" w:rsidRPr="007C5C61" w:rsidRDefault="00DC7E14" w:rsidP="00613634">
      <w:pPr>
        <w:pStyle w:val="Style1"/>
        <w:rPr>
          <w:rFonts w:eastAsia="Helvetica Neue" w:cs="Helvetica Neue"/>
        </w:rPr>
      </w:pPr>
      <w:r w:rsidRPr="007C5C61">
        <w:t>TERRITORY</w:t>
      </w:r>
    </w:p>
    <w:p w14:paraId="2F460017" w14:textId="7C513836" w:rsidR="004B1D90" w:rsidRPr="007C5C61" w:rsidRDefault="00DC7E14" w:rsidP="00C35495">
      <w:pPr>
        <w:pStyle w:val="Style4"/>
        <w:rPr>
          <w:rFonts w:eastAsia="Helvetica Neue" w:cs="Helvetica Neue"/>
        </w:rPr>
      </w:pPr>
      <w:r w:rsidRPr="007C5C61">
        <w:t xml:space="preserve">As used herein, the “Territory” shall mean the </w:t>
      </w:r>
      <w:r w:rsidR="008251EC">
        <w:t>U</w:t>
      </w:r>
      <w:r w:rsidR="003A7D11">
        <w:t>niverse</w:t>
      </w:r>
      <w:r w:rsidR="008251EC">
        <w:t xml:space="preserve">, </w:t>
      </w:r>
      <w:r w:rsidR="008251EC" w:rsidRPr="008251EC">
        <w:t>including all territories, real or virtual, whether known or unknown, and shall encompass any and all current and future methods, media, and platforms."</w:t>
      </w:r>
    </w:p>
    <w:p w14:paraId="305CF87F" w14:textId="7B91FC33" w:rsidR="00A268DD" w:rsidRPr="007C5C61" w:rsidRDefault="00DC7E14" w:rsidP="0090337E">
      <w:pPr>
        <w:pStyle w:val="NormalWeb"/>
        <w:numPr>
          <w:ilvl w:val="0"/>
          <w:numId w:val="14"/>
        </w:numPr>
        <w:shd w:val="clear" w:color="auto" w:fill="FFFFFF"/>
        <w:spacing w:before="0" w:after="150" w:line="300" w:lineRule="atLeast"/>
        <w:rPr>
          <w:rFonts w:asciiTheme="minorHAnsi" w:eastAsia="Helvetica Neue" w:hAnsiTheme="minorHAnsi" w:cs="Helvetica Neue"/>
          <w:color w:val="auto"/>
          <w:sz w:val="22"/>
          <w:szCs w:val="22"/>
          <w:u w:color="828792"/>
        </w:rPr>
      </w:pPr>
      <w:r w:rsidRPr="007C5C61">
        <w:rPr>
          <w:rFonts w:asciiTheme="minorHAnsi" w:hAnsiTheme="minorHAnsi"/>
          <w:b/>
          <w:bCs/>
          <w:color w:val="auto"/>
          <w:sz w:val="22"/>
          <w:szCs w:val="22"/>
          <w:u w:color="828792"/>
        </w:rPr>
        <w:t>LICENSE PERIOD</w:t>
      </w:r>
    </w:p>
    <w:p w14:paraId="4342715B" w14:textId="77777777" w:rsidR="00C35495" w:rsidRPr="007C5C61" w:rsidRDefault="00C35495" w:rsidP="00C35495">
      <w:pPr>
        <w:pStyle w:val="ListParagraph"/>
        <w:numPr>
          <w:ilvl w:val="0"/>
          <w:numId w:val="42"/>
        </w:numPr>
        <w:shd w:val="clear" w:color="auto" w:fill="FFFFFF"/>
        <w:tabs>
          <w:tab w:val="left" w:pos="709"/>
        </w:tabs>
        <w:spacing w:after="150" w:line="300" w:lineRule="atLeast"/>
        <w:contextualSpacing w:val="0"/>
        <w:outlineLvl w:val="0"/>
        <w:rPr>
          <w:rFonts w:asciiTheme="minorHAnsi" w:eastAsia="Times" w:hAnsiTheme="minorHAnsi" w:cs="Times"/>
          <w:vanish/>
          <w:sz w:val="22"/>
          <w:szCs w:val="22"/>
          <w:u w:color="828792"/>
        </w:rPr>
      </w:pPr>
    </w:p>
    <w:p w14:paraId="2B28C838" w14:textId="33AD1EFA" w:rsidR="00B43D12" w:rsidRPr="007C5C61" w:rsidRDefault="00131F4B" w:rsidP="00C35495">
      <w:pPr>
        <w:pStyle w:val="Style4"/>
        <w:rPr>
          <w:rFonts w:eastAsia="Helvetica Neue" w:cs="Helvetica Neue"/>
        </w:rPr>
      </w:pPr>
      <w:r>
        <w:t>“</w:t>
      </w:r>
      <w:r w:rsidRPr="00131F4B">
        <w:t>License Period</w:t>
      </w:r>
      <w:r>
        <w:t>”</w:t>
      </w:r>
      <w:r w:rsidRPr="00131F4B">
        <w:t xml:space="preserve"> shall commence on the Effective Date and shall remain in effect in perpetuity unless terminated earlier in accordance with the terms of this Agreement</w:t>
      </w:r>
    </w:p>
    <w:p w14:paraId="50F6CF06" w14:textId="4DF42B2A" w:rsidR="00A268DD" w:rsidRPr="007C5C61" w:rsidRDefault="00DC7E14" w:rsidP="00B43D12">
      <w:pPr>
        <w:pStyle w:val="NormalWeb"/>
        <w:numPr>
          <w:ilvl w:val="0"/>
          <w:numId w:val="14"/>
        </w:numPr>
        <w:shd w:val="clear" w:color="auto" w:fill="FFFFFF"/>
        <w:spacing w:before="0" w:after="150" w:line="300" w:lineRule="atLeast"/>
        <w:outlineLvl w:val="0"/>
        <w:rPr>
          <w:rFonts w:asciiTheme="minorHAnsi" w:eastAsia="Helvetica Neue" w:hAnsiTheme="minorHAnsi" w:cs="Helvetica Neue"/>
          <w:color w:val="auto"/>
          <w:sz w:val="22"/>
          <w:szCs w:val="22"/>
          <w:u w:color="828792"/>
        </w:rPr>
      </w:pPr>
      <w:r w:rsidRPr="007C5C61">
        <w:rPr>
          <w:rFonts w:asciiTheme="minorHAnsi" w:hAnsiTheme="minorHAnsi"/>
          <w:b/>
          <w:bCs/>
          <w:color w:val="auto"/>
          <w:sz w:val="22"/>
          <w:szCs w:val="22"/>
          <w:u w:color="828792"/>
        </w:rPr>
        <w:t>GRANT OF RIGHTS</w:t>
      </w:r>
    </w:p>
    <w:p w14:paraId="1AEAE4C0" w14:textId="77777777" w:rsidR="00C35495" w:rsidRPr="007C5C61" w:rsidRDefault="00C35495" w:rsidP="00C35495">
      <w:pPr>
        <w:pStyle w:val="ListParagraph"/>
        <w:numPr>
          <w:ilvl w:val="0"/>
          <w:numId w:val="42"/>
        </w:numPr>
        <w:shd w:val="clear" w:color="auto" w:fill="FFFFFF"/>
        <w:tabs>
          <w:tab w:val="left" w:pos="709"/>
        </w:tabs>
        <w:spacing w:after="150" w:line="300" w:lineRule="atLeast"/>
        <w:contextualSpacing w:val="0"/>
        <w:outlineLvl w:val="0"/>
        <w:rPr>
          <w:rFonts w:asciiTheme="minorHAnsi" w:eastAsia="Times" w:hAnsiTheme="minorHAnsi" w:cs="Times"/>
          <w:vanish/>
          <w:sz w:val="22"/>
          <w:szCs w:val="22"/>
          <w:u w:color="828792"/>
        </w:rPr>
      </w:pPr>
    </w:p>
    <w:p w14:paraId="1C1F7FB1" w14:textId="72CE2AE6" w:rsidR="00E31400" w:rsidRPr="008A183D" w:rsidRDefault="002951FF">
      <w:pPr>
        <w:pStyle w:val="Style4"/>
      </w:pPr>
      <w:r>
        <w:t xml:space="preserve"> The Artists, collectively and individually, </w:t>
      </w:r>
      <w:r w:rsidRPr="00783286">
        <w:t>hereby grants to Label an exclusive irrevocable license, in the Territory during the License period to manufacture, sell, distribute, market, publicly perform, and otherwise exploit the Masters in all manner and media now in existence or hereinafter devised</w:t>
      </w:r>
    </w:p>
    <w:p w14:paraId="655D2D5D" w14:textId="77777777" w:rsidR="00A268DD" w:rsidRPr="007C5C61" w:rsidRDefault="00DC7E14" w:rsidP="00DA2F11">
      <w:pPr>
        <w:pStyle w:val="NormalWeb"/>
        <w:numPr>
          <w:ilvl w:val="0"/>
          <w:numId w:val="3"/>
        </w:numPr>
        <w:shd w:val="clear" w:color="auto" w:fill="FFFFFF"/>
        <w:tabs>
          <w:tab w:val="clear" w:pos="326"/>
          <w:tab w:val="num" w:pos="709"/>
          <w:tab w:val="left" w:pos="851"/>
        </w:tabs>
        <w:spacing w:before="0" w:after="150" w:line="300" w:lineRule="atLeast"/>
        <w:ind w:left="1418" w:hanging="567"/>
        <w:rPr>
          <w:rFonts w:asciiTheme="minorHAnsi" w:eastAsia="Helvetica Neue" w:hAnsiTheme="minorHAnsi" w:cs="Helvetica Neue"/>
          <w:color w:val="auto"/>
          <w:sz w:val="22"/>
          <w:szCs w:val="22"/>
          <w:u w:color="828792"/>
        </w:rPr>
      </w:pPr>
      <w:r w:rsidRPr="007C5C61">
        <w:rPr>
          <w:rFonts w:asciiTheme="minorHAnsi" w:hAnsiTheme="minorHAnsi"/>
          <w:color w:val="auto"/>
          <w:sz w:val="22"/>
          <w:szCs w:val="22"/>
          <w:u w:color="828792"/>
        </w:rPr>
        <w:t>the exclusive right to manufacture, distribute, lease and sell in the Territory Records derived from the Masters in any and all formats;</w:t>
      </w:r>
    </w:p>
    <w:p w14:paraId="42A2307C" w14:textId="77777777" w:rsidR="00A268DD" w:rsidRPr="007C5C61" w:rsidRDefault="00DC7E14" w:rsidP="00DA2F11">
      <w:pPr>
        <w:pStyle w:val="NormalWeb"/>
        <w:numPr>
          <w:ilvl w:val="0"/>
          <w:numId w:val="3"/>
        </w:numPr>
        <w:shd w:val="clear" w:color="auto" w:fill="FFFFFF"/>
        <w:tabs>
          <w:tab w:val="clear" w:pos="326"/>
          <w:tab w:val="left" w:pos="720"/>
          <w:tab w:val="left" w:pos="1418"/>
        </w:tabs>
        <w:spacing w:before="0" w:after="150" w:line="300" w:lineRule="atLeast"/>
        <w:ind w:left="1418" w:hanging="567"/>
        <w:rPr>
          <w:rFonts w:asciiTheme="minorHAnsi" w:eastAsia="Helvetica Neue" w:hAnsiTheme="minorHAnsi" w:cs="Helvetica Neue"/>
          <w:color w:val="auto"/>
          <w:sz w:val="22"/>
          <w:szCs w:val="22"/>
          <w:u w:color="828792"/>
        </w:rPr>
      </w:pPr>
      <w:r w:rsidRPr="007C5C61">
        <w:rPr>
          <w:rFonts w:asciiTheme="minorHAnsi" w:hAnsiTheme="minorHAnsi"/>
          <w:color w:val="auto"/>
          <w:sz w:val="22"/>
          <w:szCs w:val="22"/>
          <w:u w:color="828792"/>
        </w:rPr>
        <w:t>the exclusive right to advertise, promote and market such Records in the Territory;</w:t>
      </w:r>
    </w:p>
    <w:p w14:paraId="632AEDDF" w14:textId="77777777" w:rsidR="00A268DD" w:rsidRPr="007C5C61" w:rsidRDefault="00DC7E14" w:rsidP="00DA2F11">
      <w:pPr>
        <w:pStyle w:val="NormalWeb"/>
        <w:numPr>
          <w:ilvl w:val="0"/>
          <w:numId w:val="3"/>
        </w:numPr>
        <w:shd w:val="clear" w:color="auto" w:fill="FFFFFF"/>
        <w:tabs>
          <w:tab w:val="clear" w:pos="326"/>
          <w:tab w:val="left" w:pos="720"/>
          <w:tab w:val="left" w:pos="1418"/>
        </w:tabs>
        <w:spacing w:before="0" w:after="150" w:line="300" w:lineRule="atLeast"/>
        <w:ind w:left="1418" w:hanging="567"/>
        <w:rPr>
          <w:rFonts w:asciiTheme="minorHAnsi" w:hAnsiTheme="minorHAnsi"/>
          <w:color w:val="auto"/>
          <w:sz w:val="22"/>
          <w:szCs w:val="22"/>
          <w:u w:color="828792"/>
        </w:rPr>
      </w:pPr>
      <w:r w:rsidRPr="007C5C61">
        <w:rPr>
          <w:rFonts w:asciiTheme="minorHAnsi" w:hAnsiTheme="minorHAnsi"/>
          <w:color w:val="auto"/>
          <w:sz w:val="22"/>
          <w:szCs w:val="22"/>
          <w:u w:color="828792"/>
        </w:rPr>
        <w:t>the exclusive right to publicly perform and broadcast, and to authorize others to publicly perform and broadcast, the Masters in the Territory;</w:t>
      </w:r>
    </w:p>
    <w:p w14:paraId="00F46247" w14:textId="7B66CDF1" w:rsidR="00A268DD" w:rsidRPr="007C5C61" w:rsidRDefault="00DC7E14" w:rsidP="00DA2F11">
      <w:pPr>
        <w:pStyle w:val="NormalWeb"/>
        <w:numPr>
          <w:ilvl w:val="0"/>
          <w:numId w:val="3"/>
        </w:numPr>
        <w:shd w:val="clear" w:color="auto" w:fill="FFFFFF"/>
        <w:tabs>
          <w:tab w:val="clear" w:pos="326"/>
          <w:tab w:val="left" w:pos="720"/>
          <w:tab w:val="left" w:pos="1418"/>
        </w:tabs>
        <w:spacing w:before="0" w:after="150" w:line="300" w:lineRule="atLeast"/>
        <w:ind w:left="1418" w:hanging="567"/>
        <w:rPr>
          <w:rFonts w:asciiTheme="minorHAnsi" w:hAnsiTheme="minorHAnsi"/>
          <w:color w:val="auto"/>
          <w:sz w:val="22"/>
          <w:szCs w:val="22"/>
          <w:u w:color="828792"/>
        </w:rPr>
      </w:pPr>
      <w:r w:rsidRPr="007C5C61">
        <w:rPr>
          <w:rFonts w:asciiTheme="minorHAnsi" w:hAnsiTheme="minorHAnsi"/>
          <w:color w:val="auto"/>
          <w:sz w:val="22"/>
          <w:szCs w:val="22"/>
          <w:u w:color="828792"/>
        </w:rPr>
        <w:t xml:space="preserve">the exclusive right to synchronize, and to authorize others to synchronize, the Masters with motion pictures, television programs and other audiovisual works which are produced in the Territory for exploitation throughout the </w:t>
      </w:r>
      <w:r w:rsidR="00AB76C9">
        <w:rPr>
          <w:rFonts w:asciiTheme="minorHAnsi" w:hAnsiTheme="minorHAnsi"/>
          <w:color w:val="auto"/>
          <w:sz w:val="22"/>
          <w:szCs w:val="22"/>
          <w:u w:color="828792"/>
        </w:rPr>
        <w:t>universe</w:t>
      </w:r>
      <w:r w:rsidRPr="007C5C61">
        <w:rPr>
          <w:rFonts w:asciiTheme="minorHAnsi" w:hAnsiTheme="minorHAnsi"/>
          <w:color w:val="auto"/>
          <w:sz w:val="22"/>
          <w:szCs w:val="22"/>
          <w:u w:color="828792"/>
        </w:rPr>
        <w:t xml:space="preserve"> (each, a “Master Use License”)</w:t>
      </w:r>
      <w:r w:rsidR="00F30CB7">
        <w:rPr>
          <w:rFonts w:asciiTheme="minorHAnsi" w:hAnsiTheme="minorHAnsi"/>
          <w:color w:val="auto"/>
          <w:sz w:val="22"/>
          <w:szCs w:val="22"/>
          <w:u w:color="828792"/>
        </w:rPr>
        <w:t xml:space="preserve"> </w:t>
      </w:r>
      <w:r w:rsidR="00F30CB7" w:rsidRPr="00F30CB7">
        <w:rPr>
          <w:rFonts w:asciiTheme="minorHAnsi" w:hAnsiTheme="minorHAnsi"/>
          <w:color w:val="auto"/>
          <w:sz w:val="22"/>
          <w:szCs w:val="22"/>
          <w:u w:color="828792"/>
        </w:rPr>
        <w:t xml:space="preserve">and the non-exclusive right to synchronize, and to authorize others to synchronize, the Controlled Compositions (as defined below) with motion pictures, television programs and other audiovisual works which are produced in the Territory for exploitation throughout the </w:t>
      </w:r>
      <w:r w:rsidR="00AB76C9">
        <w:rPr>
          <w:rFonts w:asciiTheme="minorHAnsi" w:hAnsiTheme="minorHAnsi"/>
          <w:color w:val="auto"/>
          <w:sz w:val="22"/>
          <w:szCs w:val="22"/>
          <w:u w:color="828792"/>
        </w:rPr>
        <w:t>universe</w:t>
      </w:r>
      <w:r w:rsidR="00F30CB7" w:rsidRPr="00F30CB7">
        <w:rPr>
          <w:rFonts w:asciiTheme="minorHAnsi" w:hAnsiTheme="minorHAnsi"/>
          <w:color w:val="auto"/>
          <w:sz w:val="22"/>
          <w:szCs w:val="22"/>
          <w:u w:color="828792"/>
        </w:rPr>
        <w:t xml:space="preserve"> (each, a “CC Synch License”)</w:t>
      </w:r>
      <w:r w:rsidR="00D03F1D" w:rsidRPr="007C5C61">
        <w:rPr>
          <w:rFonts w:asciiTheme="minorHAnsi" w:hAnsiTheme="minorHAnsi"/>
          <w:color w:val="auto"/>
          <w:sz w:val="22"/>
          <w:szCs w:val="22"/>
          <w:u w:color="828792"/>
        </w:rPr>
        <w:t xml:space="preserve">. </w:t>
      </w:r>
      <w:r w:rsidR="00F30CB7" w:rsidRPr="00F30CB7">
        <w:rPr>
          <w:rFonts w:asciiTheme="minorHAnsi" w:hAnsiTheme="minorHAnsi"/>
          <w:color w:val="auto"/>
          <w:sz w:val="22"/>
          <w:szCs w:val="22"/>
          <w:u w:color="828792"/>
        </w:rPr>
        <w:t>Each Master Use License, along with its corresponding CC Synch License shall be collectively referred to as a “Synchronization License”. The term of any non-exclusive Synchronization License may extend beyond the License Period</w:t>
      </w:r>
      <w:r w:rsidR="00D03F1D" w:rsidRPr="007C5C61">
        <w:rPr>
          <w:rFonts w:asciiTheme="minorHAnsi" w:hAnsiTheme="minorHAnsi"/>
          <w:color w:val="auto"/>
          <w:sz w:val="22"/>
          <w:szCs w:val="22"/>
          <w:u w:color="828792"/>
        </w:rPr>
        <w:t>;</w:t>
      </w:r>
    </w:p>
    <w:p w14:paraId="3A6ADE3D" w14:textId="77777777" w:rsidR="00A268DD" w:rsidRPr="007C5C61" w:rsidRDefault="00DC7E14" w:rsidP="00DA2F11">
      <w:pPr>
        <w:pStyle w:val="NormalWeb"/>
        <w:numPr>
          <w:ilvl w:val="0"/>
          <w:numId w:val="3"/>
        </w:numPr>
        <w:shd w:val="clear" w:color="auto" w:fill="FFFFFF"/>
        <w:tabs>
          <w:tab w:val="clear" w:pos="326"/>
          <w:tab w:val="left" w:pos="720"/>
          <w:tab w:val="left" w:pos="1418"/>
        </w:tabs>
        <w:spacing w:before="0" w:after="150" w:line="300" w:lineRule="atLeast"/>
        <w:ind w:left="1418" w:hanging="567"/>
        <w:rPr>
          <w:rFonts w:asciiTheme="minorHAnsi" w:hAnsiTheme="minorHAnsi"/>
          <w:color w:val="auto"/>
          <w:sz w:val="22"/>
          <w:szCs w:val="22"/>
          <w:u w:color="828792"/>
        </w:rPr>
      </w:pPr>
      <w:r w:rsidRPr="007C5C61">
        <w:rPr>
          <w:rFonts w:asciiTheme="minorHAnsi" w:hAnsiTheme="minorHAnsi"/>
          <w:color w:val="auto"/>
          <w:sz w:val="22"/>
          <w:szCs w:val="22"/>
          <w:u w:color="828792"/>
        </w:rPr>
        <w:t>the exclusive right to distribute and sell Records derived from the Masters by means of digital transmission or so-called “electronic transmission”; and</w:t>
      </w:r>
    </w:p>
    <w:p w14:paraId="30DC9697" w14:textId="77777777" w:rsidR="00A268DD" w:rsidRPr="007C5C61" w:rsidRDefault="00DC7E14" w:rsidP="00DA2F11">
      <w:pPr>
        <w:pStyle w:val="NormalWeb"/>
        <w:numPr>
          <w:ilvl w:val="0"/>
          <w:numId w:val="3"/>
        </w:numPr>
        <w:shd w:val="clear" w:color="auto" w:fill="FFFFFF"/>
        <w:tabs>
          <w:tab w:val="clear" w:pos="326"/>
          <w:tab w:val="left" w:pos="720"/>
          <w:tab w:val="left" w:pos="1418"/>
        </w:tabs>
        <w:spacing w:before="0" w:after="150" w:line="300" w:lineRule="atLeast"/>
        <w:ind w:left="1418" w:hanging="567"/>
        <w:rPr>
          <w:rFonts w:asciiTheme="minorHAnsi" w:hAnsiTheme="minorHAnsi"/>
          <w:color w:val="auto"/>
          <w:sz w:val="22"/>
          <w:szCs w:val="22"/>
          <w:u w:color="828792"/>
        </w:rPr>
      </w:pPr>
      <w:r w:rsidRPr="007C5C61">
        <w:rPr>
          <w:rFonts w:asciiTheme="minorHAnsi" w:hAnsiTheme="minorHAnsi"/>
          <w:color w:val="auto"/>
          <w:sz w:val="22"/>
          <w:szCs w:val="22"/>
          <w:u w:color="828792"/>
        </w:rPr>
        <w:t xml:space="preserve">the exclusive right to couple, and to authorize others to couple, the Masters with masters by other artists for inclusion so-called ‘compilation’ records, including without limitation, consumer compilation Records, promotional </w:t>
      </w:r>
      <w:r w:rsidRPr="007C5C61">
        <w:rPr>
          <w:rFonts w:asciiTheme="minorHAnsi" w:hAnsiTheme="minorHAnsi"/>
          <w:color w:val="auto"/>
          <w:sz w:val="22"/>
          <w:szCs w:val="22"/>
          <w:u w:color="828792"/>
        </w:rPr>
        <w:lastRenderedPageBreak/>
        <w:t>Records, non-retail jukebox compilations, sampler-type Records and programs for us on public transportation carriers and facilities (each a “Compilation Record”).</w:t>
      </w:r>
    </w:p>
    <w:p w14:paraId="1989E84A" w14:textId="2EA1A3F0" w:rsidR="00A268DD" w:rsidRPr="007C5C61" w:rsidRDefault="00DC7E14" w:rsidP="00DA2F11">
      <w:pPr>
        <w:pStyle w:val="NormalWeb"/>
        <w:numPr>
          <w:ilvl w:val="0"/>
          <w:numId w:val="3"/>
        </w:numPr>
        <w:shd w:val="clear" w:color="auto" w:fill="FFFFFF"/>
        <w:tabs>
          <w:tab w:val="clear" w:pos="326"/>
          <w:tab w:val="left" w:pos="720"/>
          <w:tab w:val="left" w:pos="1418"/>
        </w:tabs>
        <w:spacing w:before="0" w:after="150" w:line="300" w:lineRule="atLeast"/>
        <w:ind w:left="1418" w:hanging="567"/>
        <w:rPr>
          <w:rFonts w:asciiTheme="minorHAnsi" w:hAnsiTheme="minorHAnsi"/>
          <w:color w:val="auto"/>
          <w:sz w:val="22"/>
          <w:szCs w:val="22"/>
          <w:u w:color="828792"/>
        </w:rPr>
      </w:pPr>
      <w:r w:rsidRPr="007C5C61">
        <w:rPr>
          <w:rFonts w:asciiTheme="minorHAnsi" w:hAnsiTheme="minorHAnsi"/>
          <w:color w:val="auto"/>
          <w:sz w:val="22"/>
          <w:szCs w:val="22"/>
          <w:u w:color="828792"/>
        </w:rPr>
        <w:t xml:space="preserve">the exclusive right to </w:t>
      </w:r>
      <w:r w:rsidR="00D03F1D" w:rsidRPr="007C5C61">
        <w:rPr>
          <w:rFonts w:asciiTheme="minorHAnsi" w:hAnsiTheme="minorHAnsi"/>
          <w:color w:val="auto"/>
          <w:sz w:val="22"/>
          <w:szCs w:val="22"/>
          <w:u w:color="828792"/>
        </w:rPr>
        <w:t>distribute and exploit</w:t>
      </w:r>
      <w:r w:rsidRPr="007C5C61">
        <w:rPr>
          <w:rFonts w:asciiTheme="minorHAnsi" w:hAnsiTheme="minorHAnsi"/>
          <w:color w:val="auto"/>
          <w:sz w:val="22"/>
          <w:szCs w:val="22"/>
          <w:u w:color="828792"/>
        </w:rPr>
        <w:t xml:space="preserve"> the Masters on </w:t>
      </w:r>
      <w:r w:rsidR="00D03F1D" w:rsidRPr="007C5C61">
        <w:rPr>
          <w:rFonts w:asciiTheme="minorHAnsi" w:hAnsiTheme="minorHAnsi"/>
          <w:color w:val="auto"/>
          <w:sz w:val="22"/>
          <w:szCs w:val="22"/>
          <w:u w:color="828792"/>
        </w:rPr>
        <w:t>so-called streaming services</w:t>
      </w:r>
      <w:r w:rsidRPr="007C5C61">
        <w:rPr>
          <w:rFonts w:asciiTheme="minorHAnsi" w:hAnsiTheme="minorHAnsi"/>
          <w:color w:val="auto"/>
          <w:sz w:val="22"/>
          <w:szCs w:val="22"/>
          <w:u w:color="828792"/>
        </w:rPr>
        <w:t xml:space="preserve"> and or websites such as but not limited to www.youtube.com, www.soundcloud.com, www.spotify.com, www.pandora.com in the </w:t>
      </w:r>
      <w:r w:rsidR="00D03F1D" w:rsidRPr="007C5C61">
        <w:rPr>
          <w:rFonts w:asciiTheme="minorHAnsi" w:hAnsiTheme="minorHAnsi"/>
          <w:color w:val="auto"/>
          <w:sz w:val="22"/>
          <w:szCs w:val="22"/>
          <w:u w:color="828792"/>
        </w:rPr>
        <w:t>Territory</w:t>
      </w:r>
      <w:r w:rsidRPr="007C5C61">
        <w:rPr>
          <w:rFonts w:asciiTheme="minorHAnsi" w:hAnsiTheme="minorHAnsi"/>
          <w:color w:val="auto"/>
          <w:sz w:val="22"/>
          <w:szCs w:val="22"/>
          <w:u w:color="828792"/>
        </w:rPr>
        <w:t>.</w:t>
      </w:r>
    </w:p>
    <w:p w14:paraId="5AA112A8" w14:textId="56539870" w:rsidR="00A268DD" w:rsidRPr="007C5C61" w:rsidRDefault="00DC7E14" w:rsidP="00DA2F11">
      <w:pPr>
        <w:pStyle w:val="NormalWeb"/>
        <w:numPr>
          <w:ilvl w:val="0"/>
          <w:numId w:val="3"/>
        </w:numPr>
        <w:shd w:val="clear" w:color="auto" w:fill="FFFFFF"/>
        <w:tabs>
          <w:tab w:val="clear" w:pos="326"/>
          <w:tab w:val="left" w:pos="720"/>
          <w:tab w:val="left" w:pos="1418"/>
        </w:tabs>
        <w:spacing w:before="0" w:after="150" w:line="300" w:lineRule="atLeast"/>
        <w:ind w:left="1418" w:hanging="567"/>
        <w:rPr>
          <w:rFonts w:asciiTheme="minorHAnsi" w:hAnsiTheme="minorHAnsi"/>
          <w:color w:val="auto"/>
          <w:sz w:val="22"/>
          <w:szCs w:val="22"/>
          <w:u w:color="828792"/>
        </w:rPr>
      </w:pPr>
      <w:r w:rsidRPr="007C5C61">
        <w:rPr>
          <w:rFonts w:asciiTheme="minorHAnsi" w:hAnsiTheme="minorHAnsi"/>
          <w:color w:val="auto"/>
          <w:sz w:val="22"/>
          <w:szCs w:val="22"/>
          <w:u w:color="828792"/>
        </w:rPr>
        <w:t xml:space="preserve">the exclusive right to </w:t>
      </w:r>
      <w:r w:rsidR="00D03F1D" w:rsidRPr="007C5C61">
        <w:rPr>
          <w:rFonts w:asciiTheme="minorHAnsi" w:hAnsiTheme="minorHAnsi"/>
          <w:color w:val="auto"/>
          <w:sz w:val="22"/>
          <w:szCs w:val="22"/>
          <w:u w:color="828792"/>
        </w:rPr>
        <w:t>license</w:t>
      </w:r>
      <w:r w:rsidRPr="007C5C61">
        <w:rPr>
          <w:rFonts w:asciiTheme="minorHAnsi" w:hAnsiTheme="minorHAnsi"/>
          <w:color w:val="auto"/>
          <w:sz w:val="22"/>
          <w:szCs w:val="22"/>
          <w:u w:color="828792"/>
        </w:rPr>
        <w:t xml:space="preserve"> the Masters</w:t>
      </w:r>
      <w:r w:rsidR="00D03F1D" w:rsidRPr="007C5C61">
        <w:rPr>
          <w:rFonts w:asciiTheme="minorHAnsi" w:hAnsiTheme="minorHAnsi"/>
          <w:color w:val="auto"/>
          <w:sz w:val="22"/>
          <w:szCs w:val="22"/>
          <w:u w:color="828792"/>
        </w:rPr>
        <w:t xml:space="preserve"> alone or in conjunction with other master recordings for us</w:t>
      </w:r>
      <w:r w:rsidR="005E0308" w:rsidRPr="007C5C61">
        <w:rPr>
          <w:rFonts w:asciiTheme="minorHAnsi" w:hAnsiTheme="minorHAnsi"/>
          <w:color w:val="auto"/>
          <w:sz w:val="22"/>
          <w:szCs w:val="22"/>
          <w:u w:color="828792"/>
        </w:rPr>
        <w:t>e</w:t>
      </w:r>
      <w:r w:rsidRPr="007C5C61">
        <w:rPr>
          <w:rFonts w:asciiTheme="minorHAnsi" w:hAnsiTheme="minorHAnsi"/>
          <w:color w:val="auto"/>
          <w:sz w:val="22"/>
          <w:szCs w:val="22"/>
          <w:u w:color="828792"/>
        </w:rPr>
        <w:t xml:space="preserve"> on podcas</w:t>
      </w:r>
      <w:r w:rsidR="005E0308" w:rsidRPr="007C5C61">
        <w:rPr>
          <w:rFonts w:asciiTheme="minorHAnsi" w:hAnsiTheme="minorHAnsi"/>
          <w:color w:val="auto"/>
          <w:sz w:val="22"/>
          <w:szCs w:val="22"/>
          <w:u w:color="828792"/>
        </w:rPr>
        <w:t>ts.</w:t>
      </w:r>
    </w:p>
    <w:p w14:paraId="394FD706" w14:textId="77777777" w:rsidR="00547F8A" w:rsidRDefault="00A505A3" w:rsidP="007861C3">
      <w:pPr>
        <w:pStyle w:val="Style4"/>
      </w:pPr>
      <w:r w:rsidRPr="00A505A3">
        <w:t>The Artist hereby irrevocably assigns, conveys, and sets over to the Label’s publishing designee (“Publisher”) 100% ownership of the Publisher’s Share of the worldwide copyright (including all renewals and extensions) in the Compositions embodied in the Masters (the “Published Compositions”). The Publisher shall retain exclusive rights to administer, exploit, and collect all revenue associated with the Publisher’s Share. The Artist retains 100% of the Writer’s Share of performance royalties, which shall be registered and collected through their applicable PRO (BMI or ASCAP).</w:t>
      </w:r>
    </w:p>
    <w:p w14:paraId="08381F97" w14:textId="17BABB74" w:rsidR="007861C3" w:rsidRDefault="002926C2" w:rsidP="007861C3">
      <w:pPr>
        <w:pStyle w:val="Style4"/>
      </w:pPr>
      <w:r w:rsidRPr="002926C2">
        <w:t>The Publisher shall retain all revenue derived from the Publisher’s Share of the Published Compositions, including but not limited to synchronization, mechanical, and performance royalties, less any reasonable deductions for administration and exploitation. The Artist shall be entitled to receive 100% of the Writer’s Share of performance royalties directly from their applicable PRO. If the Publisher collects the Writer’s Share on behalf of the Artist, such amounts shall be remitted to the Artist within thirty (30) days of receipt by the Publisher.</w:t>
      </w:r>
      <w:r w:rsidR="007861C3" w:rsidRPr="002951FF">
        <w:t xml:space="preserve"> </w:t>
      </w:r>
    </w:p>
    <w:p w14:paraId="5540D670" w14:textId="3753D9E2" w:rsidR="0038576E" w:rsidRPr="007C5C61" w:rsidRDefault="00B64547" w:rsidP="00D03CC4">
      <w:pPr>
        <w:pStyle w:val="Style4"/>
        <w:rPr>
          <w:rFonts w:eastAsia="Helvetica Neue" w:cs="Helvetica Neue"/>
        </w:rPr>
      </w:pPr>
      <w:r w:rsidRPr="007C5C61">
        <w:t>Label</w:t>
      </w:r>
      <w:r w:rsidR="00DC7E14" w:rsidRPr="007C5C61">
        <w:t xml:space="preserve"> shall have the right, in the Territory during the License Period and the Sell-Off Period, to use, and authori</w:t>
      </w:r>
      <w:r w:rsidR="00BB4A72" w:rsidRPr="007C5C61">
        <w:t>ze others to use:</w:t>
      </w:r>
      <w:r w:rsidR="00DC7E14" w:rsidRPr="007C5C61">
        <w:t xml:space="preserve"> the names, approved likenesses, approved photographs and approved biographies of Artist and each other person performing in or rendering services in connection with Masters in the form approved by the Artist, solely for the purpose of advertising, promoting and marketing the Masters and for general goodwill advertising for the benefit of </w:t>
      </w:r>
      <w:r w:rsidRPr="007C5C61">
        <w:t>Label</w:t>
      </w:r>
      <w:r w:rsidR="00BB4A72" w:rsidRPr="007C5C61">
        <w:t>’s</w:t>
      </w:r>
      <w:r w:rsidR="00DC7E14" w:rsidRPr="007C5C61">
        <w:t xml:space="preserve"> music business activities provided that </w:t>
      </w:r>
      <w:r w:rsidR="00EF2325" w:rsidRPr="007C5C61">
        <w:t xml:space="preserve">no </w:t>
      </w:r>
      <w:r w:rsidR="00DC7E14" w:rsidRPr="007C5C61">
        <w:t xml:space="preserve">such </w:t>
      </w:r>
      <w:r w:rsidR="00EF2325" w:rsidRPr="007C5C61">
        <w:t>shall directly endorse the goods or services of a third party</w:t>
      </w:r>
      <w:r w:rsidR="00DC7E14" w:rsidRPr="007C5C61">
        <w:t>.</w:t>
      </w:r>
      <w:r w:rsidR="00EF2325" w:rsidRPr="007C5C61">
        <w:t xml:space="preserve">  Artist’s approval shall only be required once per photo, image or bio to be used and shall be deemed given if no response to the contrary is provided by Artist within </w:t>
      </w:r>
      <w:r w:rsidR="00003F96">
        <w:t>ten</w:t>
      </w:r>
      <w:r w:rsidR="00003F96" w:rsidRPr="007C5C61">
        <w:t xml:space="preserve"> </w:t>
      </w:r>
      <w:r w:rsidR="00EF2325" w:rsidRPr="007C5C61">
        <w:t>(</w:t>
      </w:r>
      <w:r w:rsidR="00003F96">
        <w:t>10</w:t>
      </w:r>
      <w:r w:rsidR="00EF2325" w:rsidRPr="007C5C61">
        <w:t>) business days of Label’s approval request.</w:t>
      </w:r>
    </w:p>
    <w:p w14:paraId="7BE90444" w14:textId="77777777" w:rsidR="00D03CC4" w:rsidRPr="007C5C61" w:rsidRDefault="00B64547" w:rsidP="00D03CC4">
      <w:pPr>
        <w:pStyle w:val="Style4"/>
        <w:rPr>
          <w:rFonts w:eastAsia="Helvetica Neue" w:cs="Helvetica Neue"/>
        </w:rPr>
      </w:pPr>
      <w:r w:rsidRPr="007C5C61">
        <w:t>Label</w:t>
      </w:r>
      <w:r w:rsidR="00DC7E14" w:rsidRPr="007C5C61">
        <w:t xml:space="preserve"> shall have the right, in the Territory during the License Period and the Sell-Off Period, to use, and authorize others to use, any artwork created by or on behalf of Artist for use on the packaging of and in connection with any Records embodying one or more of the Masters.</w:t>
      </w:r>
    </w:p>
    <w:p w14:paraId="3A3440C4" w14:textId="7340DEB3" w:rsidR="00EC3197" w:rsidRPr="007C5C61" w:rsidRDefault="00F07C03" w:rsidP="00EC3197">
      <w:pPr>
        <w:pStyle w:val="Style4"/>
        <w:rPr>
          <w:rFonts w:eastAsia="Helvetica Neue" w:cs="Helvetica Neue"/>
        </w:rPr>
      </w:pPr>
      <w:r w:rsidRPr="00F07C03">
        <w:t xml:space="preserve">"Label shall, with the prior written consent of Artist in each case, have the exclusive right, in the Territory during the License Period, to ‘re-mix’ (as such term is commonly </w:t>
      </w:r>
      <w:r w:rsidRPr="00F07C03">
        <w:lastRenderedPageBreak/>
        <w:t xml:space="preserve">understood in the music industry) the Masters and to combine the Masters (or any part thereof) (or any one of them) and to authorize others to do so (each such re-mixed Master a “Remix”). If Artist does not provide written approval or objection within </w:t>
      </w:r>
      <w:r w:rsidR="00165359">
        <w:t>10</w:t>
      </w:r>
      <w:r w:rsidRPr="00F07C03">
        <w:t xml:space="preserve"> business days of receiving Label’s written request, such consent shall be deemed granted, and Label may proceed with the Remix as </w:t>
      </w:r>
      <w:r w:rsidR="00165359" w:rsidRPr="00F07C03">
        <w:t xml:space="preserve">proposed. </w:t>
      </w:r>
      <w:r w:rsidR="00165359" w:rsidRPr="007C5C61">
        <w:t>“Artist</w:t>
      </w:r>
      <w:r w:rsidR="00DC7E14" w:rsidRPr="007C5C61">
        <w:t xml:space="preserve"> agrees that Artist shall not record, re-record, use, exploit or release for commercial sale, broadcast or communication in the Territory any Master and/or any Composition (in whole or in part) that is embodied in a Master delivered under this Agreement during the License Period.</w:t>
      </w:r>
    </w:p>
    <w:p w14:paraId="61A03023" w14:textId="4B87983C" w:rsidR="00EC3197" w:rsidRPr="00B04CF8" w:rsidRDefault="00DC7E14" w:rsidP="00EC3197">
      <w:pPr>
        <w:pStyle w:val="Style4"/>
        <w:rPr>
          <w:rFonts w:eastAsia="Helvetica Neue" w:cs="Helvetica Neue"/>
        </w:rPr>
      </w:pPr>
      <w:r w:rsidRPr="007C5C61">
        <w:t xml:space="preserve">Notwithstanding anything to the contrary herein, the parties acknowledge and agree that </w:t>
      </w:r>
      <w:r w:rsidR="00B64547" w:rsidRPr="007C5C61">
        <w:t>Label</w:t>
      </w:r>
      <w:r w:rsidRPr="007C5C61">
        <w:t xml:space="preserve"> shall continue to have the right in perpetuity to distribute, and to authorize others to distribute, </w:t>
      </w:r>
      <w:r w:rsidR="00AB76C9">
        <w:t>universally</w:t>
      </w:r>
      <w:r w:rsidRPr="007C5C61">
        <w:t xml:space="preserve"> in all media now or hereafter known, any and all Compilation Records created hereunder prior to the expiry of the License Period and to receive revenues in respect thereof provided that Artist receives the applicable Royalty associated therewith.</w:t>
      </w:r>
    </w:p>
    <w:p w14:paraId="2D095848" w14:textId="6F9D1A52" w:rsidR="00B04CF8" w:rsidRPr="007C5C61" w:rsidRDefault="00B04CF8" w:rsidP="00EC3197">
      <w:pPr>
        <w:pStyle w:val="Style4"/>
        <w:rPr>
          <w:rFonts w:eastAsia="Helvetica Neue" w:cs="Helvetica Neue"/>
        </w:rPr>
      </w:pPr>
      <w:r w:rsidRPr="00B04CF8">
        <w:rPr>
          <w:rFonts w:eastAsia="Helvetica Neue" w:cs="Helvetica Neue"/>
        </w:rPr>
        <w:t>The non-exclusive right to incorporate the Master and Composition as a digital Non-Fungible Token (“NFT”), publicly perform the Master and Composition in-context with the NFT in virtual and augmented reality digital environments (the “Metaverse”) and to sell and otherwise transfer ownership of the NFT to third parties in Perpetuity. For the purposes of this Agreement, an NFT is a cryptographic asset that is authenticated on a blockchain with unique identification codes and metadata that distinguishes it from others. An asset that cannot be authenticated on a blockchain and does not contain unique identification codes and metadata that distinguishes it from others is NOT an NFT. For the avoidance of doubt if any revenue is earned in relation to such NFT including but not limited to the selling of the NFT to any third party any and all revenue derived from the NFT is subject to the royalty splits in Schedule A.</w:t>
      </w:r>
    </w:p>
    <w:p w14:paraId="56771720" w14:textId="32499FEA" w:rsidR="00EC3197" w:rsidRPr="000B7687" w:rsidRDefault="00B64547" w:rsidP="00805074">
      <w:pPr>
        <w:pStyle w:val="Style4"/>
        <w:rPr>
          <w:rFonts w:eastAsia="Helvetica Neue" w:cs="Helvetica Neue"/>
        </w:rPr>
      </w:pPr>
      <w:r w:rsidRPr="007C5C61">
        <w:t>Label</w:t>
      </w:r>
      <w:r w:rsidR="00DC7E14" w:rsidRPr="007C5C61">
        <w:t xml:space="preserve"> shall have the non-exclusive right (together with Artist) to create and/or commission the creation of artwork for use in connection with the Masters and Records derived therefrom. </w:t>
      </w:r>
      <w:r w:rsidRPr="007C5C61">
        <w:t>Label</w:t>
      </w:r>
      <w:r w:rsidR="00DC7E14" w:rsidRPr="007C5C61">
        <w:t xml:space="preserve"> shall be under no obligation to make use of artwork supplied by Artist hereunder. </w:t>
      </w:r>
      <w:r w:rsidRPr="007C5C61">
        <w:t>Label</w:t>
      </w:r>
      <w:r w:rsidR="00DC7E14" w:rsidRPr="007C5C61">
        <w:t xml:space="preserve"> shall not make use of any artwork created by </w:t>
      </w:r>
      <w:r w:rsidRPr="007C5C61">
        <w:t>Label</w:t>
      </w:r>
      <w:r w:rsidR="00DC7E14" w:rsidRPr="007C5C61">
        <w:t xml:space="preserve"> hereunder without the prior approval of Artist, which approval shall not be unreasonably withheld and shall be conveyed to </w:t>
      </w:r>
      <w:r w:rsidRPr="007C5C61">
        <w:t>Label</w:t>
      </w:r>
      <w:r w:rsidR="00DC7E14" w:rsidRPr="007C5C61">
        <w:t xml:space="preserve"> within five (5) business days of </w:t>
      </w:r>
      <w:r w:rsidRPr="007C5C61">
        <w:t>Label</w:t>
      </w:r>
      <w:r w:rsidR="00DC7E14" w:rsidRPr="007C5C61">
        <w:t xml:space="preserve">’s </w:t>
      </w:r>
      <w:r w:rsidR="00BF2192" w:rsidRPr="007C5C61">
        <w:t>request; therefore,</w:t>
      </w:r>
      <w:r w:rsidR="00DC7E14" w:rsidRPr="007C5C61">
        <w:t xml:space="preserve"> failing which Artist shall be deemed to have approved of such artwork.</w:t>
      </w:r>
    </w:p>
    <w:p w14:paraId="453F1C73" w14:textId="5DD5A1D7" w:rsidR="000B7687" w:rsidRPr="00FF79CC" w:rsidRDefault="000B7687" w:rsidP="00805074">
      <w:pPr>
        <w:pStyle w:val="Style4"/>
        <w:rPr>
          <w:rFonts w:eastAsia="Helvetica Neue" w:cs="Helvetica Neue"/>
        </w:rPr>
      </w:pPr>
      <w:r w:rsidRPr="000B7687">
        <w:rPr>
          <w:rFonts w:eastAsia="Helvetica Neue" w:cs="Helvetica Neue"/>
        </w:rPr>
        <w:t>Label may assign any or all of this agreement or any of its rights and/or obligations hereunder solely to any affiliate, parent or subsidiary of Label for which Label has a controlling interest, or to any partnership or other venture in which Label participates, or to any person or entity which acquires Label.</w:t>
      </w:r>
    </w:p>
    <w:p w14:paraId="03AFB170" w14:textId="3F148C5C" w:rsidR="00A268DD" w:rsidRPr="007C5C61" w:rsidRDefault="00DC7E14" w:rsidP="00613634">
      <w:pPr>
        <w:pStyle w:val="Style1"/>
        <w:rPr>
          <w:rFonts w:eastAsia="Helvetica Neue" w:cs="Helvetica Neue"/>
        </w:rPr>
      </w:pPr>
      <w:r w:rsidRPr="007C5C61">
        <w:t>ROYALTIES</w:t>
      </w:r>
    </w:p>
    <w:p w14:paraId="50505108" w14:textId="77777777" w:rsidR="00A84232" w:rsidRPr="007C5C61" w:rsidRDefault="00A84232" w:rsidP="00A84232">
      <w:pPr>
        <w:pStyle w:val="ListParagraph"/>
        <w:numPr>
          <w:ilvl w:val="0"/>
          <w:numId w:val="27"/>
        </w:numPr>
        <w:shd w:val="clear" w:color="auto" w:fill="FFFFFF"/>
        <w:spacing w:after="150" w:line="300" w:lineRule="atLeast"/>
        <w:contextualSpacing w:val="0"/>
        <w:rPr>
          <w:rFonts w:asciiTheme="minorHAnsi" w:eastAsia="Times" w:hAnsiTheme="minorHAnsi" w:cs="Times"/>
          <w:vanish/>
          <w:sz w:val="22"/>
          <w:szCs w:val="22"/>
          <w:u w:color="828792"/>
        </w:rPr>
      </w:pPr>
    </w:p>
    <w:p w14:paraId="0227AB5E" w14:textId="77777777" w:rsidR="00EC3197" w:rsidRPr="007C5C61" w:rsidRDefault="00EC3197" w:rsidP="00EC3197">
      <w:pPr>
        <w:pStyle w:val="ListParagraph"/>
        <w:numPr>
          <w:ilvl w:val="0"/>
          <w:numId w:val="42"/>
        </w:numPr>
        <w:shd w:val="clear" w:color="auto" w:fill="FFFFFF"/>
        <w:tabs>
          <w:tab w:val="left" w:pos="709"/>
        </w:tabs>
        <w:spacing w:after="150" w:line="300" w:lineRule="atLeast"/>
        <w:contextualSpacing w:val="0"/>
        <w:outlineLvl w:val="0"/>
        <w:rPr>
          <w:rFonts w:asciiTheme="minorHAnsi" w:eastAsia="Times" w:hAnsiTheme="minorHAnsi" w:cs="Times"/>
          <w:vanish/>
          <w:sz w:val="22"/>
          <w:szCs w:val="22"/>
          <w:u w:color="828792"/>
        </w:rPr>
      </w:pPr>
    </w:p>
    <w:p w14:paraId="0F5B4845" w14:textId="77777777" w:rsidR="00E04C54" w:rsidRDefault="00E04C54" w:rsidP="00E04C54">
      <w:pPr>
        <w:pStyle w:val="Style4"/>
      </w:pPr>
      <w:r>
        <w:t>With respect to the exploitation of Masters hereunder, Label will pay Artist a royalty (the “Royalty”) equal to: (i) fifty percent (50%) of “Net Proceeds” (as defined below).</w:t>
      </w:r>
    </w:p>
    <w:p w14:paraId="68C2A45C" w14:textId="459E4C4E" w:rsidR="00E04C54" w:rsidRDefault="00E04C54" w:rsidP="003C1E60">
      <w:pPr>
        <w:pStyle w:val="Style4"/>
      </w:pPr>
      <w:r>
        <w:lastRenderedPageBreak/>
        <w:t>For publishing income, all revenues earned from the exploitation of the Composition(s) shall be divided as follows:</w:t>
      </w:r>
      <w:r w:rsidR="003C1E60">
        <w:t xml:space="preserve"> </w:t>
      </w:r>
      <w:r w:rsidR="002303B8">
        <w:t>fifty percent</w:t>
      </w:r>
      <w:r w:rsidR="00530D30">
        <w:t xml:space="preserve"> (</w:t>
      </w:r>
      <w:r w:rsidR="002303B8">
        <w:t>50</w:t>
      </w:r>
      <w:r>
        <w:t>%</w:t>
      </w:r>
      <w:r w:rsidR="00530D30">
        <w:t>)</w:t>
      </w:r>
      <w:r>
        <w:t xml:space="preserve"> to the Artist (Writer’s Share)</w:t>
      </w:r>
      <w:r w:rsidR="003C1E60">
        <w:t xml:space="preserve"> and </w:t>
      </w:r>
      <w:r w:rsidR="002303B8">
        <w:t>fifty</w:t>
      </w:r>
      <w:r w:rsidR="009C6AE5">
        <w:t xml:space="preserve"> (</w:t>
      </w:r>
      <w:r w:rsidR="002303B8">
        <w:t>5</w:t>
      </w:r>
      <w:r>
        <w:t>0%</w:t>
      </w:r>
      <w:r w:rsidR="001E14F7">
        <w:t>)</w:t>
      </w:r>
      <w:r>
        <w:t xml:space="preserve"> to the Label (Publisher’s Share)</w:t>
      </w:r>
    </w:p>
    <w:p w14:paraId="6A114766" w14:textId="77777777" w:rsidR="006D4EF1" w:rsidRPr="006D4EF1" w:rsidRDefault="006D4EF1" w:rsidP="006D4EF1">
      <w:pPr>
        <w:pStyle w:val="Style4"/>
      </w:pPr>
      <w:r w:rsidRPr="006D4EF1">
        <w:t>The Artist’s royalty payments shall be distributed as specified in Schedule “A”, regardless of whether the royalties are payable to a single recipient or divided among multiple recipients. All royalty payments, including any publishing royalties for the Artist’s share of Controlled Compositions (as detailed in Section 6), will be distributed in accordance with the allocation outlined in Schedule “A”.</w:t>
      </w:r>
    </w:p>
    <w:p w14:paraId="6047C2BC" w14:textId="6179E45C" w:rsidR="00B34731" w:rsidRPr="00B34731" w:rsidRDefault="00B34731" w:rsidP="00EC3197">
      <w:pPr>
        <w:pStyle w:val="Style4"/>
        <w:rPr>
          <w:rFonts w:eastAsia="Helvetica Neue" w:cs="Helvetica Neue"/>
        </w:rPr>
      </w:pPr>
      <w:r w:rsidRPr="00B34731">
        <w:t>Notwithstanding anything to the contrary herein, for SoundExchange or other revenue collected by a society for which the so-called “maker share” and “performer share” are paid out separately (e.g. Neighboring Rights), between Artist and Label, Label will be entitled to collect and retain for its own account one hundred percent (100%) of the so-called “maker’s share” and Artist will be entitled to collect and retain for its own account one hundred percent (100%) of the so-called “performer share”.</w:t>
      </w:r>
    </w:p>
    <w:p w14:paraId="0646E70C" w14:textId="4BCBB0BB" w:rsidR="00F30CB7" w:rsidRPr="007C5C61" w:rsidRDefault="00F30CB7" w:rsidP="00EC3197">
      <w:pPr>
        <w:pStyle w:val="Style4"/>
        <w:rPr>
          <w:rFonts w:eastAsia="Helvetica Neue" w:cs="Helvetica Neue"/>
        </w:rPr>
      </w:pPr>
      <w:r w:rsidRPr="00F30CB7">
        <w:rPr>
          <w:rFonts w:eastAsia="Helvetica Neue" w:cs="Helvetica Neue"/>
        </w:rPr>
        <w:t>With respect to any CC Synch License, Label will pay Artist a royalty equal to 100% of all revenues received by Label in respect of such CC Synch License, in accordance with the accounting provisions set out below.</w:t>
      </w:r>
    </w:p>
    <w:p w14:paraId="342D9B2E" w14:textId="499C71B6" w:rsidR="00A268DD" w:rsidRPr="007C5C61" w:rsidRDefault="00DC7E14" w:rsidP="00A84232">
      <w:pPr>
        <w:pStyle w:val="Style1"/>
        <w:rPr>
          <w:rFonts w:eastAsia="Helvetica Neue" w:cs="Helvetica Neue"/>
        </w:rPr>
      </w:pPr>
      <w:r w:rsidRPr="007C5C61">
        <w:t>ACCOUNTING</w:t>
      </w:r>
    </w:p>
    <w:p w14:paraId="432E9F1F" w14:textId="77777777" w:rsidR="00A84232" w:rsidRPr="007C5C61" w:rsidRDefault="00A84232" w:rsidP="00A84232">
      <w:pPr>
        <w:pStyle w:val="ListParagraph"/>
        <w:numPr>
          <w:ilvl w:val="0"/>
          <w:numId w:val="27"/>
        </w:numPr>
        <w:shd w:val="clear" w:color="auto" w:fill="FFFFFF"/>
        <w:spacing w:after="150" w:line="300" w:lineRule="atLeast"/>
        <w:contextualSpacing w:val="0"/>
        <w:rPr>
          <w:rFonts w:asciiTheme="minorHAnsi" w:eastAsia="Times" w:hAnsiTheme="minorHAnsi" w:cs="Times"/>
          <w:vanish/>
          <w:sz w:val="22"/>
          <w:szCs w:val="22"/>
          <w:u w:color="828792"/>
        </w:rPr>
      </w:pPr>
    </w:p>
    <w:p w14:paraId="1B0186E2" w14:textId="77777777" w:rsidR="00A141DF" w:rsidRPr="007C5C61" w:rsidRDefault="00A141DF" w:rsidP="00A141DF">
      <w:pPr>
        <w:pStyle w:val="ListParagraph"/>
        <w:numPr>
          <w:ilvl w:val="0"/>
          <w:numId w:val="42"/>
        </w:numPr>
        <w:shd w:val="clear" w:color="auto" w:fill="FFFFFF"/>
        <w:tabs>
          <w:tab w:val="left" w:pos="709"/>
        </w:tabs>
        <w:spacing w:after="150" w:line="300" w:lineRule="atLeast"/>
        <w:contextualSpacing w:val="0"/>
        <w:outlineLvl w:val="0"/>
        <w:rPr>
          <w:rFonts w:asciiTheme="minorHAnsi" w:eastAsia="Times" w:hAnsiTheme="minorHAnsi" w:cs="Times"/>
          <w:vanish/>
          <w:sz w:val="22"/>
          <w:szCs w:val="22"/>
          <w:u w:color="828792"/>
        </w:rPr>
      </w:pPr>
    </w:p>
    <w:p w14:paraId="3667CD9B" w14:textId="77777777" w:rsidR="00A141DF" w:rsidRPr="007C5C61" w:rsidRDefault="00DC7E14" w:rsidP="00A141DF">
      <w:pPr>
        <w:pStyle w:val="Style4"/>
        <w:rPr>
          <w:rFonts w:eastAsia="Helvetica Neue" w:cs="Helvetica Neue"/>
        </w:rPr>
      </w:pPr>
      <w:r w:rsidRPr="007C5C61">
        <w:t xml:space="preserve">No less frequently than within ninety (90) days following the end of each fiscal quarter period during the License Period and the Sell-Off Period, </w:t>
      </w:r>
      <w:r w:rsidR="00B64547" w:rsidRPr="007C5C61">
        <w:t>Label</w:t>
      </w:r>
      <w:r w:rsidRPr="007C5C61">
        <w:t xml:space="preserve"> shall furnish Artist with a written statement in </w:t>
      </w:r>
      <w:r w:rsidR="00B64547" w:rsidRPr="007C5C61">
        <w:t>Label</w:t>
      </w:r>
      <w:r w:rsidRPr="007C5C61">
        <w:t xml:space="preserve">’s standard accounting format setting forth the computation of royalties for the applicable monthly periods. Each such statement shall be accompanied by payment of all Royalties payable, if any. All statements shall be provided in digital form via </w:t>
      </w:r>
      <w:r w:rsidR="00B64547" w:rsidRPr="007C5C61">
        <w:t>Label</w:t>
      </w:r>
      <w:r w:rsidRPr="007C5C61">
        <w:t>’s accounting system and Artist shall be provided with access thereto.</w:t>
      </w:r>
    </w:p>
    <w:p w14:paraId="3C072BD2" w14:textId="77777777" w:rsidR="00662653" w:rsidRPr="007C5C61" w:rsidRDefault="00DC7E14" w:rsidP="00662653">
      <w:pPr>
        <w:pStyle w:val="Style4"/>
        <w:rPr>
          <w:rFonts w:eastAsia="Helvetica Neue" w:cs="Helvetica Neue"/>
        </w:rPr>
      </w:pPr>
      <w:r w:rsidRPr="007C5C61">
        <w:t xml:space="preserve">Sales by </w:t>
      </w:r>
      <w:r w:rsidR="00B64547" w:rsidRPr="007C5C61">
        <w:t>Label</w:t>
      </w:r>
      <w:r w:rsidRPr="007C5C61">
        <w:t xml:space="preserve">’s sub-licensees, distributors and/or partners, if any, shall be deemed to take place in the calendar quarter in which </w:t>
      </w:r>
      <w:r w:rsidR="00B64547" w:rsidRPr="007C5C61">
        <w:t>Label</w:t>
      </w:r>
      <w:r w:rsidRPr="007C5C61">
        <w:t xml:space="preserve"> receives (or is credited) payment therefore from such sub-licensee. </w:t>
      </w:r>
      <w:r w:rsidR="00B64547" w:rsidRPr="007C5C61">
        <w:t>Label</w:t>
      </w:r>
      <w:r w:rsidRPr="007C5C61">
        <w:t xml:space="preserve"> shall use reasonable commercial efforts to obtain prompt and accurate accounting and payment from its licensees, which shall be no less frequent than twice per annum.</w:t>
      </w:r>
    </w:p>
    <w:p w14:paraId="3C34DAE8" w14:textId="0F713F13" w:rsidR="00A268DD" w:rsidRPr="007C5C61" w:rsidRDefault="00B64547" w:rsidP="00181392">
      <w:pPr>
        <w:pStyle w:val="Style4"/>
        <w:rPr>
          <w:rFonts w:eastAsia="Helvetica Neue" w:cs="Helvetica Neue"/>
        </w:rPr>
      </w:pPr>
      <w:r w:rsidRPr="007C5C61">
        <w:t>Label</w:t>
      </w:r>
      <w:r w:rsidR="00DC7E14" w:rsidRPr="007C5C61">
        <w:t xml:space="preserve"> shall keep true and correct records and books of account relating to the sale of Records, and all other exploitations of Masters hereunder and other activities relevant to the calculation of royalties payable hereunder. All Royalty statements and all other accounts rendered by </w:t>
      </w:r>
      <w:r w:rsidRPr="007C5C61">
        <w:t>Label</w:t>
      </w:r>
      <w:r w:rsidR="00DC7E14" w:rsidRPr="007C5C61">
        <w:t xml:space="preserve"> to Artist shall be binding upon Artist and not subject to objection by Artist for any reason unless specific objection, in writing stating the basis thereof is given to Artist within eighteen (18) months following Artist’s receipt of such statement. Artist shall be foreclosed from maintaining any action, claim or proceeding against </w:t>
      </w:r>
      <w:r w:rsidRPr="007C5C61">
        <w:t>Label</w:t>
      </w:r>
      <w:r w:rsidR="00DC7E14" w:rsidRPr="007C5C61">
        <w:t xml:space="preserve"> in any forum or tribunal unless commenced within twenty four (24) </w:t>
      </w:r>
      <w:r w:rsidR="00DC7E14" w:rsidRPr="007C5C61">
        <w:lastRenderedPageBreak/>
        <w:t xml:space="preserve">months following Artist’s receipt of such statement. Artist shall have the right to appoint a chartered or certified public accountant (or a firm of chartered or certified public accountants) to examine and make copies of </w:t>
      </w:r>
      <w:r w:rsidRPr="007C5C61">
        <w:t>Label</w:t>
      </w:r>
      <w:r w:rsidR="00DC7E14" w:rsidRPr="007C5C61">
        <w:t xml:space="preserve">’s books and records insofar as they pertain to this Agreement. Such chartered or certified public accountant will act only under a confidentiality agreement which provides that any information derived from such audit or examination will not be released, divulged or published to any person, firm or corporation other than Artist, Artist’s attorneys, Artist’s advisors, to a judicial or administrative body in connection with any proceeding relating to this Agreement, or by mandate of law. Such </w:t>
      </w:r>
      <w:r w:rsidR="006724F1" w:rsidRPr="007C5C61">
        <w:t>an examination</w:t>
      </w:r>
      <w:r w:rsidR="00DC7E14" w:rsidRPr="007C5C61">
        <w:t xml:space="preserve"> shall take place at </w:t>
      </w:r>
      <w:r w:rsidRPr="007C5C61">
        <w:t>Label</w:t>
      </w:r>
      <w:r w:rsidR="00DC7E14" w:rsidRPr="007C5C61">
        <w:t>’s offices where such books and records are normally maintained during normal business hours, on reasonable advance notice, not more than once in any calendar year and at Artist’s sole cost and expense.</w:t>
      </w:r>
    </w:p>
    <w:p w14:paraId="52BEDB95" w14:textId="6C9CB9B7" w:rsidR="00A268DD" w:rsidRPr="007C5C61" w:rsidRDefault="00DC7E14" w:rsidP="00A84232">
      <w:pPr>
        <w:pStyle w:val="Style1"/>
        <w:rPr>
          <w:rFonts w:eastAsia="Helvetica Neue" w:cs="Helvetica Neue"/>
        </w:rPr>
      </w:pPr>
      <w:r w:rsidRPr="007C5C61">
        <w:t>CONTROLLED COMPOSITIONS</w:t>
      </w:r>
    </w:p>
    <w:p w14:paraId="7D62E0BC" w14:textId="77777777" w:rsidR="00A84232" w:rsidRPr="007C5C61" w:rsidRDefault="00A84232" w:rsidP="00A84232">
      <w:pPr>
        <w:pStyle w:val="ListParagraph"/>
        <w:numPr>
          <w:ilvl w:val="0"/>
          <w:numId w:val="23"/>
        </w:numPr>
        <w:shd w:val="clear" w:color="auto" w:fill="FFFFFF"/>
        <w:spacing w:after="150" w:line="300" w:lineRule="atLeast"/>
        <w:contextualSpacing w:val="0"/>
        <w:rPr>
          <w:rFonts w:asciiTheme="minorHAnsi" w:eastAsia="Times" w:hAnsiTheme="minorHAnsi" w:cs="Times"/>
          <w:vanish/>
          <w:sz w:val="22"/>
          <w:szCs w:val="22"/>
          <w:u w:color="828792"/>
        </w:rPr>
      </w:pPr>
    </w:p>
    <w:p w14:paraId="3F8B074C" w14:textId="77777777" w:rsidR="00662653" w:rsidRPr="007C5C61" w:rsidRDefault="00662653" w:rsidP="00662653">
      <w:pPr>
        <w:pStyle w:val="ListParagraph"/>
        <w:numPr>
          <w:ilvl w:val="0"/>
          <w:numId w:val="42"/>
        </w:numPr>
        <w:shd w:val="clear" w:color="auto" w:fill="FFFFFF"/>
        <w:tabs>
          <w:tab w:val="left" w:pos="709"/>
        </w:tabs>
        <w:spacing w:after="150" w:line="300" w:lineRule="atLeast"/>
        <w:contextualSpacing w:val="0"/>
        <w:outlineLvl w:val="0"/>
        <w:rPr>
          <w:rFonts w:asciiTheme="minorHAnsi" w:eastAsia="Times" w:hAnsiTheme="minorHAnsi" w:cs="Times"/>
          <w:vanish/>
          <w:sz w:val="22"/>
          <w:szCs w:val="22"/>
          <w:u w:color="828792"/>
        </w:rPr>
      </w:pPr>
    </w:p>
    <w:p w14:paraId="12DBD32E" w14:textId="77777777" w:rsidR="003D0DA5" w:rsidRPr="003D0DA5" w:rsidRDefault="00B66B3C">
      <w:pPr>
        <w:pStyle w:val="Style4"/>
        <w:rPr>
          <w:rFonts w:eastAsia="Helvetica Neue" w:cs="Helvetica Neue"/>
        </w:rPr>
      </w:pPr>
      <w:r w:rsidRPr="00B66B3C">
        <w:t>Artist shall grant, or shall cause Artist’s publisher to grant, to Label and Label’s designees, licensees, or affiliates an irrevocable non-exclusive license, under copyright, to reproduce each Controlled Composition on Records and to distribute those Records in the Territory (a “Mechanical License”).</w:t>
      </w:r>
    </w:p>
    <w:p w14:paraId="270E4345" w14:textId="39906A72" w:rsidR="00DB1319" w:rsidRDefault="00DB1319" w:rsidP="00D80B06">
      <w:pPr>
        <w:pStyle w:val="Style4"/>
      </w:pPr>
      <w:r>
        <w:t>The Artist also assigns to the Label 50% ownership in the worldwide copyright of all Controlled Compositions embodied in the Masters, including all publishing rights. The Label shall act as the exclusive administrator of such rights, with full authority to issue synchronization, mechanical, and other licenses on behalf of both the Artist and the Label. For publishing administration, the following entities shall represent the rights:</w:t>
      </w:r>
      <w:r w:rsidR="00D80B06">
        <w:t xml:space="preserve"> </w:t>
      </w:r>
      <w:r>
        <w:t>(BMI) LAB10 Publishing, #01262829440</w:t>
      </w:r>
      <w:r w:rsidR="00D80B06">
        <w:t xml:space="preserve"> or </w:t>
      </w:r>
      <w:r>
        <w:t>(ASCAP) DirtySnatcha Records Publishing, #1238282844</w:t>
      </w:r>
    </w:p>
    <w:p w14:paraId="10610894" w14:textId="3DBD63E6" w:rsidR="00662653" w:rsidRPr="007C5C61" w:rsidRDefault="00DC7E14" w:rsidP="00662653">
      <w:pPr>
        <w:pStyle w:val="Style4"/>
        <w:rPr>
          <w:rFonts w:eastAsia="Helvetica Neue" w:cs="Helvetica Neue"/>
        </w:rPr>
      </w:pPr>
      <w:r w:rsidRPr="00D84E1B">
        <w:rPr>
          <w:rFonts w:eastAsia="Helvetica Neue" w:cs="Helvetica Neue"/>
        </w:rPr>
        <w:t xml:space="preserve">All Controlled Compositions embodied in the Masters are hereby licensed to </w:t>
      </w:r>
      <w:r w:rsidR="00D84E1B" w:rsidRPr="00D84E1B">
        <w:rPr>
          <w:rFonts w:eastAsia="Helvetica Neue" w:cs="Helvetica Neue"/>
        </w:rPr>
        <w:t xml:space="preserve">the </w:t>
      </w:r>
      <w:r w:rsidR="00B64547" w:rsidRPr="00D84E1B">
        <w:rPr>
          <w:rFonts w:eastAsia="Helvetica Neue" w:cs="Helvetica Neue"/>
        </w:rPr>
        <w:t>Label</w:t>
      </w:r>
      <w:r w:rsidRPr="00D84E1B">
        <w:rPr>
          <w:rFonts w:eastAsia="Helvetica Neue" w:cs="Helvetica Neue"/>
        </w:rPr>
        <w:t xml:space="preserve"> for </w:t>
      </w:r>
      <w:r w:rsidR="00D84E1B" w:rsidRPr="00D84E1B">
        <w:rPr>
          <w:rFonts w:eastAsia="Helvetica Neue" w:cs="Helvetica Neue"/>
        </w:rPr>
        <w:t xml:space="preserve">reproduction and distribution </w:t>
      </w:r>
      <w:r w:rsidRPr="00D84E1B">
        <w:rPr>
          <w:rFonts w:eastAsia="Helvetica Neue" w:cs="Helvetica Neue"/>
        </w:rPr>
        <w:t xml:space="preserve">at a rate </w:t>
      </w:r>
      <w:r w:rsidR="00D84E1B" w:rsidRPr="00D84E1B">
        <w:rPr>
          <w:rFonts w:eastAsia="Helvetica Neue" w:cs="Helvetica Neue"/>
        </w:rPr>
        <w:t>determined by the percentage of publishing ownership for each Controlled Composition (“Ownership Share”), as follows:</w:t>
      </w:r>
      <w:r w:rsidR="005516BF">
        <w:rPr>
          <w:rFonts w:eastAsia="Helvetica Neue" w:cs="Helvetica Neue"/>
        </w:rPr>
        <w:t xml:space="preserve"> </w:t>
      </w:r>
      <w:r w:rsidR="00BB2DC4">
        <w:rPr>
          <w:rFonts w:eastAsia="Helvetica Neue" w:cs="Helvetica Neue"/>
        </w:rPr>
        <w:t>For Canada and for the United States t</w:t>
      </w:r>
      <w:r w:rsidR="00555766">
        <w:rPr>
          <w:rFonts w:eastAsia="Helvetica Neue" w:cs="Helvetica Neue"/>
        </w:rPr>
        <w:t>he Label shall pay</w:t>
      </w:r>
      <w:r>
        <w:rPr>
          <w:rFonts w:eastAsia="Helvetica Neue" w:cs="Helvetica Neue"/>
        </w:rPr>
        <w:t xml:space="preserve"> one hundred percent (100%) of the minimum industry rate in effect on the date of delivery of the Masters, </w:t>
      </w:r>
      <w:r w:rsidR="00555766">
        <w:rPr>
          <w:rFonts w:eastAsia="Helvetica Neue" w:cs="Helvetica Neue"/>
        </w:rPr>
        <w:t>multiplied by the ownership share</w:t>
      </w:r>
      <w:r>
        <w:rPr>
          <w:rFonts w:eastAsia="Helvetica Neue" w:cs="Helvetica Neue"/>
        </w:rPr>
        <w:t xml:space="preserve"> of the </w:t>
      </w:r>
      <w:r w:rsidR="00555766">
        <w:rPr>
          <w:rFonts w:eastAsia="Helvetica Neue" w:cs="Helvetica Neue"/>
        </w:rPr>
        <w:t xml:space="preserve">publishing rights not owned by the </w:t>
      </w:r>
      <w:r w:rsidR="00BB2DC4">
        <w:rPr>
          <w:rFonts w:eastAsia="Helvetica Neue" w:cs="Helvetica Neue"/>
        </w:rPr>
        <w:t>label</w:t>
      </w:r>
      <w:r w:rsidR="003A52AA">
        <w:rPr>
          <w:rFonts w:eastAsia="Helvetica Neue" w:cs="Helvetica Neue"/>
        </w:rPr>
        <w:t>.</w:t>
      </w:r>
      <w:r>
        <w:rPr>
          <w:rFonts w:eastAsia="Helvetica Neue" w:cs="Helvetica Neue"/>
        </w:rPr>
        <w:t xml:space="preserve"> </w:t>
      </w:r>
      <w:r w:rsidRPr="007C5C61">
        <w:t xml:space="preserve">Notwithstanding the foregoing, in no event shall </w:t>
      </w:r>
      <w:r w:rsidR="00B64547" w:rsidRPr="007C5C61">
        <w:t>Label</w:t>
      </w:r>
      <w:r w:rsidRPr="007C5C61">
        <w:t xml:space="preserve"> be obligated to pay more than a maximum of </w:t>
      </w:r>
      <w:r w:rsidR="00003F96">
        <w:t>six</w:t>
      </w:r>
      <w:r w:rsidR="00003F96" w:rsidRPr="007C5C61">
        <w:t xml:space="preserve"> </w:t>
      </w:r>
      <w:r w:rsidR="006F3FA8" w:rsidRPr="007C5C61">
        <w:t>(</w:t>
      </w:r>
      <w:r w:rsidR="00003F96">
        <w:t>6</w:t>
      </w:r>
      <w:r w:rsidR="006724F1" w:rsidRPr="007C5C61">
        <w:t>)</w:t>
      </w:r>
      <w:r w:rsidRPr="007C5C61">
        <w:t xml:space="preserve"> Rate for all musical compositions (including Controlled Compositions and non-Controlled Compositions) embodied on any </w:t>
      </w:r>
      <w:r w:rsidR="00295157" w:rsidRPr="007C5C61">
        <w:t xml:space="preserve">EP or more than a maximum of </w:t>
      </w:r>
      <w:r w:rsidR="00003F96">
        <w:t>twelve</w:t>
      </w:r>
      <w:r w:rsidR="00003F96" w:rsidRPr="007C5C61">
        <w:t xml:space="preserve"> </w:t>
      </w:r>
      <w:r w:rsidR="00295157" w:rsidRPr="007C5C61">
        <w:t>(1</w:t>
      </w:r>
      <w:r w:rsidR="00003F96">
        <w:t>2</w:t>
      </w:r>
      <w:r w:rsidR="00295157" w:rsidRPr="007C5C61">
        <w:t>) times the Rate for all musical compositions (including Controlled Compositions and non-Controlled Compositions) embodied on any Album</w:t>
      </w:r>
      <w:r w:rsidRPr="007C5C61">
        <w:t>. If the aggregate mechanical royalty rate for any Record exceeds the maximum aggregate mechanical royalty rate provided in the preceding sentence, the aggregate mechanical royalty rate for Controlled Compositions contained on such Record shall be reduced by the amou</w:t>
      </w:r>
      <w:r w:rsidR="006F3FA8" w:rsidRPr="007C5C61">
        <w:t>nt of that excess.</w:t>
      </w:r>
    </w:p>
    <w:p w14:paraId="68DFACFB" w14:textId="77777777" w:rsidR="00662653" w:rsidRPr="007C5C61" w:rsidRDefault="00DC7E14" w:rsidP="00662653">
      <w:pPr>
        <w:pStyle w:val="Style4"/>
        <w:rPr>
          <w:rFonts w:eastAsia="Helvetica Neue" w:cs="Helvetica Neue"/>
        </w:rPr>
      </w:pPr>
      <w:r w:rsidRPr="007C5C61">
        <w:lastRenderedPageBreak/>
        <w:t xml:space="preserve">If a particular Composition is embodied more than once on a particular Record, whether as a re-mixed version or otherwise, </w:t>
      </w:r>
      <w:r w:rsidR="00B64547" w:rsidRPr="007C5C61">
        <w:t>Label</w:t>
      </w:r>
      <w:r w:rsidRPr="007C5C61">
        <w:t xml:space="preserve"> will pay mechanical royalties as if that Composition was embodied only once on the particular Record.</w:t>
      </w:r>
    </w:p>
    <w:p w14:paraId="72B16B27" w14:textId="77777777" w:rsidR="000E6393" w:rsidRPr="007C5C61" w:rsidRDefault="00DC7E14" w:rsidP="000E6393">
      <w:pPr>
        <w:pStyle w:val="Style4"/>
        <w:rPr>
          <w:rFonts w:eastAsia="Helvetica Neue" w:cs="Helvetica Neue"/>
        </w:rPr>
      </w:pPr>
      <w:r w:rsidRPr="007C5C61">
        <w:t>Artist hereby grants</w:t>
      </w:r>
      <w:r w:rsidR="00482E3B" w:rsidRPr="007C5C61">
        <w:t>, or shall cause Artist’s publisher to grant,</w:t>
      </w:r>
      <w:r w:rsidRPr="007C5C61">
        <w:t xml:space="preserve"> to </w:t>
      </w:r>
      <w:r w:rsidR="00B64547" w:rsidRPr="007C5C61">
        <w:t>Label</w:t>
      </w:r>
      <w:r w:rsidRPr="007C5C61">
        <w:t xml:space="preserve"> and </w:t>
      </w:r>
      <w:r w:rsidR="00B64547" w:rsidRPr="007C5C61">
        <w:t>Label</w:t>
      </w:r>
      <w:r w:rsidRPr="007C5C61">
        <w:t xml:space="preserve">’s licensees the non-exclusive right (to the extent such right is controlled by Artist) during the License Period to reproduce each Controlled Composition in promotional advertisements solely for Recordings hereunder (including so-called EPKs) or for Artist’s recording and/or performance services (subject to the Artist’s approval in each case) in any and all media (including television, radio and the internet), to reproduce, distribute and perform those promotional advertisements in any manner subject to local collection society rules and regulations and provided </w:t>
      </w:r>
      <w:r w:rsidR="00B64547" w:rsidRPr="007C5C61">
        <w:t>Label</w:t>
      </w:r>
      <w:r w:rsidRPr="007C5C61">
        <w:t xml:space="preserve"> and/or its designees receive no payment therefore.</w:t>
      </w:r>
    </w:p>
    <w:p w14:paraId="20C7F9AE" w14:textId="77777777" w:rsidR="000E6393" w:rsidRPr="007C5C61" w:rsidRDefault="00DC7E14" w:rsidP="000E6393">
      <w:pPr>
        <w:pStyle w:val="Style4"/>
        <w:rPr>
          <w:rFonts w:eastAsia="Helvetica Neue" w:cs="Helvetica Neue"/>
        </w:rPr>
      </w:pPr>
      <w:r w:rsidRPr="007C5C61">
        <w:t>Subject to local collection society rules and regulations Artist grants</w:t>
      </w:r>
      <w:r w:rsidR="00482E3B" w:rsidRPr="007C5C61">
        <w:t>, or shall cause Artist’s publisher to grant,</w:t>
      </w:r>
      <w:r w:rsidRPr="007C5C61">
        <w:t xml:space="preserve"> to </w:t>
      </w:r>
      <w:r w:rsidR="00B64547" w:rsidRPr="007C5C61">
        <w:t>Label</w:t>
      </w:r>
      <w:r w:rsidRPr="007C5C61">
        <w:t xml:space="preserve"> and </w:t>
      </w:r>
      <w:r w:rsidR="00B64547" w:rsidRPr="007C5C61">
        <w:t>Label</w:t>
      </w:r>
      <w:r w:rsidRPr="007C5C61">
        <w:t xml:space="preserve">’s licensees at no cost the non-exclusive right during the License Period to reproduce, distribute and perform each Controlled Composition or any portion thereof by means of streaming only for promotional purposes only on websites or other digital media created or maintained by </w:t>
      </w:r>
      <w:r w:rsidR="00B64547" w:rsidRPr="007C5C61">
        <w:t>Label</w:t>
      </w:r>
      <w:r w:rsidRPr="007C5C61">
        <w:t xml:space="preserve"> or its licensees or affiliates throughout the Territory.</w:t>
      </w:r>
    </w:p>
    <w:p w14:paraId="58F81162" w14:textId="57AF855B" w:rsidR="00DB68BC" w:rsidRPr="007C5C61" w:rsidRDefault="00DC7E14" w:rsidP="000E6393">
      <w:pPr>
        <w:pStyle w:val="Style4"/>
        <w:rPr>
          <w:rFonts w:eastAsia="Helvetica Neue" w:cs="Helvetica Neue"/>
        </w:rPr>
      </w:pPr>
      <w:r w:rsidRPr="007C5C61">
        <w:t>Artist further grants</w:t>
      </w:r>
      <w:r w:rsidR="00482E3B" w:rsidRPr="007C5C61">
        <w:t>, or shall cause Artist’s publisher to grant,</w:t>
      </w:r>
      <w:r w:rsidRPr="007C5C61">
        <w:t xml:space="preserve"> to </w:t>
      </w:r>
      <w:r w:rsidR="00B64547" w:rsidRPr="007C5C61">
        <w:t>Label</w:t>
      </w:r>
      <w:r w:rsidRPr="007C5C61">
        <w:t xml:space="preserve"> and/or </w:t>
      </w:r>
      <w:r w:rsidR="00B64547" w:rsidRPr="007C5C61">
        <w:t>Label</w:t>
      </w:r>
      <w:r w:rsidRPr="007C5C61">
        <w:t>’s licensees</w:t>
      </w:r>
      <w:r w:rsidR="00482E3B" w:rsidRPr="007C5C61">
        <w:t xml:space="preserve"> for the duration of the License Period,</w:t>
      </w:r>
      <w:r w:rsidRPr="007C5C61">
        <w:t xml:space="preserve"> a </w:t>
      </w:r>
      <w:r w:rsidR="00AB76C9">
        <w:t>universally</w:t>
      </w:r>
      <w:r w:rsidR="00482E3B" w:rsidRPr="007C5C61">
        <w:t xml:space="preserve">, </w:t>
      </w:r>
      <w:r w:rsidRPr="007C5C61">
        <w:t>synchronization license for each Controlled Composition that is embodied in a video that is used for promotional purposes</w:t>
      </w:r>
      <w:r w:rsidR="00482E3B" w:rsidRPr="007C5C61">
        <w:t xml:space="preserve"> (each, a “Video”)</w:t>
      </w:r>
      <w:r w:rsidRPr="007C5C61">
        <w:t>, which synchronization licenses will be issued free of charge and free of fee and royalty.</w:t>
      </w:r>
      <w:r w:rsidR="00482E3B" w:rsidRPr="007C5C61">
        <w:t xml:space="preserve">  In the event </w:t>
      </w:r>
      <w:r w:rsidR="00B64547" w:rsidRPr="007C5C61">
        <w:t>Label</w:t>
      </w:r>
      <w:r w:rsidR="00482E3B" w:rsidRPr="007C5C61">
        <w:t xml:space="preserve"> elects to commercially exploit such Videos, </w:t>
      </w:r>
      <w:r w:rsidR="00B64547" w:rsidRPr="007C5C61">
        <w:t>Label</w:t>
      </w:r>
      <w:r w:rsidR="00482E3B" w:rsidRPr="007C5C61">
        <w:t xml:space="preserve"> will negotiate in good faith a synch fee with Artist, or Artist’s publisher, as the case may be.  For the avoidance of doubt, a Video shall only be considered to be commercially exploited if it is made available for direct sale by </w:t>
      </w:r>
      <w:r w:rsidR="00B64547" w:rsidRPr="007C5C61">
        <w:t>Label</w:t>
      </w:r>
      <w:r w:rsidR="00482E3B" w:rsidRPr="007C5C61">
        <w:t xml:space="preserve">.  </w:t>
      </w:r>
      <w:r w:rsidR="00AC2D84" w:rsidRPr="007C5C61">
        <w:t xml:space="preserve">The making available of a Video for on-demand streaming </w:t>
      </w:r>
      <w:r w:rsidR="00096BCC" w:rsidRPr="007C5C61">
        <w:t xml:space="preserve">on a Streaming Source or otherwise, </w:t>
      </w:r>
      <w:r w:rsidR="00AC2D84" w:rsidRPr="007C5C61">
        <w:t xml:space="preserve">and the earning of advertising revenue by </w:t>
      </w:r>
      <w:r w:rsidR="00B64547" w:rsidRPr="007C5C61">
        <w:t>Label</w:t>
      </w:r>
      <w:r w:rsidR="00AC2D84" w:rsidRPr="007C5C61">
        <w:t xml:space="preserve"> from such streams shall not be considered commercial exploitation of such Video.</w:t>
      </w:r>
    </w:p>
    <w:p w14:paraId="1053C2DA" w14:textId="2F938075" w:rsidR="006F3FA8" w:rsidRDefault="00F30CB7" w:rsidP="000E6393">
      <w:pPr>
        <w:pStyle w:val="Style4"/>
        <w:rPr>
          <w:rFonts w:eastAsia="Helvetica Neue" w:cs="Helvetica Neue"/>
        </w:rPr>
      </w:pPr>
      <w:r w:rsidRPr="00F30CB7">
        <w:rPr>
          <w:rFonts w:eastAsia="Helvetica Neue" w:cs="Helvetica Neue"/>
        </w:rPr>
        <w:t xml:space="preserve">Artist represents and warrants that with respect to any and all Compositions embodied on Masters which are not Controlled Compositions, Artist has secured, or shall promptly following the execution </w:t>
      </w:r>
      <w:r w:rsidRPr="00F30CB7">
        <w:rPr>
          <w:rFonts w:eastAsia="Helvetica Neue" w:cs="Helvetica Neue"/>
        </w:rPr>
        <w:tab/>
        <w:t>of this Agreement, secure for benefit of the Label and Label’s licensees Mechanical Licenses and all other publishing licenses and permissions which Artist grants to Label pursuant to this Clause 6 and Clause 3.2(d), on the same terms and conditions which apply to Controlled Compositions under this Clause 6 and/or Clause 3.2(d).</w:t>
      </w:r>
    </w:p>
    <w:p w14:paraId="2CE467E0" w14:textId="7B1379BA" w:rsidR="001D23C3" w:rsidRDefault="001D23C3" w:rsidP="001D23C3">
      <w:pPr>
        <w:pStyle w:val="Style4"/>
        <w:numPr>
          <w:ilvl w:val="0"/>
          <w:numId w:val="0"/>
        </w:numPr>
        <w:ind w:left="360"/>
        <w:rPr>
          <w:rFonts w:eastAsia="Helvetica Neue" w:cs="Helvetica Neue"/>
        </w:rPr>
      </w:pPr>
    </w:p>
    <w:p w14:paraId="3531D73F" w14:textId="77777777" w:rsidR="001D23C3" w:rsidRDefault="001D23C3">
      <w:pPr>
        <w:rPr>
          <w:rFonts w:asciiTheme="minorHAnsi" w:eastAsia="Helvetica Neue" w:hAnsiTheme="minorHAnsi" w:cs="Helvetica Neue"/>
          <w:sz w:val="22"/>
          <w:szCs w:val="22"/>
          <w:u w:color="828792"/>
        </w:rPr>
      </w:pPr>
      <w:r>
        <w:rPr>
          <w:rFonts w:eastAsia="Helvetica Neue" w:cs="Helvetica Neue"/>
        </w:rPr>
        <w:br w:type="page"/>
      </w:r>
    </w:p>
    <w:p w14:paraId="13067DC4" w14:textId="62696A28" w:rsidR="001D23C3" w:rsidRDefault="001D23C3" w:rsidP="001D23C3">
      <w:pPr>
        <w:pStyle w:val="Style4"/>
        <w:numPr>
          <w:ilvl w:val="0"/>
          <w:numId w:val="0"/>
        </w:numPr>
        <w:ind w:left="360"/>
        <w:rPr>
          <w:rFonts w:eastAsia="Helvetica Neue" w:cs="Helvetica Neue"/>
        </w:rPr>
      </w:pPr>
    </w:p>
    <w:p w14:paraId="011A7187" w14:textId="77777777" w:rsidR="001D23C3" w:rsidRDefault="001D23C3">
      <w:pPr>
        <w:rPr>
          <w:rFonts w:asciiTheme="minorHAnsi" w:eastAsia="Helvetica Neue" w:hAnsiTheme="minorHAnsi" w:cs="Helvetica Neue"/>
          <w:sz w:val="22"/>
          <w:szCs w:val="22"/>
          <w:u w:color="828792"/>
        </w:rPr>
      </w:pPr>
      <w:r>
        <w:rPr>
          <w:rFonts w:eastAsia="Helvetica Neue" w:cs="Helvetica Neue"/>
        </w:rPr>
        <w:br w:type="page"/>
      </w:r>
    </w:p>
    <w:p w14:paraId="38D870BA" w14:textId="77777777" w:rsidR="001D23C3" w:rsidRPr="007C5C61" w:rsidRDefault="001D23C3" w:rsidP="001D23C3">
      <w:pPr>
        <w:pStyle w:val="Style4"/>
        <w:numPr>
          <w:ilvl w:val="0"/>
          <w:numId w:val="0"/>
        </w:numPr>
        <w:ind w:left="360"/>
        <w:rPr>
          <w:rFonts w:eastAsia="Helvetica Neue" w:cs="Helvetica Neue"/>
        </w:rPr>
      </w:pPr>
    </w:p>
    <w:p w14:paraId="3DABD460" w14:textId="4294700D" w:rsidR="00A268DD" w:rsidRPr="007C5C61" w:rsidRDefault="00DC7E14" w:rsidP="00A84232">
      <w:pPr>
        <w:pStyle w:val="Style1"/>
        <w:rPr>
          <w:rFonts w:eastAsia="Helvetica Neue" w:cs="Helvetica Neue"/>
        </w:rPr>
      </w:pPr>
      <w:r w:rsidRPr="007C5C61">
        <w:t>TRADE-MARKS</w:t>
      </w:r>
    </w:p>
    <w:p w14:paraId="596722AB" w14:textId="77777777" w:rsidR="00A84232" w:rsidRPr="007C5C61" w:rsidRDefault="00A84232" w:rsidP="00A84232">
      <w:pPr>
        <w:pStyle w:val="ListParagraph"/>
        <w:numPr>
          <w:ilvl w:val="0"/>
          <w:numId w:val="23"/>
        </w:numPr>
        <w:shd w:val="clear" w:color="auto" w:fill="FFFFFF"/>
        <w:spacing w:after="150" w:line="300" w:lineRule="atLeast"/>
        <w:contextualSpacing w:val="0"/>
        <w:rPr>
          <w:rFonts w:asciiTheme="minorHAnsi" w:eastAsia="Times" w:hAnsiTheme="minorHAnsi" w:cs="Times"/>
          <w:vanish/>
          <w:sz w:val="22"/>
          <w:szCs w:val="22"/>
          <w:u w:color="828792"/>
        </w:rPr>
      </w:pPr>
    </w:p>
    <w:p w14:paraId="36F8D072" w14:textId="77777777" w:rsidR="000E6393" w:rsidRPr="007C5C61" w:rsidRDefault="000E6393" w:rsidP="000E6393">
      <w:pPr>
        <w:pStyle w:val="ListParagraph"/>
        <w:numPr>
          <w:ilvl w:val="0"/>
          <w:numId w:val="42"/>
        </w:numPr>
        <w:shd w:val="clear" w:color="auto" w:fill="FFFFFF"/>
        <w:tabs>
          <w:tab w:val="left" w:pos="709"/>
        </w:tabs>
        <w:spacing w:after="150" w:line="300" w:lineRule="atLeast"/>
        <w:contextualSpacing w:val="0"/>
        <w:outlineLvl w:val="0"/>
        <w:rPr>
          <w:rFonts w:asciiTheme="minorHAnsi" w:eastAsia="Times" w:hAnsiTheme="minorHAnsi" w:cs="Times"/>
          <w:vanish/>
          <w:sz w:val="22"/>
          <w:szCs w:val="22"/>
          <w:u w:color="828792"/>
        </w:rPr>
      </w:pPr>
    </w:p>
    <w:p w14:paraId="2679D32E" w14:textId="4E519AF9" w:rsidR="000E6393" w:rsidRPr="007C5C61" w:rsidRDefault="00DC7E14" w:rsidP="000E6393">
      <w:pPr>
        <w:pStyle w:val="Style4"/>
        <w:rPr>
          <w:rFonts w:eastAsia="Helvetica Neue" w:cs="Helvetica Neue"/>
        </w:rPr>
      </w:pPr>
      <w:r w:rsidRPr="007C5C61">
        <w:t xml:space="preserve">Artist grants to </w:t>
      </w:r>
      <w:r w:rsidR="00B64547" w:rsidRPr="007C5C61">
        <w:t>Label</w:t>
      </w:r>
      <w:r w:rsidRPr="007C5C61">
        <w:t xml:space="preserve"> the </w:t>
      </w:r>
      <w:r w:rsidR="00003F96">
        <w:t>non-</w:t>
      </w:r>
      <w:r w:rsidRPr="007C5C61">
        <w:t xml:space="preserve">exclusive right, during the License Period, to use Artist’s name and approved likeness, </w:t>
      </w:r>
      <w:r w:rsidR="00003F96">
        <w:t xml:space="preserve">approved </w:t>
      </w:r>
      <w:r w:rsidRPr="007C5C61">
        <w:t xml:space="preserve">image and </w:t>
      </w:r>
      <w:r w:rsidR="00003F96">
        <w:t xml:space="preserve">approved </w:t>
      </w:r>
      <w:r w:rsidRPr="007C5C61">
        <w:t xml:space="preserve">biography </w:t>
      </w:r>
      <w:r w:rsidR="00003F96">
        <w:t xml:space="preserve">solely </w:t>
      </w:r>
      <w:r w:rsidRPr="007C5C61">
        <w:t>in connection with the sale, marketing and promotion of the Masters and Records made therefrom including on websites.</w:t>
      </w:r>
    </w:p>
    <w:p w14:paraId="6F26A365" w14:textId="3CDBB18A" w:rsidR="00A268DD" w:rsidRPr="007C5C61" w:rsidRDefault="00DC7E14" w:rsidP="000E6393">
      <w:pPr>
        <w:pStyle w:val="Style4"/>
        <w:rPr>
          <w:rFonts w:eastAsia="Helvetica Neue" w:cs="Helvetica Neue"/>
        </w:rPr>
      </w:pPr>
      <w:r w:rsidRPr="007C5C61">
        <w:t xml:space="preserve">Artist acknowledges and agrees that </w:t>
      </w:r>
      <w:r w:rsidR="00B64547" w:rsidRPr="007C5C61">
        <w:t>Label</w:t>
      </w:r>
      <w:r w:rsidRPr="007C5C61">
        <w:t xml:space="preserve">’s name and logo shall appear on the back cover of all Records made, and the metadata of all Masters exploited via “electronic transmission”, pursuant hereto and all advertising relating to the </w:t>
      </w:r>
      <w:r w:rsidR="00827E0E" w:rsidRPr="007C5C61">
        <w:t>master’s</w:t>
      </w:r>
      <w:r w:rsidRPr="007C5C61">
        <w:t xml:space="preserve"> and/or such Records.</w:t>
      </w:r>
    </w:p>
    <w:p w14:paraId="7D94926B" w14:textId="54BCDD93" w:rsidR="002C6093" w:rsidRPr="002C6093" w:rsidRDefault="002C6093" w:rsidP="002C6093">
      <w:pPr>
        <w:pStyle w:val="Style1"/>
        <w:rPr>
          <w:rFonts w:eastAsia="Helvetica Neue" w:cs="Helvetica Neue"/>
        </w:rPr>
      </w:pPr>
      <w:r>
        <w:t>MERCHANDISE</w:t>
      </w:r>
    </w:p>
    <w:p w14:paraId="7F0A7926" w14:textId="7BC276DA" w:rsidR="002C6093" w:rsidRPr="001F6005" w:rsidRDefault="007F4FC0" w:rsidP="001F6005">
      <w:pPr>
        <w:pStyle w:val="Style4"/>
        <w:numPr>
          <w:ilvl w:val="1"/>
          <w:numId w:val="14"/>
        </w:numPr>
        <w:rPr>
          <w:rFonts w:eastAsia="Helvetica Neue" w:cs="Helvetica Neue"/>
        </w:rPr>
      </w:pPr>
      <w:r w:rsidRPr="007F4FC0">
        <w:t xml:space="preserve">Merchandise: Artist grants to Label the right, but not the obligation, exclusively with respect to the one (1) exclusive design, in perpetuity, to manufacture and distribute merchandise incorporating the exclusive design both online and at retail store locations and license the same. In connection with this right, Artist grants to </w:t>
      </w:r>
      <w:r>
        <w:t xml:space="preserve">Label </w:t>
      </w:r>
      <w:r w:rsidRPr="007F4FC0">
        <w:t xml:space="preserve"> the right to use Artist’s names, approved portraits, approved likenesses, approved pictures, approved logos, approved sobriquets and approved biographical material. Label shall make the designs at Label’s direct documented third party out-of-pocket cost, provided such costs are recoupable from any monies otherwise payable to Artist hereunder. Label shall pay to Artist merchandise royalty of fifty percent (50%) of “Merchandise Net Receipts” (which is defined as gross income derived from merchandise exploitations, less direct, documented third party out of pocket costs including, without limitation, printing and applicable third party setup charges) actually received by label (or credited to Label against an advance previously received by Label) from sale of merchandise incorporating Label’s sales of merchandise incorporating the design.</w:t>
      </w:r>
      <w:r w:rsidR="002C6093" w:rsidRPr="007C5C61">
        <w:t>.</w:t>
      </w:r>
    </w:p>
    <w:p w14:paraId="58B55C76" w14:textId="505DDC7A" w:rsidR="00A268DD" w:rsidRPr="007C5C61" w:rsidRDefault="00DC7E14" w:rsidP="00A84232">
      <w:pPr>
        <w:pStyle w:val="Style1"/>
        <w:rPr>
          <w:rFonts w:eastAsia="Helvetica Neue" w:cs="Helvetica Neue"/>
        </w:rPr>
      </w:pPr>
      <w:r w:rsidRPr="007C5C61">
        <w:t>REPRESENTATIONS AND WARRANTIES</w:t>
      </w:r>
    </w:p>
    <w:p w14:paraId="102F16AD" w14:textId="77777777" w:rsidR="00A84232" w:rsidRPr="007C5C61" w:rsidRDefault="00A84232" w:rsidP="00A84232">
      <w:pPr>
        <w:pStyle w:val="ListParagraph"/>
        <w:numPr>
          <w:ilvl w:val="0"/>
          <w:numId w:val="23"/>
        </w:numPr>
        <w:shd w:val="clear" w:color="auto" w:fill="FFFFFF"/>
        <w:spacing w:after="150" w:line="300" w:lineRule="atLeast"/>
        <w:contextualSpacing w:val="0"/>
        <w:rPr>
          <w:rFonts w:asciiTheme="minorHAnsi" w:eastAsia="Times" w:hAnsiTheme="minorHAnsi" w:cs="Times"/>
          <w:vanish/>
          <w:sz w:val="22"/>
          <w:szCs w:val="22"/>
          <w:u w:color="828792"/>
        </w:rPr>
      </w:pPr>
    </w:p>
    <w:p w14:paraId="17BE34D1" w14:textId="77777777" w:rsidR="00A84232" w:rsidRPr="007C5C61" w:rsidRDefault="00A84232" w:rsidP="00A84232">
      <w:pPr>
        <w:pStyle w:val="ListParagraph"/>
        <w:numPr>
          <w:ilvl w:val="0"/>
          <w:numId w:val="23"/>
        </w:numPr>
        <w:shd w:val="clear" w:color="auto" w:fill="FFFFFF"/>
        <w:spacing w:after="150" w:line="300" w:lineRule="atLeast"/>
        <w:contextualSpacing w:val="0"/>
        <w:rPr>
          <w:rFonts w:asciiTheme="minorHAnsi" w:eastAsia="Times" w:hAnsiTheme="minorHAnsi" w:cs="Times"/>
          <w:vanish/>
          <w:sz w:val="22"/>
          <w:szCs w:val="22"/>
          <w:u w:color="828792"/>
        </w:rPr>
      </w:pPr>
    </w:p>
    <w:p w14:paraId="5EA4B9B7" w14:textId="77777777" w:rsidR="002B0DEF" w:rsidRPr="007C5C61" w:rsidRDefault="002B0DEF" w:rsidP="002B0DEF">
      <w:pPr>
        <w:pStyle w:val="ListParagraph"/>
        <w:numPr>
          <w:ilvl w:val="0"/>
          <w:numId w:val="42"/>
        </w:numPr>
        <w:shd w:val="clear" w:color="auto" w:fill="FFFFFF"/>
        <w:tabs>
          <w:tab w:val="left" w:pos="709"/>
        </w:tabs>
        <w:spacing w:after="150" w:line="300" w:lineRule="atLeast"/>
        <w:contextualSpacing w:val="0"/>
        <w:outlineLvl w:val="0"/>
        <w:rPr>
          <w:rFonts w:asciiTheme="minorHAnsi" w:eastAsia="Times" w:hAnsiTheme="minorHAnsi" w:cs="Times"/>
          <w:vanish/>
          <w:sz w:val="22"/>
          <w:szCs w:val="22"/>
          <w:u w:color="828792"/>
        </w:rPr>
      </w:pPr>
    </w:p>
    <w:p w14:paraId="6847B098" w14:textId="77777777" w:rsidR="002B0DEF" w:rsidRPr="007C5C61" w:rsidRDefault="002B0DEF" w:rsidP="002B0DEF">
      <w:pPr>
        <w:pStyle w:val="ListParagraph"/>
        <w:numPr>
          <w:ilvl w:val="0"/>
          <w:numId w:val="42"/>
        </w:numPr>
        <w:shd w:val="clear" w:color="auto" w:fill="FFFFFF"/>
        <w:tabs>
          <w:tab w:val="left" w:pos="709"/>
        </w:tabs>
        <w:spacing w:after="150" w:line="300" w:lineRule="atLeast"/>
        <w:contextualSpacing w:val="0"/>
        <w:outlineLvl w:val="0"/>
        <w:rPr>
          <w:rFonts w:asciiTheme="minorHAnsi" w:eastAsia="Times" w:hAnsiTheme="minorHAnsi" w:cs="Times"/>
          <w:vanish/>
          <w:sz w:val="22"/>
          <w:szCs w:val="22"/>
          <w:u w:color="828792"/>
        </w:rPr>
      </w:pPr>
    </w:p>
    <w:p w14:paraId="40A900EB" w14:textId="70758A4D" w:rsidR="00A268DD" w:rsidRPr="007C5C61" w:rsidRDefault="00DC7E14" w:rsidP="002B0DEF">
      <w:pPr>
        <w:pStyle w:val="Style4"/>
        <w:rPr>
          <w:rFonts w:eastAsia="Helvetica Neue" w:cs="Helvetica Neue"/>
        </w:rPr>
      </w:pPr>
      <w:r w:rsidRPr="007C5C61">
        <w:t>Artist hereby represents, warrants and covenants that:</w:t>
      </w:r>
    </w:p>
    <w:p w14:paraId="2E952059" w14:textId="606908BD" w:rsidR="00A268DD" w:rsidRPr="007C5C61" w:rsidRDefault="00DC7E14" w:rsidP="00A84232">
      <w:pPr>
        <w:pStyle w:val="NormalWeb"/>
        <w:numPr>
          <w:ilvl w:val="0"/>
          <w:numId w:val="9"/>
        </w:numPr>
        <w:shd w:val="clear" w:color="auto" w:fill="FFFFFF"/>
        <w:tabs>
          <w:tab w:val="clear" w:pos="326"/>
          <w:tab w:val="left" w:pos="709"/>
        </w:tabs>
        <w:spacing w:before="0" w:after="150" w:line="300" w:lineRule="atLeast"/>
        <w:ind w:left="709" w:hanging="283"/>
        <w:rPr>
          <w:rFonts w:asciiTheme="minorHAnsi" w:eastAsia="Helvetica Neue" w:hAnsiTheme="minorHAnsi" w:cs="Helvetica Neue"/>
          <w:color w:val="auto"/>
          <w:sz w:val="22"/>
          <w:szCs w:val="22"/>
          <w:u w:color="828792"/>
        </w:rPr>
      </w:pPr>
      <w:r w:rsidRPr="007C5C61">
        <w:rPr>
          <w:rFonts w:asciiTheme="minorHAnsi" w:hAnsiTheme="minorHAnsi"/>
          <w:color w:val="auto"/>
          <w:sz w:val="22"/>
          <w:szCs w:val="22"/>
          <w:u w:color="828792"/>
        </w:rPr>
        <w:t xml:space="preserve">Artist has all necessary rights, power and authority to enter into this Agreement, to perform all of the obligations to be performed by Artist hereunder and to grant to </w:t>
      </w:r>
      <w:r w:rsidR="00B64547" w:rsidRPr="007C5C61">
        <w:rPr>
          <w:rFonts w:asciiTheme="minorHAnsi" w:hAnsiTheme="minorHAnsi"/>
          <w:color w:val="auto"/>
          <w:sz w:val="22"/>
          <w:szCs w:val="22"/>
          <w:u w:color="828792"/>
        </w:rPr>
        <w:t>Label</w:t>
      </w:r>
      <w:r w:rsidRPr="007C5C61">
        <w:rPr>
          <w:rFonts w:asciiTheme="minorHAnsi" w:hAnsiTheme="minorHAnsi"/>
          <w:color w:val="auto"/>
          <w:sz w:val="22"/>
          <w:szCs w:val="22"/>
          <w:u w:color="828792"/>
        </w:rPr>
        <w:t xml:space="preserve"> all of the rights granted hereunder;</w:t>
      </w:r>
    </w:p>
    <w:p w14:paraId="2A06BC2B" w14:textId="77777777" w:rsidR="00A268DD" w:rsidRPr="007C5C61" w:rsidRDefault="00DC7E14" w:rsidP="00A84232">
      <w:pPr>
        <w:pStyle w:val="NormalWeb"/>
        <w:numPr>
          <w:ilvl w:val="0"/>
          <w:numId w:val="9"/>
        </w:numPr>
        <w:shd w:val="clear" w:color="auto" w:fill="FFFFFF"/>
        <w:tabs>
          <w:tab w:val="clear" w:pos="326"/>
          <w:tab w:val="num" w:pos="709"/>
        </w:tabs>
        <w:spacing w:before="0" w:after="150" w:line="300" w:lineRule="atLeast"/>
        <w:ind w:left="709" w:hanging="283"/>
        <w:rPr>
          <w:rFonts w:asciiTheme="minorHAnsi" w:eastAsia="Helvetica Neue" w:hAnsiTheme="minorHAnsi" w:cs="Helvetica Neue"/>
          <w:color w:val="auto"/>
          <w:sz w:val="22"/>
          <w:szCs w:val="22"/>
          <w:u w:color="828792"/>
        </w:rPr>
      </w:pPr>
      <w:r w:rsidRPr="007C5C61">
        <w:rPr>
          <w:rFonts w:asciiTheme="minorHAnsi" w:hAnsiTheme="minorHAnsi"/>
          <w:color w:val="auto"/>
          <w:sz w:val="22"/>
          <w:szCs w:val="22"/>
          <w:u w:color="828792"/>
        </w:rPr>
        <w:t>this Agreement does not breach or conflict with any other agreement to which Artist is a party, and Artist will not enter into any agreement or obligation which conflicts herewith;</w:t>
      </w:r>
    </w:p>
    <w:p w14:paraId="5F6D7C2F" w14:textId="38812A3B" w:rsidR="00A268DD" w:rsidRPr="007C5C61" w:rsidRDefault="00DC7E14" w:rsidP="00A84232">
      <w:pPr>
        <w:pStyle w:val="NormalWeb"/>
        <w:numPr>
          <w:ilvl w:val="0"/>
          <w:numId w:val="9"/>
        </w:numPr>
        <w:shd w:val="clear" w:color="auto" w:fill="FFFFFF"/>
        <w:tabs>
          <w:tab w:val="clear" w:pos="326"/>
          <w:tab w:val="num" w:pos="709"/>
        </w:tabs>
        <w:spacing w:before="0" w:after="150" w:line="300" w:lineRule="atLeast"/>
        <w:ind w:left="709" w:hanging="283"/>
        <w:rPr>
          <w:rFonts w:asciiTheme="minorHAnsi" w:hAnsiTheme="minorHAnsi"/>
          <w:color w:val="auto"/>
          <w:sz w:val="22"/>
          <w:szCs w:val="22"/>
          <w:u w:color="828792"/>
        </w:rPr>
      </w:pPr>
      <w:r w:rsidRPr="007C5C61">
        <w:rPr>
          <w:rFonts w:asciiTheme="minorHAnsi" w:hAnsiTheme="minorHAnsi"/>
          <w:color w:val="auto"/>
          <w:sz w:val="22"/>
          <w:szCs w:val="22"/>
          <w:u w:color="828792"/>
        </w:rPr>
        <w:t xml:space="preserve">Artist is not a party to any agreement pursuant to which Artist has granted to any third party any rights in or to the Masters or </w:t>
      </w:r>
      <w:r w:rsidR="00AC2D84" w:rsidRPr="007C5C61">
        <w:rPr>
          <w:rFonts w:asciiTheme="minorHAnsi" w:hAnsiTheme="minorHAnsi"/>
          <w:color w:val="auto"/>
          <w:sz w:val="22"/>
          <w:szCs w:val="22"/>
          <w:u w:color="828792"/>
        </w:rPr>
        <w:t xml:space="preserve">which otherwise restrict the rights Artist grants to </w:t>
      </w:r>
      <w:r w:rsidR="00B64547" w:rsidRPr="007C5C61">
        <w:rPr>
          <w:rFonts w:asciiTheme="minorHAnsi" w:hAnsiTheme="minorHAnsi"/>
          <w:color w:val="auto"/>
          <w:sz w:val="22"/>
          <w:szCs w:val="22"/>
          <w:u w:color="828792"/>
        </w:rPr>
        <w:t>Label</w:t>
      </w:r>
      <w:r w:rsidR="00AC2D84" w:rsidRPr="007C5C61">
        <w:rPr>
          <w:rFonts w:asciiTheme="minorHAnsi" w:hAnsiTheme="minorHAnsi"/>
          <w:color w:val="auto"/>
          <w:sz w:val="22"/>
          <w:szCs w:val="22"/>
          <w:u w:color="828792"/>
        </w:rPr>
        <w:t xml:space="preserve"> herein</w:t>
      </w:r>
      <w:r w:rsidRPr="007C5C61">
        <w:rPr>
          <w:rFonts w:asciiTheme="minorHAnsi" w:hAnsiTheme="minorHAnsi"/>
          <w:color w:val="auto"/>
          <w:sz w:val="22"/>
          <w:szCs w:val="22"/>
          <w:u w:color="828792"/>
        </w:rPr>
        <w:t>;</w:t>
      </w:r>
    </w:p>
    <w:p w14:paraId="42605F6C" w14:textId="3163B9A2" w:rsidR="006F3FA8" w:rsidRPr="007C5C61" w:rsidRDefault="00E578FD" w:rsidP="00A84232">
      <w:pPr>
        <w:pStyle w:val="NormalWeb"/>
        <w:numPr>
          <w:ilvl w:val="0"/>
          <w:numId w:val="9"/>
        </w:numPr>
        <w:shd w:val="clear" w:color="auto" w:fill="FFFFFF"/>
        <w:tabs>
          <w:tab w:val="clear" w:pos="326"/>
          <w:tab w:val="num" w:pos="709"/>
        </w:tabs>
        <w:spacing w:before="0" w:after="150" w:line="300" w:lineRule="atLeast"/>
        <w:ind w:left="709" w:hanging="283"/>
        <w:rPr>
          <w:rFonts w:asciiTheme="minorHAnsi" w:hAnsiTheme="minorHAnsi"/>
          <w:color w:val="auto"/>
          <w:sz w:val="22"/>
          <w:szCs w:val="22"/>
          <w:u w:color="828792"/>
        </w:rPr>
      </w:pPr>
      <w:r>
        <w:rPr>
          <w:rFonts w:asciiTheme="minorHAnsi" w:hAnsiTheme="minorHAnsi"/>
          <w:color w:val="auto"/>
          <w:sz w:val="22"/>
          <w:szCs w:val="22"/>
          <w:u w:color="828792"/>
        </w:rPr>
        <w:lastRenderedPageBreak/>
        <w:t xml:space="preserve">The </w:t>
      </w:r>
      <w:r w:rsidR="00DC7E14" w:rsidRPr="007C5C61">
        <w:rPr>
          <w:rFonts w:asciiTheme="minorHAnsi" w:hAnsiTheme="minorHAnsi"/>
          <w:color w:val="auto"/>
          <w:sz w:val="22"/>
          <w:szCs w:val="22"/>
          <w:u w:color="828792"/>
        </w:rPr>
        <w:t>Masters, the Compositions, Artist’s name and any other audio, video or other materials delivered and contributed by Artist</w:t>
      </w:r>
      <w:r>
        <w:rPr>
          <w:rFonts w:asciiTheme="minorHAnsi" w:hAnsiTheme="minorHAnsi"/>
          <w:color w:val="auto"/>
          <w:sz w:val="22"/>
          <w:szCs w:val="22"/>
          <w:u w:color="828792"/>
        </w:rPr>
        <w:t>, Collectively and Individually,</w:t>
      </w:r>
      <w:r w:rsidR="00DC7E14" w:rsidRPr="007C5C61">
        <w:rPr>
          <w:rFonts w:asciiTheme="minorHAnsi" w:hAnsiTheme="minorHAnsi"/>
          <w:color w:val="auto"/>
          <w:sz w:val="22"/>
          <w:szCs w:val="22"/>
          <w:u w:color="828792"/>
        </w:rPr>
        <w:t xml:space="preserve"> pursuant to this Agreement are wholly original and do not violate any laws or any rights of any party, including any copyright, </w:t>
      </w:r>
      <w:r w:rsidR="00827E0E" w:rsidRPr="007C5C61">
        <w:rPr>
          <w:rFonts w:asciiTheme="minorHAnsi" w:hAnsiTheme="minorHAnsi"/>
          <w:color w:val="auto"/>
          <w:sz w:val="22"/>
          <w:szCs w:val="22"/>
          <w:u w:color="828792"/>
        </w:rPr>
        <w:t>trademark</w:t>
      </w:r>
      <w:r w:rsidR="00DC7E14" w:rsidRPr="007C5C61">
        <w:rPr>
          <w:rFonts w:asciiTheme="minorHAnsi" w:hAnsiTheme="minorHAnsi"/>
          <w:color w:val="auto"/>
          <w:sz w:val="22"/>
          <w:szCs w:val="22"/>
          <w:u w:color="828792"/>
        </w:rPr>
        <w:t xml:space="preserve">, right of privacy or other proprietary right of any party; </w:t>
      </w:r>
    </w:p>
    <w:p w14:paraId="5CB5380C" w14:textId="77777777" w:rsidR="006F3FA8" w:rsidRPr="007C5C61" w:rsidRDefault="006F3FA8" w:rsidP="00A84232">
      <w:pPr>
        <w:pStyle w:val="NormalWeb"/>
        <w:numPr>
          <w:ilvl w:val="0"/>
          <w:numId w:val="9"/>
        </w:numPr>
        <w:shd w:val="clear" w:color="auto" w:fill="FFFFFF"/>
        <w:tabs>
          <w:tab w:val="clear" w:pos="326"/>
          <w:tab w:val="num" w:pos="709"/>
        </w:tabs>
        <w:spacing w:before="0" w:after="150" w:line="300" w:lineRule="atLeast"/>
        <w:ind w:left="709" w:hanging="283"/>
        <w:rPr>
          <w:rFonts w:asciiTheme="minorHAnsi" w:hAnsiTheme="minorHAnsi"/>
          <w:color w:val="auto"/>
          <w:sz w:val="22"/>
          <w:szCs w:val="22"/>
          <w:u w:color="828792"/>
        </w:rPr>
      </w:pPr>
      <w:r w:rsidRPr="007C5C61">
        <w:rPr>
          <w:rFonts w:asciiTheme="minorHAnsi" w:hAnsiTheme="minorHAnsi"/>
          <w:color w:val="auto"/>
          <w:sz w:val="22"/>
          <w:szCs w:val="22"/>
          <w:u w:color="828792"/>
        </w:rPr>
        <w:t>other than as specifically set out herein, Label shall not be obligated to pay royalties or any other sums to any third parties in connection with the exercise of its rights hereunder;</w:t>
      </w:r>
    </w:p>
    <w:p w14:paraId="06420A9E" w14:textId="2AAEA922" w:rsidR="00A268DD" w:rsidRPr="007C5C61" w:rsidRDefault="006F3FA8" w:rsidP="00A84232">
      <w:pPr>
        <w:pStyle w:val="NormalWeb"/>
        <w:numPr>
          <w:ilvl w:val="0"/>
          <w:numId w:val="9"/>
        </w:numPr>
        <w:shd w:val="clear" w:color="auto" w:fill="FFFFFF"/>
        <w:tabs>
          <w:tab w:val="clear" w:pos="326"/>
          <w:tab w:val="num" w:pos="709"/>
        </w:tabs>
        <w:spacing w:before="0" w:after="150" w:line="300" w:lineRule="atLeast"/>
        <w:ind w:left="709" w:hanging="283"/>
        <w:rPr>
          <w:rFonts w:asciiTheme="minorHAnsi" w:hAnsiTheme="minorHAnsi"/>
          <w:color w:val="auto"/>
          <w:sz w:val="22"/>
          <w:szCs w:val="22"/>
          <w:u w:color="828792"/>
        </w:rPr>
      </w:pPr>
      <w:r w:rsidRPr="007C5C61">
        <w:rPr>
          <w:rFonts w:asciiTheme="minorHAnsi" w:hAnsiTheme="minorHAnsi"/>
          <w:color w:val="auto"/>
          <w:sz w:val="22"/>
          <w:szCs w:val="22"/>
          <w:u w:color="828792"/>
        </w:rPr>
        <w:t xml:space="preserve">Artist has secured all necessary rights from all third parties including without limitation all publishing licenses from any third parties who may hold an interest in the Compositions, to allow Label the full exercise of its rights hereunder; </w:t>
      </w:r>
      <w:r w:rsidR="00DC7E14" w:rsidRPr="007C5C61">
        <w:rPr>
          <w:rFonts w:asciiTheme="minorHAnsi" w:hAnsiTheme="minorHAnsi"/>
          <w:color w:val="auto"/>
          <w:sz w:val="22"/>
          <w:szCs w:val="22"/>
          <w:u w:color="828792"/>
        </w:rPr>
        <w:t>and</w:t>
      </w:r>
    </w:p>
    <w:p w14:paraId="2E9E0653" w14:textId="77777777" w:rsidR="00A268DD" w:rsidRPr="007C5C61" w:rsidRDefault="00DC7E14" w:rsidP="00A84232">
      <w:pPr>
        <w:pStyle w:val="NormalWeb"/>
        <w:numPr>
          <w:ilvl w:val="0"/>
          <w:numId w:val="9"/>
        </w:numPr>
        <w:shd w:val="clear" w:color="auto" w:fill="FFFFFF"/>
        <w:tabs>
          <w:tab w:val="clear" w:pos="326"/>
          <w:tab w:val="num" w:pos="709"/>
        </w:tabs>
        <w:spacing w:before="0" w:after="150" w:line="300" w:lineRule="atLeast"/>
        <w:ind w:left="709" w:hanging="283"/>
        <w:rPr>
          <w:rFonts w:asciiTheme="minorHAnsi" w:hAnsiTheme="minorHAnsi"/>
          <w:color w:val="auto"/>
          <w:sz w:val="22"/>
          <w:szCs w:val="22"/>
          <w:u w:color="828792"/>
        </w:rPr>
      </w:pPr>
      <w:r w:rsidRPr="007C5C61">
        <w:rPr>
          <w:rFonts w:asciiTheme="minorHAnsi" w:hAnsiTheme="minorHAnsi"/>
          <w:color w:val="auto"/>
          <w:sz w:val="22"/>
          <w:szCs w:val="22"/>
          <w:u w:color="828792"/>
        </w:rPr>
        <w:t>all information delivered by Artist will be true, accurate and complete.</w:t>
      </w:r>
    </w:p>
    <w:p w14:paraId="3EF33ABD" w14:textId="5B975325" w:rsidR="00E578FD" w:rsidRPr="00E578FD" w:rsidRDefault="00E578FD" w:rsidP="00E578FD">
      <w:pPr>
        <w:pStyle w:val="p1"/>
        <w:rPr>
          <w:sz w:val="22"/>
          <w:szCs w:val="22"/>
        </w:rPr>
      </w:pPr>
      <w:r w:rsidRPr="00E578FD">
        <w:rPr>
          <w:b/>
          <w:sz w:val="22"/>
          <w:szCs w:val="22"/>
        </w:rPr>
        <w:t>9.2</w:t>
      </w:r>
      <w:r w:rsidRPr="00E578FD">
        <w:rPr>
          <w:sz w:val="22"/>
          <w:szCs w:val="22"/>
        </w:rPr>
        <w:t xml:space="preserve"> Artist and Label hereby indemnify and hold harmless on another and its respective licensees and assigns, and its and their respective shareholders, officers, directors, principals, employees and agents (the “</w:t>
      </w:r>
      <w:r w:rsidRPr="00E578FD">
        <w:rPr>
          <w:b/>
          <w:bCs/>
          <w:sz w:val="22"/>
          <w:szCs w:val="22"/>
        </w:rPr>
        <w:t>Indemnified Parties</w:t>
      </w:r>
      <w:r w:rsidRPr="00E578FD">
        <w:rPr>
          <w:sz w:val="22"/>
          <w:szCs w:val="22"/>
        </w:rPr>
        <w:t xml:space="preserve">”) from and against any and all losses, costs (including reasonable legal fees), expenses, liabilities and damages arising out of any </w:t>
      </w:r>
      <w:r>
        <w:rPr>
          <w:sz w:val="22"/>
          <w:szCs w:val="22"/>
        </w:rPr>
        <w:t xml:space="preserve">third party </w:t>
      </w:r>
      <w:r w:rsidRPr="00E578FD">
        <w:rPr>
          <w:sz w:val="22"/>
          <w:szCs w:val="22"/>
        </w:rPr>
        <w:t>claim in respect of any breach or alleged breach by the indemnifying party of this Agreement or any representation, warranty, covenant, or promise made hereunder as determined by a court of competent jurisdiction. The indemnifying party will reimburse the Indemnified Parties on demand for any payment made at any time after the date hereof in respect of any liability or claim in respect of which the Indemnified Parties are entitled to be indemnified. Upon the making or filing of any such claim, action or demand, the Indemnified Party shall be entitled to withhold from any amounts payable under this Agreement such amounts as are reasonably related to the potential liability in issue. In the event that any such claim does not result in litigation being commenced against the Indemnified Party within one (1) year from the date such claim is initially received by the Indemnified Party, then any monies withheld pursuant to the preceding sentence shall be released to the indemnifying party, provided that if any such claim is litigated after one (1) year from the date it was initially made, the Indemnified Party may thereafter withhold monies payable under this Agreement in accordance with the preceding sentence. The indemnifying party shall be notified of any such claim, action or demand and shall have the right, at its own expense, to participate in the defense hereof with counsel of its own choosing; provided, however, that the Indemnified Party’s decision in connection with the defense or settlement of any such claim, action or demand shall be final. Label will not withhold any monies pursuant to this section provided that Artist posts a surety bond from a surety which is satisfactory to Label in its sole discretion and provided that the surety bond is in a type and amount satisfactory to Label in its sole discretion.</w:t>
      </w:r>
    </w:p>
    <w:p w14:paraId="3B768A11" w14:textId="095EFED6" w:rsidR="00292F47" w:rsidRPr="007C5C61" w:rsidRDefault="00292F47" w:rsidP="00E578FD">
      <w:pPr>
        <w:pStyle w:val="Style4"/>
        <w:numPr>
          <w:ilvl w:val="0"/>
          <w:numId w:val="0"/>
        </w:numPr>
        <w:ind w:left="360"/>
        <w:rPr>
          <w:rFonts w:eastAsia="Helvetica Neue" w:cs="Helvetica Neue"/>
        </w:rPr>
      </w:pPr>
    </w:p>
    <w:p w14:paraId="6DCB35B8" w14:textId="6D154424" w:rsidR="00A268DD" w:rsidRPr="007C5C61" w:rsidRDefault="00DC7E14" w:rsidP="00A84232">
      <w:pPr>
        <w:pStyle w:val="Style1"/>
        <w:rPr>
          <w:rFonts w:eastAsia="Helvetica Neue" w:cs="Helvetica Neue"/>
        </w:rPr>
      </w:pPr>
      <w:r w:rsidRPr="007C5C61">
        <w:t>SELL OFF PERIOD</w:t>
      </w:r>
    </w:p>
    <w:p w14:paraId="47772090" w14:textId="77777777" w:rsidR="00A84232" w:rsidRPr="007C5C61" w:rsidRDefault="00A84232" w:rsidP="00A84232">
      <w:pPr>
        <w:pStyle w:val="ListParagraph"/>
        <w:numPr>
          <w:ilvl w:val="0"/>
          <w:numId w:val="32"/>
        </w:numPr>
        <w:shd w:val="clear" w:color="auto" w:fill="FFFFFF"/>
        <w:spacing w:after="150" w:line="300" w:lineRule="atLeast"/>
        <w:contextualSpacing w:val="0"/>
        <w:rPr>
          <w:rFonts w:asciiTheme="minorHAnsi" w:eastAsia="Times" w:hAnsiTheme="minorHAnsi" w:cs="Times"/>
          <w:vanish/>
          <w:sz w:val="22"/>
          <w:szCs w:val="22"/>
          <w:u w:color="828792"/>
        </w:rPr>
      </w:pPr>
    </w:p>
    <w:p w14:paraId="111FA969" w14:textId="77777777" w:rsidR="002B0DEF" w:rsidRPr="007C5C61" w:rsidRDefault="002B0DEF" w:rsidP="002B0DEF">
      <w:pPr>
        <w:pStyle w:val="ListParagraph"/>
        <w:numPr>
          <w:ilvl w:val="0"/>
          <w:numId w:val="42"/>
        </w:numPr>
        <w:shd w:val="clear" w:color="auto" w:fill="FFFFFF"/>
        <w:tabs>
          <w:tab w:val="left" w:pos="709"/>
        </w:tabs>
        <w:spacing w:after="150" w:line="300" w:lineRule="atLeast"/>
        <w:contextualSpacing w:val="0"/>
        <w:outlineLvl w:val="0"/>
        <w:rPr>
          <w:rFonts w:asciiTheme="minorHAnsi" w:eastAsia="Times" w:hAnsiTheme="minorHAnsi" w:cs="Times"/>
          <w:vanish/>
          <w:sz w:val="22"/>
          <w:szCs w:val="22"/>
          <w:u w:color="828792"/>
        </w:rPr>
      </w:pPr>
    </w:p>
    <w:p w14:paraId="27D8B361" w14:textId="436B9428" w:rsidR="00A268DD" w:rsidRPr="007C5C61" w:rsidRDefault="00DC7E14" w:rsidP="002B0DEF">
      <w:pPr>
        <w:pStyle w:val="Style4"/>
      </w:pPr>
      <w:r w:rsidRPr="007C5C61">
        <w:t xml:space="preserve">Upon the expiration or earlier termination of the License Period, </w:t>
      </w:r>
      <w:r w:rsidR="00B64547" w:rsidRPr="007C5C61">
        <w:t>Label</w:t>
      </w:r>
      <w:r w:rsidRPr="007C5C61">
        <w:t xml:space="preserve"> shall have the non-exclusive right for a period of six (6) months to sell its inventory of physical Records on hand as of the date of the expiration or termination of the Agreement (the “Sell-Off Period”). </w:t>
      </w:r>
      <w:r w:rsidR="00B64547" w:rsidRPr="007C5C61">
        <w:t>Label</w:t>
      </w:r>
      <w:r w:rsidRPr="007C5C61">
        <w:t xml:space="preserve"> shall not, in anticipation of the Sell-Off Period, manufacture </w:t>
      </w:r>
      <w:r w:rsidRPr="007C5C61">
        <w:lastRenderedPageBreak/>
        <w:t xml:space="preserve">quantities of physical Records in excess of the quantity it reasonably anticipates selling prior to the termination of the Agreement. All sales of Records during the Sell-Off Period shall be in accordance with the terms and conditions of this Agreement. Without limiting the foregoing, such sales shall be in </w:t>
      </w:r>
      <w:r w:rsidR="00B64547" w:rsidRPr="007C5C61">
        <w:t>Label</w:t>
      </w:r>
      <w:r w:rsidRPr="007C5C61">
        <w:t xml:space="preserve">’s normal course of business and at the same prices in effect prior to the termination of the Agreement, and </w:t>
      </w:r>
      <w:r w:rsidR="00B64547" w:rsidRPr="007C5C61">
        <w:t>Label</w:t>
      </w:r>
      <w:r w:rsidRPr="007C5C61">
        <w:t xml:space="preserve"> shall continue to credit Artist’s royalty account with royalties in accordance with the terms and conditions of this Agreement. For the avoidance of doubt there shall be no such Sell Off Period in respect of digital files, save as expressly provided herein, in respect of which take down notices shall be immediately put into effect and the </w:t>
      </w:r>
      <w:r w:rsidR="00B64547" w:rsidRPr="007C5C61">
        <w:t>Label</w:t>
      </w:r>
      <w:r w:rsidRPr="007C5C61">
        <w:t xml:space="preserve"> shall have no rights with respect thereto or to the monies generated therefrom.</w:t>
      </w:r>
    </w:p>
    <w:p w14:paraId="667C940F" w14:textId="77777777" w:rsidR="0038576E" w:rsidRPr="007C5C61" w:rsidRDefault="00DC7E14" w:rsidP="0038576E">
      <w:pPr>
        <w:pStyle w:val="Style1"/>
        <w:rPr>
          <w:rFonts w:eastAsia="Helvetica Neue" w:cs="Helvetica Neue"/>
        </w:rPr>
      </w:pPr>
      <w:r w:rsidRPr="007C5C61">
        <w:t>DEFINITIONS</w:t>
      </w:r>
    </w:p>
    <w:p w14:paraId="54AA6DD6" w14:textId="3BE1F4E4" w:rsidR="00A268DD" w:rsidRPr="007C5C61" w:rsidRDefault="00DC7E14" w:rsidP="0038576E">
      <w:pPr>
        <w:pStyle w:val="Style2"/>
        <w:numPr>
          <w:ilvl w:val="0"/>
          <w:numId w:val="0"/>
        </w:numPr>
        <w:rPr>
          <w:rFonts w:eastAsia="Helvetica Neue" w:cs="Helvetica Neue"/>
        </w:rPr>
      </w:pPr>
      <w:r w:rsidRPr="007C5C61">
        <w:t>For the purposes of this Agreement, the following definitions shall apply:</w:t>
      </w:r>
    </w:p>
    <w:p w14:paraId="28D0C848" w14:textId="31A332E9" w:rsidR="00295157" w:rsidRPr="007C5C61" w:rsidRDefault="00295157" w:rsidP="00FE744A">
      <w:pPr>
        <w:pStyle w:val="NormalWeb"/>
        <w:numPr>
          <w:ilvl w:val="0"/>
          <w:numId w:val="12"/>
        </w:numPr>
        <w:shd w:val="clear" w:color="auto" w:fill="FFFFFF"/>
        <w:tabs>
          <w:tab w:val="left" w:pos="342"/>
          <w:tab w:val="left" w:pos="358"/>
          <w:tab w:val="left" w:pos="720"/>
        </w:tabs>
        <w:spacing w:before="0" w:after="150" w:line="300" w:lineRule="atLeast"/>
        <w:ind w:left="629" w:hanging="612"/>
        <w:rPr>
          <w:rFonts w:asciiTheme="minorHAnsi" w:eastAsia="Helvetica Neue" w:hAnsiTheme="minorHAnsi" w:cs="Helvetica Neue"/>
          <w:color w:val="auto"/>
          <w:sz w:val="22"/>
          <w:szCs w:val="22"/>
          <w:u w:color="828792"/>
        </w:rPr>
      </w:pPr>
      <w:r w:rsidRPr="007C5C61">
        <w:rPr>
          <w:rFonts w:asciiTheme="minorHAnsi" w:eastAsia="Helvetica Neue" w:hAnsiTheme="minorHAnsi" w:cs="Helvetica Neue"/>
          <w:color w:val="auto"/>
          <w:sz w:val="22"/>
          <w:szCs w:val="22"/>
          <w:u w:color="828792"/>
        </w:rPr>
        <w:tab/>
      </w:r>
      <w:r w:rsidRPr="007C5C61">
        <w:rPr>
          <w:rFonts w:asciiTheme="minorHAnsi" w:eastAsia="Helvetica Neue" w:hAnsiTheme="minorHAnsi" w:cs="Helvetica Neue"/>
          <w:color w:val="auto"/>
          <w:sz w:val="22"/>
          <w:szCs w:val="22"/>
          <w:u w:color="828792"/>
        </w:rPr>
        <w:tab/>
      </w:r>
      <w:r w:rsidRPr="007C5C61">
        <w:rPr>
          <w:rFonts w:asciiTheme="minorHAnsi" w:eastAsia="Helvetica Neue" w:hAnsiTheme="minorHAnsi" w:cs="Helvetica Neue"/>
          <w:color w:val="auto"/>
          <w:sz w:val="22"/>
          <w:szCs w:val="22"/>
          <w:u w:color="828792"/>
        </w:rPr>
        <w:tab/>
        <w:t xml:space="preserve">“Album” means a Record embodying </w:t>
      </w:r>
      <w:r w:rsidR="00277B6D">
        <w:rPr>
          <w:rFonts w:asciiTheme="minorHAnsi" w:eastAsia="Helvetica Neue" w:hAnsiTheme="minorHAnsi" w:cs="Helvetica Neue"/>
          <w:color w:val="auto"/>
          <w:sz w:val="22"/>
          <w:szCs w:val="22"/>
          <w:u w:color="828792"/>
        </w:rPr>
        <w:t>seven</w:t>
      </w:r>
      <w:r w:rsidRPr="007C5C61">
        <w:rPr>
          <w:rFonts w:asciiTheme="minorHAnsi" w:eastAsia="Helvetica Neue" w:hAnsiTheme="minorHAnsi" w:cs="Helvetica Neue"/>
          <w:color w:val="auto"/>
          <w:sz w:val="22"/>
          <w:szCs w:val="22"/>
          <w:u w:color="828792"/>
        </w:rPr>
        <w:t xml:space="preserve"> (</w:t>
      </w:r>
      <w:r w:rsidR="00277B6D">
        <w:rPr>
          <w:rFonts w:asciiTheme="minorHAnsi" w:eastAsia="Helvetica Neue" w:hAnsiTheme="minorHAnsi" w:cs="Helvetica Neue"/>
          <w:color w:val="auto"/>
          <w:sz w:val="22"/>
          <w:szCs w:val="22"/>
          <w:u w:color="828792"/>
        </w:rPr>
        <w:t>7</w:t>
      </w:r>
      <w:r w:rsidRPr="007C5C61">
        <w:rPr>
          <w:rFonts w:asciiTheme="minorHAnsi" w:eastAsia="Helvetica Neue" w:hAnsiTheme="minorHAnsi" w:cs="Helvetica Neue"/>
          <w:color w:val="auto"/>
          <w:sz w:val="22"/>
          <w:szCs w:val="22"/>
          <w:u w:color="828792"/>
        </w:rPr>
        <w:t>) or more Masters and having a playing time of at least forty (40) minutes</w:t>
      </w:r>
    </w:p>
    <w:p w14:paraId="12B8EAB7" w14:textId="720E4743" w:rsidR="00295157" w:rsidRPr="007C5C61" w:rsidRDefault="00295157" w:rsidP="00FE744A">
      <w:pPr>
        <w:pStyle w:val="NormalWeb"/>
        <w:numPr>
          <w:ilvl w:val="0"/>
          <w:numId w:val="12"/>
        </w:numPr>
        <w:shd w:val="clear" w:color="auto" w:fill="FFFFFF"/>
        <w:tabs>
          <w:tab w:val="left" w:pos="342"/>
          <w:tab w:val="left" w:pos="358"/>
          <w:tab w:val="left" w:pos="720"/>
        </w:tabs>
        <w:spacing w:before="0" w:after="150" w:line="300" w:lineRule="atLeast"/>
        <w:ind w:left="629" w:hanging="612"/>
        <w:rPr>
          <w:rFonts w:asciiTheme="minorHAnsi" w:eastAsia="Helvetica Neue" w:hAnsiTheme="minorHAnsi" w:cs="Helvetica Neue"/>
          <w:color w:val="auto"/>
          <w:sz w:val="22"/>
          <w:szCs w:val="22"/>
          <w:u w:color="828792"/>
        </w:rPr>
      </w:pPr>
      <w:r w:rsidRPr="007C5C61">
        <w:rPr>
          <w:rFonts w:asciiTheme="minorHAnsi" w:hAnsiTheme="minorHAnsi"/>
          <w:color w:val="auto"/>
          <w:sz w:val="22"/>
          <w:szCs w:val="22"/>
          <w:u w:color="828792"/>
        </w:rPr>
        <w:tab/>
      </w:r>
      <w:r w:rsidRPr="007C5C61">
        <w:rPr>
          <w:rFonts w:asciiTheme="minorHAnsi" w:hAnsiTheme="minorHAnsi"/>
          <w:color w:val="auto"/>
          <w:sz w:val="22"/>
          <w:szCs w:val="22"/>
          <w:u w:color="828792"/>
        </w:rPr>
        <w:tab/>
        <w:t xml:space="preserve"> “Controlled Composition” shall mean a musical composition or other selection embodied on the Masters, written or composed by the Artist, any producer of the Masters, or any other persons engaged by Artist in connection with the production of Masters, in whole or in part (to the extent of that part only), alone or in collaboration with others, or which is owned or controlled, in whole or in part, directly or indirectly, by the Artist or any person, firm or corporation in which the Artist has a direct or indirect interest.</w:t>
      </w:r>
      <w:r w:rsidR="00096BCC" w:rsidRPr="007C5C61">
        <w:rPr>
          <w:rFonts w:asciiTheme="minorHAnsi" w:hAnsiTheme="minorHAnsi"/>
          <w:color w:val="auto"/>
          <w:sz w:val="22"/>
          <w:szCs w:val="22"/>
          <w:u w:color="828792"/>
        </w:rPr>
        <w:tab/>
      </w:r>
      <w:r w:rsidR="00096BCC" w:rsidRPr="007C5C61">
        <w:rPr>
          <w:rFonts w:asciiTheme="minorHAnsi" w:hAnsiTheme="minorHAnsi"/>
          <w:color w:val="auto"/>
          <w:sz w:val="22"/>
          <w:szCs w:val="22"/>
          <w:u w:color="828792"/>
        </w:rPr>
        <w:tab/>
      </w:r>
    </w:p>
    <w:p w14:paraId="4B8C6242" w14:textId="2470021C" w:rsidR="002A1A5B" w:rsidRPr="002A1A5B" w:rsidRDefault="00295157" w:rsidP="00FE744A">
      <w:pPr>
        <w:pStyle w:val="NormalWeb"/>
        <w:numPr>
          <w:ilvl w:val="0"/>
          <w:numId w:val="12"/>
        </w:numPr>
        <w:shd w:val="clear" w:color="auto" w:fill="FFFFFF"/>
        <w:tabs>
          <w:tab w:val="left" w:pos="342"/>
          <w:tab w:val="left" w:pos="358"/>
          <w:tab w:val="left" w:pos="720"/>
        </w:tabs>
        <w:spacing w:before="0" w:after="150" w:line="300" w:lineRule="atLeast"/>
        <w:ind w:left="629" w:hanging="612"/>
        <w:rPr>
          <w:rFonts w:asciiTheme="minorHAnsi" w:eastAsia="Helvetica Neue" w:hAnsiTheme="minorHAnsi" w:cs="Helvetica Neue"/>
          <w:color w:val="auto"/>
          <w:sz w:val="22"/>
          <w:szCs w:val="22"/>
          <w:u w:color="828792"/>
        </w:rPr>
      </w:pPr>
      <w:r w:rsidRPr="007C5C61">
        <w:rPr>
          <w:rFonts w:asciiTheme="minorHAnsi" w:hAnsiTheme="minorHAnsi"/>
          <w:color w:val="auto"/>
          <w:sz w:val="22"/>
          <w:szCs w:val="22"/>
          <w:u w:color="828792"/>
        </w:rPr>
        <w:tab/>
      </w:r>
      <w:r w:rsidRPr="007C5C61">
        <w:rPr>
          <w:rFonts w:asciiTheme="minorHAnsi" w:hAnsiTheme="minorHAnsi"/>
          <w:color w:val="auto"/>
          <w:sz w:val="22"/>
          <w:szCs w:val="22"/>
          <w:u w:color="828792"/>
        </w:rPr>
        <w:tab/>
        <w:t xml:space="preserve">“EP” means a Record embodying </w:t>
      </w:r>
      <w:r w:rsidR="00244EB4">
        <w:rPr>
          <w:rFonts w:asciiTheme="minorHAnsi" w:hAnsiTheme="minorHAnsi"/>
          <w:color w:val="auto"/>
          <w:sz w:val="22"/>
          <w:szCs w:val="22"/>
          <w:u w:color="828792"/>
        </w:rPr>
        <w:t>four</w:t>
      </w:r>
      <w:r w:rsidRPr="007C5C61">
        <w:rPr>
          <w:rFonts w:asciiTheme="minorHAnsi" w:hAnsiTheme="minorHAnsi"/>
          <w:color w:val="auto"/>
          <w:sz w:val="22"/>
          <w:szCs w:val="22"/>
          <w:u w:color="828792"/>
        </w:rPr>
        <w:t xml:space="preserve"> (</w:t>
      </w:r>
      <w:r w:rsidR="003034C6">
        <w:rPr>
          <w:rFonts w:asciiTheme="minorHAnsi" w:hAnsiTheme="minorHAnsi"/>
          <w:color w:val="auto"/>
          <w:sz w:val="22"/>
          <w:szCs w:val="22"/>
          <w:u w:color="828792"/>
        </w:rPr>
        <w:t>4</w:t>
      </w:r>
      <w:r w:rsidRPr="007C5C61">
        <w:rPr>
          <w:rFonts w:asciiTheme="minorHAnsi" w:hAnsiTheme="minorHAnsi"/>
          <w:color w:val="auto"/>
          <w:sz w:val="22"/>
          <w:szCs w:val="22"/>
          <w:u w:color="828792"/>
        </w:rPr>
        <w:t xml:space="preserve">) or more, but less than </w:t>
      </w:r>
      <w:r w:rsidR="002A1A5B">
        <w:rPr>
          <w:rFonts w:asciiTheme="minorHAnsi" w:hAnsiTheme="minorHAnsi"/>
          <w:color w:val="auto"/>
          <w:sz w:val="22"/>
          <w:szCs w:val="22"/>
          <w:u w:color="828792"/>
        </w:rPr>
        <w:t>seven</w:t>
      </w:r>
      <w:r w:rsidRPr="007C5C61">
        <w:rPr>
          <w:rFonts w:asciiTheme="minorHAnsi" w:hAnsiTheme="minorHAnsi"/>
          <w:color w:val="auto"/>
          <w:sz w:val="22"/>
          <w:szCs w:val="22"/>
          <w:u w:color="828792"/>
        </w:rPr>
        <w:t xml:space="preserve"> (</w:t>
      </w:r>
      <w:r w:rsidR="003034C6">
        <w:rPr>
          <w:rFonts w:asciiTheme="minorHAnsi" w:hAnsiTheme="minorHAnsi"/>
          <w:color w:val="auto"/>
          <w:sz w:val="22"/>
          <w:szCs w:val="22"/>
          <w:u w:color="828792"/>
        </w:rPr>
        <w:t>7</w:t>
      </w:r>
      <w:r w:rsidRPr="007C5C61">
        <w:rPr>
          <w:rFonts w:asciiTheme="minorHAnsi" w:hAnsiTheme="minorHAnsi"/>
          <w:color w:val="auto"/>
          <w:sz w:val="22"/>
          <w:szCs w:val="22"/>
          <w:u w:color="828792"/>
        </w:rPr>
        <w:t xml:space="preserve">), Masters and having a playing time </w:t>
      </w:r>
      <w:r w:rsidR="006D37DF">
        <w:rPr>
          <w:rFonts w:asciiTheme="minorHAnsi" w:hAnsiTheme="minorHAnsi"/>
          <w:color w:val="auto"/>
          <w:sz w:val="22"/>
          <w:szCs w:val="22"/>
          <w:u w:color="828792"/>
        </w:rPr>
        <w:t xml:space="preserve">less than </w:t>
      </w:r>
      <w:r w:rsidRPr="007C5C61">
        <w:rPr>
          <w:rFonts w:asciiTheme="minorHAnsi" w:hAnsiTheme="minorHAnsi"/>
          <w:color w:val="auto"/>
          <w:sz w:val="22"/>
          <w:szCs w:val="22"/>
          <w:u w:color="828792"/>
        </w:rPr>
        <w:t>(</w:t>
      </w:r>
      <w:r w:rsidR="006D37DF">
        <w:rPr>
          <w:rFonts w:asciiTheme="minorHAnsi" w:hAnsiTheme="minorHAnsi"/>
          <w:color w:val="auto"/>
          <w:sz w:val="22"/>
          <w:szCs w:val="22"/>
          <w:u w:color="828792"/>
        </w:rPr>
        <w:t>30</w:t>
      </w:r>
      <w:r w:rsidRPr="007C5C61">
        <w:rPr>
          <w:rFonts w:asciiTheme="minorHAnsi" w:hAnsiTheme="minorHAnsi"/>
          <w:color w:val="auto"/>
          <w:sz w:val="22"/>
          <w:szCs w:val="22"/>
          <w:u w:color="828792"/>
        </w:rPr>
        <w:t xml:space="preserve">) minutes </w:t>
      </w:r>
    </w:p>
    <w:p w14:paraId="0D4EF2C8" w14:textId="73DA6880" w:rsidR="00295157" w:rsidRPr="007C5C61" w:rsidRDefault="00295157" w:rsidP="00FE744A">
      <w:pPr>
        <w:pStyle w:val="NormalWeb"/>
        <w:numPr>
          <w:ilvl w:val="0"/>
          <w:numId w:val="12"/>
        </w:numPr>
        <w:shd w:val="clear" w:color="auto" w:fill="FFFFFF"/>
        <w:tabs>
          <w:tab w:val="left" w:pos="342"/>
          <w:tab w:val="left" w:pos="358"/>
          <w:tab w:val="left" w:pos="720"/>
        </w:tabs>
        <w:spacing w:before="0" w:after="150" w:line="300" w:lineRule="atLeast"/>
        <w:ind w:left="629" w:hanging="612"/>
        <w:rPr>
          <w:rFonts w:asciiTheme="minorHAnsi" w:eastAsia="Helvetica Neue" w:hAnsiTheme="minorHAnsi" w:cs="Helvetica Neue"/>
          <w:color w:val="auto"/>
          <w:sz w:val="22"/>
          <w:szCs w:val="22"/>
          <w:u w:color="828792"/>
        </w:rPr>
      </w:pPr>
      <w:r w:rsidRPr="007C5C61">
        <w:rPr>
          <w:rFonts w:asciiTheme="minorHAnsi" w:hAnsiTheme="minorHAnsi"/>
          <w:color w:val="auto"/>
          <w:sz w:val="22"/>
          <w:szCs w:val="22"/>
          <w:u w:color="828792"/>
        </w:rPr>
        <w:tab/>
      </w:r>
      <w:r w:rsidRPr="007C5C61">
        <w:rPr>
          <w:rFonts w:asciiTheme="minorHAnsi" w:hAnsiTheme="minorHAnsi"/>
          <w:color w:val="auto"/>
          <w:sz w:val="22"/>
          <w:szCs w:val="22"/>
          <w:u w:color="828792"/>
        </w:rPr>
        <w:tab/>
      </w:r>
      <w:r w:rsidRPr="007C5C61">
        <w:rPr>
          <w:rFonts w:asciiTheme="minorHAnsi" w:hAnsiTheme="minorHAnsi"/>
          <w:color w:val="auto"/>
          <w:sz w:val="22"/>
          <w:szCs w:val="22"/>
          <w:u w:color="828792"/>
        </w:rPr>
        <w:tab/>
      </w:r>
      <w:r w:rsidR="00244EB4" w:rsidRPr="007C5C61">
        <w:rPr>
          <w:rFonts w:asciiTheme="minorHAnsi" w:hAnsiTheme="minorHAnsi"/>
          <w:color w:val="auto"/>
          <w:sz w:val="22"/>
          <w:szCs w:val="22"/>
          <w:u w:color="828792"/>
        </w:rPr>
        <w:t>“</w:t>
      </w:r>
      <w:r w:rsidR="00244EB4">
        <w:rPr>
          <w:rFonts w:asciiTheme="minorHAnsi" w:hAnsiTheme="minorHAnsi"/>
          <w:color w:val="auto"/>
          <w:sz w:val="22"/>
          <w:szCs w:val="22"/>
          <w:u w:color="828792"/>
        </w:rPr>
        <w:t>Single</w:t>
      </w:r>
      <w:r w:rsidR="00244EB4" w:rsidRPr="007C5C61">
        <w:rPr>
          <w:rFonts w:asciiTheme="minorHAnsi" w:hAnsiTheme="minorHAnsi"/>
          <w:color w:val="auto"/>
          <w:sz w:val="22"/>
          <w:szCs w:val="22"/>
          <w:u w:color="828792"/>
        </w:rPr>
        <w:t xml:space="preserve">” means a Record embodying </w:t>
      </w:r>
      <w:r w:rsidR="00244EB4">
        <w:rPr>
          <w:rFonts w:asciiTheme="minorHAnsi" w:hAnsiTheme="minorHAnsi"/>
          <w:color w:val="auto"/>
          <w:sz w:val="22"/>
          <w:szCs w:val="22"/>
          <w:u w:color="828792"/>
        </w:rPr>
        <w:t>one</w:t>
      </w:r>
      <w:r w:rsidR="00244EB4" w:rsidRPr="007C5C61">
        <w:rPr>
          <w:rFonts w:asciiTheme="minorHAnsi" w:hAnsiTheme="minorHAnsi"/>
          <w:color w:val="auto"/>
          <w:sz w:val="22"/>
          <w:szCs w:val="22"/>
          <w:u w:color="828792"/>
        </w:rPr>
        <w:t xml:space="preserve"> (</w:t>
      </w:r>
      <w:r w:rsidR="00244EB4">
        <w:rPr>
          <w:rFonts w:asciiTheme="minorHAnsi" w:hAnsiTheme="minorHAnsi"/>
          <w:color w:val="auto"/>
          <w:sz w:val="22"/>
          <w:szCs w:val="22"/>
          <w:u w:color="828792"/>
        </w:rPr>
        <w:t>1</w:t>
      </w:r>
      <w:r w:rsidR="00244EB4" w:rsidRPr="007C5C61">
        <w:rPr>
          <w:rFonts w:asciiTheme="minorHAnsi" w:hAnsiTheme="minorHAnsi"/>
          <w:color w:val="auto"/>
          <w:sz w:val="22"/>
          <w:szCs w:val="22"/>
          <w:u w:color="828792"/>
        </w:rPr>
        <w:t xml:space="preserve">) or more, but less than </w:t>
      </w:r>
      <w:r w:rsidR="00B46140">
        <w:rPr>
          <w:rFonts w:asciiTheme="minorHAnsi" w:hAnsiTheme="minorHAnsi"/>
          <w:color w:val="auto"/>
          <w:sz w:val="22"/>
          <w:szCs w:val="22"/>
          <w:u w:color="828792"/>
        </w:rPr>
        <w:t>four</w:t>
      </w:r>
      <w:r w:rsidR="00244EB4" w:rsidRPr="007C5C61">
        <w:rPr>
          <w:rFonts w:asciiTheme="minorHAnsi" w:hAnsiTheme="minorHAnsi"/>
          <w:color w:val="auto"/>
          <w:sz w:val="22"/>
          <w:szCs w:val="22"/>
          <w:u w:color="828792"/>
        </w:rPr>
        <w:t xml:space="preserve"> (</w:t>
      </w:r>
      <w:r w:rsidR="00B46140">
        <w:rPr>
          <w:rFonts w:asciiTheme="minorHAnsi" w:hAnsiTheme="minorHAnsi"/>
          <w:color w:val="auto"/>
          <w:sz w:val="22"/>
          <w:szCs w:val="22"/>
          <w:u w:color="828792"/>
        </w:rPr>
        <w:t>4</w:t>
      </w:r>
      <w:r w:rsidR="00244EB4" w:rsidRPr="007C5C61">
        <w:rPr>
          <w:rFonts w:asciiTheme="minorHAnsi" w:hAnsiTheme="minorHAnsi"/>
          <w:color w:val="auto"/>
          <w:sz w:val="22"/>
          <w:szCs w:val="22"/>
          <w:u w:color="828792"/>
        </w:rPr>
        <w:t xml:space="preserve">), Masters and having a playing time </w:t>
      </w:r>
      <w:r w:rsidR="00244EB4">
        <w:rPr>
          <w:rFonts w:asciiTheme="minorHAnsi" w:hAnsiTheme="minorHAnsi"/>
          <w:color w:val="auto"/>
          <w:sz w:val="22"/>
          <w:szCs w:val="22"/>
          <w:u w:color="828792"/>
        </w:rPr>
        <w:t xml:space="preserve">less than </w:t>
      </w:r>
      <w:r w:rsidR="00244EB4" w:rsidRPr="007C5C61">
        <w:rPr>
          <w:rFonts w:asciiTheme="minorHAnsi" w:hAnsiTheme="minorHAnsi"/>
          <w:color w:val="auto"/>
          <w:sz w:val="22"/>
          <w:szCs w:val="22"/>
          <w:u w:color="828792"/>
        </w:rPr>
        <w:t>(</w:t>
      </w:r>
      <w:r w:rsidR="00244EB4">
        <w:rPr>
          <w:rFonts w:asciiTheme="minorHAnsi" w:hAnsiTheme="minorHAnsi"/>
          <w:color w:val="auto"/>
          <w:sz w:val="22"/>
          <w:szCs w:val="22"/>
          <w:u w:color="828792"/>
        </w:rPr>
        <w:t>30</w:t>
      </w:r>
      <w:r w:rsidR="00244EB4" w:rsidRPr="007C5C61">
        <w:rPr>
          <w:rFonts w:asciiTheme="minorHAnsi" w:hAnsiTheme="minorHAnsi"/>
          <w:color w:val="auto"/>
          <w:sz w:val="22"/>
          <w:szCs w:val="22"/>
          <w:u w:color="828792"/>
        </w:rPr>
        <w:t>) minutes</w:t>
      </w:r>
    </w:p>
    <w:p w14:paraId="49E56DCE" w14:textId="2E7201C1" w:rsidR="00096BCC" w:rsidRPr="007C5C61" w:rsidRDefault="00295157" w:rsidP="00FE744A">
      <w:pPr>
        <w:pStyle w:val="NormalWeb"/>
        <w:numPr>
          <w:ilvl w:val="0"/>
          <w:numId w:val="12"/>
        </w:numPr>
        <w:shd w:val="clear" w:color="auto" w:fill="FFFFFF"/>
        <w:tabs>
          <w:tab w:val="left" w:pos="342"/>
          <w:tab w:val="left" w:pos="358"/>
          <w:tab w:val="left" w:pos="720"/>
        </w:tabs>
        <w:spacing w:before="0" w:after="150" w:line="300" w:lineRule="atLeast"/>
        <w:ind w:left="629" w:hanging="612"/>
        <w:rPr>
          <w:rFonts w:asciiTheme="minorHAnsi" w:eastAsia="Helvetica Neue" w:hAnsiTheme="minorHAnsi" w:cs="Helvetica Neue"/>
          <w:color w:val="auto"/>
          <w:sz w:val="22"/>
          <w:szCs w:val="22"/>
          <w:u w:color="828792"/>
        </w:rPr>
      </w:pPr>
      <w:r w:rsidRPr="007C5C61">
        <w:rPr>
          <w:rFonts w:asciiTheme="minorHAnsi" w:hAnsiTheme="minorHAnsi"/>
          <w:color w:val="auto"/>
          <w:sz w:val="22"/>
          <w:szCs w:val="22"/>
          <w:u w:color="828792"/>
        </w:rPr>
        <w:tab/>
      </w:r>
      <w:r w:rsidRPr="007C5C61">
        <w:rPr>
          <w:rFonts w:asciiTheme="minorHAnsi" w:hAnsiTheme="minorHAnsi"/>
          <w:color w:val="auto"/>
          <w:sz w:val="22"/>
          <w:szCs w:val="22"/>
          <w:u w:color="828792"/>
        </w:rPr>
        <w:tab/>
      </w:r>
      <w:r w:rsidR="00096BCC" w:rsidRPr="007C5C61">
        <w:rPr>
          <w:rFonts w:asciiTheme="minorHAnsi" w:hAnsiTheme="minorHAnsi"/>
          <w:color w:val="auto"/>
          <w:sz w:val="22"/>
          <w:szCs w:val="22"/>
          <w:u w:color="828792"/>
        </w:rPr>
        <w:t>“Expenses” shall mean will mean all</w:t>
      </w:r>
      <w:r w:rsidR="00A15320">
        <w:rPr>
          <w:rFonts w:asciiTheme="minorHAnsi" w:hAnsiTheme="minorHAnsi"/>
          <w:color w:val="auto"/>
          <w:sz w:val="22"/>
          <w:szCs w:val="22"/>
          <w:u w:color="828792"/>
        </w:rPr>
        <w:t xml:space="preserve"> actual</w:t>
      </w:r>
      <w:r w:rsidR="00096BCC" w:rsidRPr="007C5C61">
        <w:rPr>
          <w:rFonts w:asciiTheme="minorHAnsi" w:hAnsiTheme="minorHAnsi"/>
          <w:color w:val="auto"/>
          <w:sz w:val="22"/>
          <w:szCs w:val="22"/>
          <w:u w:color="828792"/>
        </w:rPr>
        <w:t xml:space="preserve"> expenses properly paid or properly incurred by Label in respect of the production, distribution or other exploitation of the Masters, of Records derived therefrom, or otherwise in connection with the terms of this Agreement.  Without limiting the generality of the foregoing, Expenses will include the following which have been incurred in accordance with the terms of this Agreement: (A) all marketing, promotion and publicity costs incurred in connection with Records and/or the Masters; (B) all costs incurred in manufacturing and distributing Records; (C) except as otherwise expressly provided to the contrary herein, all mechanical royalties, sums paid for synchronization and other licenses to use Masters, so-called “samples” and other material, “per use” or other payments made to unions or guilds, taxes and all other payments due to third parties in connection with the acquisition or exploitation or rights in the Masters; (D) all costs incurred in ‘mastering’ the Masters; (E) all artwork costs paid or incurred by Label in connection with the acquisition, creation, design and preparation of artwork; (F) </w:t>
      </w:r>
      <w:r w:rsidR="00096BCC" w:rsidRPr="007C5C61">
        <w:rPr>
          <w:rFonts w:asciiTheme="minorHAnsi" w:hAnsiTheme="minorHAnsi"/>
          <w:color w:val="auto"/>
          <w:sz w:val="22"/>
          <w:szCs w:val="22"/>
          <w:u w:color="828792"/>
        </w:rPr>
        <w:lastRenderedPageBreak/>
        <w:t>all costs incurred in creating a Remix (if applicable); (G) all costs incurred in the production of any so-called “music videos” or other audio visual assets embodying the Masters; and (H) all costs incurred in the collection of Gross Revenues including without limitation reasonable outside legal fees.</w:t>
      </w:r>
    </w:p>
    <w:p w14:paraId="36A770BE" w14:textId="51DEEB2C" w:rsidR="00805074" w:rsidRPr="007C5C61" w:rsidRDefault="00096BCC" w:rsidP="00FE744A">
      <w:pPr>
        <w:pStyle w:val="NormalWeb"/>
        <w:numPr>
          <w:ilvl w:val="0"/>
          <w:numId w:val="12"/>
        </w:numPr>
        <w:shd w:val="clear" w:color="auto" w:fill="FFFFFF"/>
        <w:tabs>
          <w:tab w:val="left" w:pos="342"/>
          <w:tab w:val="left" w:pos="358"/>
          <w:tab w:val="left" w:pos="720"/>
        </w:tabs>
        <w:spacing w:before="0" w:after="150" w:line="300" w:lineRule="atLeast"/>
        <w:ind w:left="629" w:hanging="612"/>
        <w:rPr>
          <w:rFonts w:asciiTheme="minorHAnsi" w:eastAsia="Helvetica Neue" w:hAnsiTheme="minorHAnsi" w:cs="Helvetica Neue"/>
          <w:color w:val="auto"/>
          <w:sz w:val="22"/>
          <w:szCs w:val="22"/>
          <w:u w:color="828792"/>
        </w:rPr>
      </w:pPr>
      <w:r w:rsidRPr="007C5C61">
        <w:rPr>
          <w:rFonts w:asciiTheme="minorHAnsi" w:hAnsiTheme="minorHAnsi"/>
          <w:color w:val="auto"/>
          <w:sz w:val="22"/>
          <w:szCs w:val="22"/>
          <w:u w:color="828792"/>
        </w:rPr>
        <w:tab/>
      </w:r>
      <w:r w:rsidRPr="007C5C61">
        <w:rPr>
          <w:rFonts w:asciiTheme="minorHAnsi" w:hAnsiTheme="minorHAnsi"/>
          <w:color w:val="auto"/>
          <w:sz w:val="22"/>
          <w:szCs w:val="22"/>
          <w:u w:color="828792"/>
        </w:rPr>
        <w:tab/>
        <w:t>“Gross Revenues” shall mean all gross receipts</w:t>
      </w:r>
      <w:r w:rsidR="00285693" w:rsidRPr="007C5C61">
        <w:rPr>
          <w:rFonts w:asciiTheme="minorHAnsi" w:hAnsiTheme="minorHAnsi"/>
          <w:color w:val="auto"/>
          <w:sz w:val="22"/>
          <w:szCs w:val="22"/>
          <w:u w:color="828792"/>
        </w:rPr>
        <w:t xml:space="preserve"> (including advances specifically related to the Masters)</w:t>
      </w:r>
      <w:r w:rsidRPr="007C5C61">
        <w:rPr>
          <w:rFonts w:asciiTheme="minorHAnsi" w:hAnsiTheme="minorHAnsi"/>
          <w:color w:val="auto"/>
          <w:sz w:val="22"/>
          <w:szCs w:val="22"/>
          <w:u w:color="828792"/>
        </w:rPr>
        <w:t xml:space="preserve"> actually received by Label in the Territory and specifically derived from the exploitation of Masters, including without limitation Gross Streaming Revenues and Gross UGC Revenues.</w:t>
      </w:r>
      <w:r w:rsidR="00805074" w:rsidRPr="007C5C61">
        <w:rPr>
          <w:rFonts w:asciiTheme="minorHAnsi" w:hAnsiTheme="minorHAnsi"/>
          <w:color w:val="auto"/>
          <w:sz w:val="22"/>
          <w:szCs w:val="22"/>
          <w:u w:color="828792"/>
        </w:rPr>
        <w:t xml:space="preserve">  Notwithstanding anything to the contrary in this Agreement, any and all revenues earned and received by Label from YouTube channels owned or administ</w:t>
      </w:r>
      <w:r w:rsidR="001F01F2" w:rsidRPr="007C5C61">
        <w:rPr>
          <w:rFonts w:asciiTheme="minorHAnsi" w:hAnsiTheme="minorHAnsi"/>
          <w:color w:val="auto"/>
          <w:sz w:val="22"/>
          <w:szCs w:val="22"/>
          <w:u w:color="828792"/>
        </w:rPr>
        <w:t>ered by Label or its affiliates</w:t>
      </w:r>
      <w:r w:rsidR="00805074" w:rsidRPr="007C5C61">
        <w:rPr>
          <w:rFonts w:asciiTheme="minorHAnsi" w:hAnsiTheme="minorHAnsi"/>
          <w:color w:val="auto"/>
          <w:sz w:val="22"/>
          <w:szCs w:val="22"/>
          <w:u w:color="828792"/>
        </w:rPr>
        <w:t xml:space="preserve"> shall not form part of Gross Revenues and will be solely retained by Label for its own account.  </w:t>
      </w:r>
    </w:p>
    <w:p w14:paraId="3164467A" w14:textId="593E7071" w:rsidR="00096BCC" w:rsidRPr="007C5C61" w:rsidRDefault="00096BCC" w:rsidP="00FE744A">
      <w:pPr>
        <w:pStyle w:val="NormalWeb"/>
        <w:numPr>
          <w:ilvl w:val="0"/>
          <w:numId w:val="12"/>
        </w:numPr>
        <w:shd w:val="clear" w:color="auto" w:fill="FFFFFF"/>
        <w:tabs>
          <w:tab w:val="left" w:pos="358"/>
          <w:tab w:val="left" w:pos="358"/>
          <w:tab w:val="left" w:pos="720"/>
        </w:tabs>
        <w:spacing w:before="0" w:after="150" w:line="300" w:lineRule="atLeast"/>
        <w:ind w:left="629" w:hanging="612"/>
        <w:rPr>
          <w:rFonts w:asciiTheme="minorHAnsi" w:hAnsiTheme="minorHAnsi"/>
          <w:color w:val="212224"/>
          <w:sz w:val="22"/>
          <w:szCs w:val="22"/>
        </w:rPr>
      </w:pPr>
      <w:r w:rsidRPr="007C5C61">
        <w:rPr>
          <w:rFonts w:asciiTheme="minorHAnsi" w:hAnsiTheme="minorHAnsi"/>
          <w:sz w:val="22"/>
          <w:szCs w:val="22"/>
          <w:u w:color="828792"/>
        </w:rPr>
        <w:tab/>
        <w:t xml:space="preserve">“Gross Streaming Revenues” shall mean gross receipts actually received by Label in the Territory and specifically derived from the sale and/or other exploitation of Records derived from Masters (including without limitation royalties or fees) solely via Streaming Sources. For SoundExchange </w:t>
      </w:r>
      <w:r w:rsidRPr="007C5C61">
        <w:rPr>
          <w:rFonts w:asciiTheme="minorHAnsi" w:hAnsiTheme="minorHAnsi"/>
          <w:color w:val="212224"/>
          <w:sz w:val="22"/>
          <w:szCs w:val="22"/>
        </w:rPr>
        <w:t>or other revenue collected by a society for which the so-called “maker share” and “performer share” are paid out separately (</w:t>
      </w:r>
      <w:r w:rsidR="003110DE" w:rsidRPr="007C5C61">
        <w:rPr>
          <w:rFonts w:asciiTheme="minorHAnsi" w:hAnsiTheme="minorHAnsi"/>
          <w:color w:val="212224"/>
          <w:sz w:val="22"/>
          <w:szCs w:val="22"/>
        </w:rPr>
        <w:t>e.g.</w:t>
      </w:r>
      <w:r w:rsidRPr="007C5C61">
        <w:rPr>
          <w:rFonts w:asciiTheme="minorHAnsi" w:hAnsiTheme="minorHAnsi"/>
          <w:color w:val="212224"/>
          <w:sz w:val="22"/>
          <w:szCs w:val="22"/>
        </w:rPr>
        <w:t xml:space="preserve"> </w:t>
      </w:r>
      <w:r w:rsidR="003110DE" w:rsidRPr="007C5C61">
        <w:rPr>
          <w:rFonts w:asciiTheme="minorHAnsi" w:hAnsiTheme="minorHAnsi"/>
          <w:color w:val="212224"/>
          <w:sz w:val="22"/>
          <w:szCs w:val="22"/>
        </w:rPr>
        <w:t>Neighboring</w:t>
      </w:r>
      <w:r w:rsidRPr="007C5C61">
        <w:rPr>
          <w:rFonts w:asciiTheme="minorHAnsi" w:hAnsiTheme="minorHAnsi"/>
          <w:color w:val="212224"/>
          <w:sz w:val="22"/>
          <w:szCs w:val="22"/>
        </w:rPr>
        <w:t xml:space="preserve"> Rights), as between Artist and </w:t>
      </w:r>
      <w:r w:rsidR="008C27E6" w:rsidRPr="007C5C61">
        <w:rPr>
          <w:rFonts w:asciiTheme="minorHAnsi" w:hAnsiTheme="minorHAnsi"/>
          <w:color w:val="212224"/>
          <w:sz w:val="22"/>
          <w:szCs w:val="22"/>
        </w:rPr>
        <w:t>Label</w:t>
      </w:r>
      <w:r w:rsidRPr="007C5C61">
        <w:rPr>
          <w:rFonts w:asciiTheme="minorHAnsi" w:hAnsiTheme="minorHAnsi"/>
          <w:color w:val="212224"/>
          <w:sz w:val="22"/>
          <w:szCs w:val="22"/>
        </w:rPr>
        <w:t xml:space="preserve">, </w:t>
      </w:r>
      <w:r w:rsidR="008C27E6" w:rsidRPr="007C5C61">
        <w:rPr>
          <w:rFonts w:asciiTheme="minorHAnsi" w:hAnsiTheme="minorHAnsi"/>
          <w:color w:val="212224"/>
          <w:sz w:val="22"/>
          <w:szCs w:val="22"/>
        </w:rPr>
        <w:t>Label</w:t>
      </w:r>
      <w:r w:rsidRPr="007C5C61">
        <w:rPr>
          <w:rFonts w:asciiTheme="minorHAnsi" w:hAnsiTheme="minorHAnsi"/>
          <w:color w:val="212224"/>
          <w:sz w:val="22"/>
          <w:szCs w:val="22"/>
        </w:rPr>
        <w:t xml:space="preserve"> will be entitled to collect and retain for its own account one hundred percent (100%) of the “maker’s share” and Artist will be entitled to collect and retain for its own account one hundred percent (100%) of the “performer share”.</w:t>
      </w:r>
    </w:p>
    <w:p w14:paraId="6EF08871" w14:textId="24B644A8" w:rsidR="00096BCC" w:rsidRPr="007C5C61" w:rsidRDefault="00096BCC" w:rsidP="00FE744A">
      <w:pPr>
        <w:pStyle w:val="NormalWeb"/>
        <w:numPr>
          <w:ilvl w:val="0"/>
          <w:numId w:val="12"/>
        </w:numPr>
        <w:shd w:val="clear" w:color="auto" w:fill="FFFFFF"/>
        <w:tabs>
          <w:tab w:val="left" w:pos="358"/>
          <w:tab w:val="left" w:pos="720"/>
        </w:tabs>
        <w:spacing w:before="0" w:after="150" w:line="300" w:lineRule="atLeast"/>
        <w:ind w:left="629" w:hanging="612"/>
        <w:rPr>
          <w:rFonts w:asciiTheme="minorHAnsi" w:eastAsia="Helvetica Neue" w:hAnsiTheme="minorHAnsi" w:cs="Helvetica Neue"/>
          <w:color w:val="auto"/>
          <w:sz w:val="22"/>
          <w:szCs w:val="22"/>
          <w:u w:color="828792"/>
        </w:rPr>
      </w:pPr>
      <w:r w:rsidRPr="007C5C61">
        <w:rPr>
          <w:rFonts w:asciiTheme="minorHAnsi" w:hAnsiTheme="minorHAnsi"/>
          <w:color w:val="auto"/>
          <w:sz w:val="22"/>
          <w:szCs w:val="22"/>
          <w:u w:color="828792"/>
        </w:rPr>
        <w:tab/>
        <w:t>“Gross UGC Revenues” shall mean gross amounts attributable to Records derived from Masters actually received by Label in the Territory and solely derived from YouTube’s so-called ‘AudioID’ ‘ContentID’ and/or ‘VideoID’ program.</w:t>
      </w:r>
    </w:p>
    <w:p w14:paraId="1CAF4AE4" w14:textId="7F74A6B6" w:rsidR="00096BCC" w:rsidRPr="007C5C61" w:rsidRDefault="00096BCC" w:rsidP="00FE744A">
      <w:pPr>
        <w:pStyle w:val="NormalWeb"/>
        <w:numPr>
          <w:ilvl w:val="0"/>
          <w:numId w:val="12"/>
        </w:numPr>
        <w:shd w:val="clear" w:color="auto" w:fill="FFFFFF"/>
        <w:tabs>
          <w:tab w:val="left" w:pos="358"/>
          <w:tab w:val="left" w:pos="720"/>
        </w:tabs>
        <w:spacing w:before="0" w:after="150" w:line="300" w:lineRule="atLeast"/>
        <w:ind w:left="629" w:hanging="612"/>
        <w:rPr>
          <w:rFonts w:asciiTheme="minorHAnsi" w:eastAsia="Helvetica Neue" w:hAnsiTheme="minorHAnsi" w:cs="Helvetica Neue"/>
          <w:color w:val="auto"/>
          <w:sz w:val="22"/>
          <w:szCs w:val="22"/>
          <w:u w:color="828792"/>
        </w:rPr>
      </w:pPr>
      <w:r w:rsidRPr="007C5C61">
        <w:rPr>
          <w:rFonts w:asciiTheme="minorHAnsi" w:hAnsiTheme="minorHAnsi"/>
          <w:color w:val="auto"/>
          <w:sz w:val="22"/>
          <w:szCs w:val="22"/>
          <w:u w:color="828792"/>
        </w:rPr>
        <w:tab/>
        <w:t>“Net Proceeds” shall mean the amount, if any, by which Gross Revenues exceeds Expenses.</w:t>
      </w:r>
    </w:p>
    <w:p w14:paraId="149E181A" w14:textId="1750DA6D" w:rsidR="00096BCC" w:rsidRPr="007C5C61" w:rsidRDefault="00DC7E14">
      <w:pPr>
        <w:pStyle w:val="BodyA"/>
        <w:numPr>
          <w:ilvl w:val="0"/>
          <w:numId w:val="12"/>
        </w:numPr>
        <w:shd w:val="clear" w:color="auto" w:fill="FFFFFF"/>
        <w:tabs>
          <w:tab w:val="clear" w:pos="552"/>
          <w:tab w:val="num" w:pos="629"/>
          <w:tab w:val="left" w:pos="720"/>
        </w:tabs>
        <w:spacing w:before="100" w:after="100" w:line="300" w:lineRule="atLeast"/>
        <w:ind w:left="629" w:hanging="614"/>
        <w:rPr>
          <w:rFonts w:asciiTheme="minorHAnsi" w:eastAsia="Helvetica Neue" w:hAnsiTheme="minorHAnsi" w:cs="Helvetica Neue"/>
          <w:color w:val="auto"/>
          <w:sz w:val="22"/>
          <w:szCs w:val="22"/>
          <w:u w:color="828792"/>
        </w:rPr>
      </w:pPr>
      <w:r w:rsidRPr="007C5C61">
        <w:rPr>
          <w:rFonts w:asciiTheme="minorHAnsi" w:hAnsiTheme="minorHAnsi"/>
          <w:color w:val="auto"/>
          <w:sz w:val="22"/>
          <w:szCs w:val="22"/>
          <w:u w:color="828792"/>
        </w:rPr>
        <w:t>“Record” - any form of reproduction, distribution, transmission or communication of Masters (whether or not in physical form) now or hereafter known (including reproductions or sound alone or together with visual images) which is manufactured, distributed, transmitted or communicated primarily for personal use, home use, institutional (e.g., library or school) use, jukebox use, or use in means of transportation, including any computer-assisted media (e.g., CD-ROM, DVD Audio, CD Extra, Enhanced CD) or use as a so-called “ring tone” or “ring tune”.</w:t>
      </w:r>
    </w:p>
    <w:p w14:paraId="34C3943A" w14:textId="77777777" w:rsidR="003B73B5" w:rsidRPr="007C5C61" w:rsidRDefault="00096BCC" w:rsidP="003B73B5">
      <w:pPr>
        <w:pStyle w:val="BodyA"/>
        <w:numPr>
          <w:ilvl w:val="0"/>
          <w:numId w:val="12"/>
        </w:numPr>
        <w:shd w:val="clear" w:color="auto" w:fill="FFFFFF"/>
        <w:tabs>
          <w:tab w:val="clear" w:pos="552"/>
          <w:tab w:val="num" w:pos="629"/>
          <w:tab w:val="left" w:pos="720"/>
        </w:tabs>
        <w:spacing w:before="100" w:after="100" w:line="300" w:lineRule="atLeast"/>
        <w:ind w:left="629" w:hanging="614"/>
        <w:rPr>
          <w:rFonts w:asciiTheme="minorHAnsi" w:eastAsia="Helvetica Neue" w:hAnsiTheme="minorHAnsi" w:cs="Helvetica Neue"/>
          <w:color w:val="auto"/>
          <w:sz w:val="22"/>
          <w:szCs w:val="22"/>
          <w:u w:color="828792"/>
        </w:rPr>
      </w:pPr>
      <w:r w:rsidRPr="007C5C61">
        <w:rPr>
          <w:rFonts w:asciiTheme="minorHAnsi" w:hAnsiTheme="minorHAnsi"/>
          <w:color w:val="auto"/>
          <w:sz w:val="22"/>
          <w:szCs w:val="22"/>
          <w:u w:color="828792"/>
        </w:rPr>
        <w:t>“Streaming Sources” shall mean exploitation of Records via so-called ‘streaming services’ which provide for the transmission of Records over the internet (on a free or subscription basis) in a manner that allows continuous listening of the Record on a device capable of facilitating such listening (including without limitation a computer or mobile device) in a substantially linear form substantially simultaneously with the transmission of the Record over the internet (eg. Spotify, Google Play, Apple Music, YouTube,, Pandora, Deezer or similar services).</w:t>
      </w:r>
      <w:r w:rsidR="00DC7E14" w:rsidRPr="007C5C61">
        <w:rPr>
          <w:rFonts w:asciiTheme="minorHAnsi" w:eastAsia="Helvetica Neue" w:hAnsiTheme="minorHAnsi" w:cs="Helvetica Neue"/>
          <w:color w:val="auto"/>
          <w:sz w:val="22"/>
          <w:szCs w:val="22"/>
          <w:u w:color="828792"/>
        </w:rPr>
        <w:br/>
      </w:r>
    </w:p>
    <w:p w14:paraId="4687C3D1" w14:textId="2045E735" w:rsidR="00A268DD" w:rsidRPr="007C5C61" w:rsidRDefault="00DC7E14" w:rsidP="003B73B5">
      <w:pPr>
        <w:pStyle w:val="Style1"/>
        <w:rPr>
          <w:rFonts w:eastAsia="Helvetica Neue" w:cs="Helvetica Neue"/>
        </w:rPr>
      </w:pPr>
      <w:r w:rsidRPr="007C5C61">
        <w:lastRenderedPageBreak/>
        <w:t>GENERAL TERMS</w:t>
      </w:r>
    </w:p>
    <w:p w14:paraId="7793C67D" w14:textId="77777777" w:rsidR="003B73B5" w:rsidRPr="007C5C61" w:rsidRDefault="003B73B5" w:rsidP="003B73B5">
      <w:pPr>
        <w:pStyle w:val="ListParagraph"/>
        <w:numPr>
          <w:ilvl w:val="0"/>
          <w:numId w:val="21"/>
        </w:numPr>
        <w:shd w:val="clear" w:color="auto" w:fill="FFFFFF"/>
        <w:tabs>
          <w:tab w:val="left" w:pos="709"/>
        </w:tabs>
        <w:spacing w:after="150" w:line="300" w:lineRule="atLeast"/>
        <w:contextualSpacing w:val="0"/>
        <w:outlineLvl w:val="0"/>
        <w:rPr>
          <w:rFonts w:asciiTheme="minorHAnsi" w:eastAsia="Times" w:hAnsiTheme="minorHAnsi" w:cs="Times"/>
          <w:b/>
          <w:bCs/>
          <w:vanish/>
          <w:sz w:val="22"/>
          <w:szCs w:val="22"/>
          <w:u w:color="828792"/>
        </w:rPr>
      </w:pPr>
    </w:p>
    <w:p w14:paraId="621D584B" w14:textId="77777777" w:rsidR="003B73B5" w:rsidRPr="007C5C61" w:rsidRDefault="003B73B5" w:rsidP="003B73B5">
      <w:pPr>
        <w:pStyle w:val="ListParagraph"/>
        <w:numPr>
          <w:ilvl w:val="0"/>
          <w:numId w:val="21"/>
        </w:numPr>
        <w:shd w:val="clear" w:color="auto" w:fill="FFFFFF"/>
        <w:tabs>
          <w:tab w:val="left" w:pos="709"/>
        </w:tabs>
        <w:spacing w:after="150" w:line="300" w:lineRule="atLeast"/>
        <w:contextualSpacing w:val="0"/>
        <w:outlineLvl w:val="0"/>
        <w:rPr>
          <w:rFonts w:asciiTheme="minorHAnsi" w:eastAsia="Times" w:hAnsiTheme="minorHAnsi" w:cs="Times"/>
          <w:b/>
          <w:bCs/>
          <w:vanish/>
          <w:sz w:val="22"/>
          <w:szCs w:val="22"/>
          <w:u w:color="828792"/>
        </w:rPr>
      </w:pPr>
    </w:p>
    <w:p w14:paraId="65756009" w14:textId="77777777" w:rsidR="003B73B5" w:rsidRPr="007C5C61" w:rsidRDefault="003B73B5" w:rsidP="003B73B5">
      <w:pPr>
        <w:pStyle w:val="ListParagraph"/>
        <w:numPr>
          <w:ilvl w:val="0"/>
          <w:numId w:val="21"/>
        </w:numPr>
        <w:shd w:val="clear" w:color="auto" w:fill="FFFFFF"/>
        <w:tabs>
          <w:tab w:val="left" w:pos="709"/>
        </w:tabs>
        <w:spacing w:after="150" w:line="300" w:lineRule="atLeast"/>
        <w:contextualSpacing w:val="0"/>
        <w:outlineLvl w:val="0"/>
        <w:rPr>
          <w:rFonts w:asciiTheme="minorHAnsi" w:eastAsia="Times" w:hAnsiTheme="minorHAnsi" w:cs="Times"/>
          <w:b/>
          <w:bCs/>
          <w:vanish/>
          <w:sz w:val="22"/>
          <w:szCs w:val="22"/>
          <w:u w:color="828792"/>
        </w:rPr>
      </w:pPr>
    </w:p>
    <w:p w14:paraId="7F438344" w14:textId="77777777" w:rsidR="003B73B5" w:rsidRPr="007C5C61" w:rsidRDefault="003B73B5" w:rsidP="003B73B5">
      <w:pPr>
        <w:pStyle w:val="ListParagraph"/>
        <w:numPr>
          <w:ilvl w:val="0"/>
          <w:numId w:val="21"/>
        </w:numPr>
        <w:shd w:val="clear" w:color="auto" w:fill="FFFFFF"/>
        <w:tabs>
          <w:tab w:val="left" w:pos="709"/>
        </w:tabs>
        <w:spacing w:after="150" w:line="300" w:lineRule="atLeast"/>
        <w:contextualSpacing w:val="0"/>
        <w:outlineLvl w:val="0"/>
        <w:rPr>
          <w:rFonts w:asciiTheme="minorHAnsi" w:eastAsia="Times" w:hAnsiTheme="minorHAnsi" w:cs="Times"/>
          <w:b/>
          <w:bCs/>
          <w:vanish/>
          <w:sz w:val="22"/>
          <w:szCs w:val="22"/>
          <w:u w:color="828792"/>
        </w:rPr>
      </w:pPr>
    </w:p>
    <w:p w14:paraId="65215944" w14:textId="77777777" w:rsidR="003B73B5" w:rsidRPr="007C5C61" w:rsidRDefault="003B73B5" w:rsidP="003B73B5">
      <w:pPr>
        <w:pStyle w:val="ListParagraph"/>
        <w:numPr>
          <w:ilvl w:val="0"/>
          <w:numId w:val="21"/>
        </w:numPr>
        <w:shd w:val="clear" w:color="auto" w:fill="FFFFFF"/>
        <w:tabs>
          <w:tab w:val="left" w:pos="709"/>
        </w:tabs>
        <w:spacing w:after="150" w:line="300" w:lineRule="atLeast"/>
        <w:contextualSpacing w:val="0"/>
        <w:outlineLvl w:val="0"/>
        <w:rPr>
          <w:rFonts w:asciiTheme="minorHAnsi" w:eastAsia="Times" w:hAnsiTheme="minorHAnsi" w:cs="Times"/>
          <w:b/>
          <w:bCs/>
          <w:vanish/>
          <w:sz w:val="22"/>
          <w:szCs w:val="22"/>
          <w:u w:color="828792"/>
        </w:rPr>
      </w:pPr>
    </w:p>
    <w:p w14:paraId="4F0A9930" w14:textId="77777777" w:rsidR="003B73B5" w:rsidRPr="007C5C61" w:rsidRDefault="003B73B5" w:rsidP="003B73B5">
      <w:pPr>
        <w:pStyle w:val="ListParagraph"/>
        <w:numPr>
          <w:ilvl w:val="0"/>
          <w:numId w:val="21"/>
        </w:numPr>
        <w:shd w:val="clear" w:color="auto" w:fill="FFFFFF"/>
        <w:tabs>
          <w:tab w:val="left" w:pos="709"/>
        </w:tabs>
        <w:spacing w:after="150" w:line="300" w:lineRule="atLeast"/>
        <w:contextualSpacing w:val="0"/>
        <w:outlineLvl w:val="0"/>
        <w:rPr>
          <w:rFonts w:asciiTheme="minorHAnsi" w:eastAsia="Times" w:hAnsiTheme="minorHAnsi" w:cs="Times"/>
          <w:b/>
          <w:bCs/>
          <w:vanish/>
          <w:sz w:val="22"/>
          <w:szCs w:val="22"/>
          <w:u w:color="828792"/>
        </w:rPr>
      </w:pPr>
    </w:p>
    <w:p w14:paraId="750EEC8A" w14:textId="77777777" w:rsidR="003B73B5" w:rsidRPr="007C5C61" w:rsidRDefault="003B73B5" w:rsidP="003B73B5">
      <w:pPr>
        <w:pStyle w:val="ListParagraph"/>
        <w:numPr>
          <w:ilvl w:val="0"/>
          <w:numId w:val="21"/>
        </w:numPr>
        <w:shd w:val="clear" w:color="auto" w:fill="FFFFFF"/>
        <w:tabs>
          <w:tab w:val="left" w:pos="709"/>
        </w:tabs>
        <w:spacing w:after="150" w:line="300" w:lineRule="atLeast"/>
        <w:contextualSpacing w:val="0"/>
        <w:outlineLvl w:val="0"/>
        <w:rPr>
          <w:rFonts w:asciiTheme="minorHAnsi" w:eastAsia="Times" w:hAnsiTheme="minorHAnsi" w:cs="Times"/>
          <w:b/>
          <w:bCs/>
          <w:vanish/>
          <w:sz w:val="22"/>
          <w:szCs w:val="22"/>
          <w:u w:color="828792"/>
        </w:rPr>
      </w:pPr>
    </w:p>
    <w:p w14:paraId="74AD7320" w14:textId="77777777" w:rsidR="003B73B5" w:rsidRPr="007C5C61" w:rsidRDefault="003B73B5" w:rsidP="003B73B5">
      <w:pPr>
        <w:pStyle w:val="ListParagraph"/>
        <w:numPr>
          <w:ilvl w:val="0"/>
          <w:numId w:val="21"/>
        </w:numPr>
        <w:shd w:val="clear" w:color="auto" w:fill="FFFFFF"/>
        <w:tabs>
          <w:tab w:val="left" w:pos="709"/>
        </w:tabs>
        <w:spacing w:after="150" w:line="300" w:lineRule="atLeast"/>
        <w:contextualSpacing w:val="0"/>
        <w:outlineLvl w:val="0"/>
        <w:rPr>
          <w:rFonts w:asciiTheme="minorHAnsi" w:eastAsia="Times" w:hAnsiTheme="minorHAnsi" w:cs="Times"/>
          <w:b/>
          <w:bCs/>
          <w:vanish/>
          <w:sz w:val="22"/>
          <w:szCs w:val="22"/>
          <w:u w:color="828792"/>
        </w:rPr>
      </w:pPr>
    </w:p>
    <w:p w14:paraId="2109E66E" w14:textId="77777777" w:rsidR="00625153" w:rsidRPr="007C5C61" w:rsidRDefault="00625153" w:rsidP="00625153">
      <w:pPr>
        <w:pStyle w:val="ListParagraph"/>
        <w:numPr>
          <w:ilvl w:val="0"/>
          <w:numId w:val="23"/>
        </w:numPr>
        <w:shd w:val="clear" w:color="auto" w:fill="FFFFFF"/>
        <w:spacing w:after="150" w:line="300" w:lineRule="atLeast"/>
        <w:contextualSpacing w:val="0"/>
        <w:rPr>
          <w:rFonts w:asciiTheme="minorHAnsi" w:eastAsia="Times" w:hAnsiTheme="minorHAnsi" w:cs="Times"/>
          <w:b/>
          <w:bCs/>
          <w:vanish/>
          <w:sz w:val="22"/>
          <w:szCs w:val="22"/>
          <w:u w:color="828792"/>
        </w:rPr>
      </w:pPr>
    </w:p>
    <w:p w14:paraId="233F839F" w14:textId="77777777" w:rsidR="00625153" w:rsidRPr="007C5C61" w:rsidRDefault="00625153" w:rsidP="00625153">
      <w:pPr>
        <w:pStyle w:val="ListParagraph"/>
        <w:numPr>
          <w:ilvl w:val="0"/>
          <w:numId w:val="23"/>
        </w:numPr>
        <w:shd w:val="clear" w:color="auto" w:fill="FFFFFF"/>
        <w:spacing w:after="150" w:line="300" w:lineRule="atLeast"/>
        <w:contextualSpacing w:val="0"/>
        <w:rPr>
          <w:rFonts w:asciiTheme="minorHAnsi" w:eastAsia="Times" w:hAnsiTheme="minorHAnsi" w:cs="Times"/>
          <w:b/>
          <w:bCs/>
          <w:vanish/>
          <w:sz w:val="22"/>
          <w:szCs w:val="22"/>
          <w:u w:color="828792"/>
        </w:rPr>
      </w:pPr>
    </w:p>
    <w:p w14:paraId="237C3F6A" w14:textId="77777777" w:rsidR="00880603" w:rsidRPr="007C5C61" w:rsidRDefault="00880603" w:rsidP="00880603">
      <w:pPr>
        <w:pStyle w:val="ListParagraph"/>
        <w:numPr>
          <w:ilvl w:val="0"/>
          <w:numId w:val="42"/>
        </w:numPr>
        <w:shd w:val="clear" w:color="auto" w:fill="FFFFFF"/>
        <w:tabs>
          <w:tab w:val="left" w:pos="709"/>
        </w:tabs>
        <w:spacing w:after="150" w:line="300" w:lineRule="atLeast"/>
        <w:contextualSpacing w:val="0"/>
        <w:outlineLvl w:val="0"/>
        <w:rPr>
          <w:rFonts w:asciiTheme="minorHAnsi" w:eastAsia="Times" w:hAnsiTheme="minorHAnsi" w:cs="Times"/>
          <w:b/>
          <w:bCs/>
          <w:vanish/>
          <w:sz w:val="22"/>
          <w:szCs w:val="22"/>
          <w:u w:color="828792"/>
        </w:rPr>
      </w:pPr>
    </w:p>
    <w:p w14:paraId="4D135294" w14:textId="77777777" w:rsidR="00880603" w:rsidRPr="007C5C61" w:rsidRDefault="00880603" w:rsidP="00880603">
      <w:pPr>
        <w:pStyle w:val="ListParagraph"/>
        <w:numPr>
          <w:ilvl w:val="0"/>
          <w:numId w:val="42"/>
        </w:numPr>
        <w:shd w:val="clear" w:color="auto" w:fill="FFFFFF"/>
        <w:tabs>
          <w:tab w:val="left" w:pos="709"/>
        </w:tabs>
        <w:spacing w:after="150" w:line="300" w:lineRule="atLeast"/>
        <w:contextualSpacing w:val="0"/>
        <w:outlineLvl w:val="0"/>
        <w:rPr>
          <w:rFonts w:asciiTheme="minorHAnsi" w:eastAsia="Times" w:hAnsiTheme="minorHAnsi" w:cs="Times"/>
          <w:b/>
          <w:bCs/>
          <w:vanish/>
          <w:sz w:val="22"/>
          <w:szCs w:val="22"/>
          <w:u w:color="828792"/>
        </w:rPr>
      </w:pPr>
    </w:p>
    <w:p w14:paraId="7AC9C77F" w14:textId="7099886B" w:rsidR="00625153" w:rsidRPr="007C5C61" w:rsidRDefault="00DC7E14" w:rsidP="00880603">
      <w:pPr>
        <w:pStyle w:val="Style4"/>
        <w:rPr>
          <w:b/>
          <w:bCs/>
          <w:vanish/>
        </w:rPr>
      </w:pPr>
      <w:r w:rsidRPr="007C5C61">
        <w:rPr>
          <w:b/>
          <w:bCs/>
        </w:rPr>
        <w:t>Entire Agreement.</w:t>
      </w:r>
      <w:r w:rsidRPr="007C5C61">
        <w:t> This Agreement sets out the entire agreement between the parties and supersedes and replaces all prior agreements, discussions and understandings whether written or oral.</w:t>
      </w:r>
    </w:p>
    <w:p w14:paraId="0FB6B8B8" w14:textId="77777777" w:rsidR="00625153" w:rsidRPr="007C5C61" w:rsidRDefault="00625153" w:rsidP="00625153">
      <w:pPr>
        <w:pStyle w:val="ListParagraph"/>
        <w:numPr>
          <w:ilvl w:val="0"/>
          <w:numId w:val="36"/>
        </w:numPr>
        <w:shd w:val="clear" w:color="auto" w:fill="FFFFFF"/>
        <w:spacing w:after="150" w:line="300" w:lineRule="atLeast"/>
        <w:contextualSpacing w:val="0"/>
        <w:rPr>
          <w:rFonts w:asciiTheme="minorHAnsi" w:eastAsia="Times" w:hAnsiTheme="minorHAnsi" w:cs="Times"/>
          <w:b/>
          <w:bCs/>
          <w:vanish/>
          <w:sz w:val="22"/>
          <w:szCs w:val="22"/>
          <w:u w:color="828792"/>
        </w:rPr>
      </w:pPr>
    </w:p>
    <w:p w14:paraId="78AF5A05" w14:textId="77777777" w:rsidR="00625153" w:rsidRPr="007C5C61" w:rsidRDefault="00625153" w:rsidP="00625153">
      <w:pPr>
        <w:pStyle w:val="Style3"/>
        <w:numPr>
          <w:ilvl w:val="0"/>
          <w:numId w:val="0"/>
        </w:numPr>
        <w:rPr>
          <w:b/>
          <w:bCs/>
        </w:rPr>
      </w:pPr>
    </w:p>
    <w:p w14:paraId="4B95E573" w14:textId="77777777" w:rsidR="00E04EF7" w:rsidRPr="00E04EF7" w:rsidRDefault="00DC7E14">
      <w:pPr>
        <w:pStyle w:val="Style4"/>
        <w:rPr>
          <w:rFonts w:eastAsia="Helvetica Neue" w:cs="Helvetica Neue"/>
        </w:rPr>
      </w:pPr>
      <w:r w:rsidRPr="006010D9">
        <w:rPr>
          <w:b/>
          <w:bCs/>
        </w:rPr>
        <w:t>Jurisdiction.</w:t>
      </w:r>
      <w:r w:rsidRPr="007C5C61">
        <w:t> </w:t>
      </w:r>
      <w:r w:rsidR="006010D9" w:rsidRPr="006010D9">
        <w:t>This Agreement is to be construed, interpreted, and enforced in accordance with, and the respective rights and obligations of the parties are to be governed by, the laws of the State of Michigan and the federal laws of the United States applicable therein. Each of the parties hereby attorns to the exclusive jurisdiction of the courts of the State of Michigan.</w:t>
      </w:r>
    </w:p>
    <w:p w14:paraId="2EB39AFD" w14:textId="23994FC4" w:rsidR="00880603" w:rsidRPr="006010D9" w:rsidRDefault="00DC7E14">
      <w:pPr>
        <w:pStyle w:val="Style4"/>
        <w:rPr>
          <w:rFonts w:eastAsia="Helvetica Neue" w:cs="Helvetica Neue"/>
        </w:rPr>
      </w:pPr>
      <w:r w:rsidRPr="006010D9">
        <w:rPr>
          <w:b/>
          <w:bCs/>
        </w:rPr>
        <w:t>Assignment.</w:t>
      </w:r>
      <w:r w:rsidRPr="007C5C61">
        <w:t xml:space="preserve"> Artist shall not assign any of its rights or obligations under this Agreement without the prior written consent of </w:t>
      </w:r>
      <w:r w:rsidR="00B64547" w:rsidRPr="007C5C61">
        <w:t>Label</w:t>
      </w:r>
      <w:r w:rsidRPr="007C5C61">
        <w:t xml:space="preserve"> except an assignment to a wholly-owned loan-out company and in which case such loan-out corporation shall become a party to this Agreement and Artist shall execute an inducement letter in a form satisfactory to </w:t>
      </w:r>
      <w:r w:rsidR="00B64547" w:rsidRPr="007C5C61">
        <w:t>Label</w:t>
      </w:r>
      <w:r w:rsidRPr="007C5C61">
        <w:t xml:space="preserve">. </w:t>
      </w:r>
      <w:r w:rsidR="00096BCC" w:rsidRPr="007C5C61">
        <w:t xml:space="preserve"> </w:t>
      </w:r>
      <w:r w:rsidR="00B64547" w:rsidRPr="007C5C61">
        <w:t>Label</w:t>
      </w:r>
      <w:r w:rsidRPr="007C5C61">
        <w:t xml:space="preserve"> may assign any or all of this Agreement or any of its rights and/or obligations hereunder to any party.</w:t>
      </w:r>
    </w:p>
    <w:p w14:paraId="3ECD6547" w14:textId="77777777" w:rsidR="00880603" w:rsidRPr="007C5C61" w:rsidRDefault="00DC7E14" w:rsidP="00880603">
      <w:pPr>
        <w:pStyle w:val="Style4"/>
        <w:rPr>
          <w:rFonts w:eastAsia="Helvetica Neue" w:cs="Helvetica Neue"/>
        </w:rPr>
      </w:pPr>
      <w:r w:rsidRPr="007C5C61">
        <w:rPr>
          <w:b/>
          <w:bCs/>
        </w:rPr>
        <w:t>Enurement.</w:t>
      </w:r>
      <w:r w:rsidRPr="007C5C61">
        <w:t> This Agreement shall enure to the benefit of and shall be binding upon and enforceable against the parties and their respective heirs, executors, successors and permitted assigns.</w:t>
      </w:r>
    </w:p>
    <w:p w14:paraId="2EB9DA21" w14:textId="70F18A87" w:rsidR="00880603" w:rsidRPr="007C5C61" w:rsidRDefault="00DC7E14" w:rsidP="00880603">
      <w:pPr>
        <w:pStyle w:val="Style4"/>
        <w:rPr>
          <w:rFonts w:eastAsia="Helvetica Neue" w:cs="Helvetica Neue"/>
        </w:rPr>
      </w:pPr>
      <w:r w:rsidRPr="007C5C61">
        <w:rPr>
          <w:b/>
          <w:bCs/>
        </w:rPr>
        <w:t>Amendment.</w:t>
      </w:r>
      <w:r w:rsidRPr="007C5C61">
        <w:t> No amendment or waiver of any provision of this Agreement shall be binding upon either party unless conse</w:t>
      </w:r>
      <w:r w:rsidR="00625153" w:rsidRPr="007C5C61">
        <w:t>nted to in writing by such part</w:t>
      </w:r>
      <w:r w:rsidR="00880603" w:rsidRPr="007C5C61">
        <w:t>.</w:t>
      </w:r>
    </w:p>
    <w:p w14:paraId="619D2557" w14:textId="77777777" w:rsidR="00880603" w:rsidRPr="007C5C61" w:rsidRDefault="00DC7E14" w:rsidP="00880603">
      <w:pPr>
        <w:pStyle w:val="Style4"/>
        <w:rPr>
          <w:rFonts w:eastAsia="Helvetica Neue" w:cs="Helvetica Neue"/>
        </w:rPr>
      </w:pPr>
      <w:r w:rsidRPr="007C5C61">
        <w:rPr>
          <w:b/>
          <w:bCs/>
        </w:rPr>
        <w:t>Force Majeure.</w:t>
      </w:r>
      <w:r w:rsidRPr="007C5C61">
        <w:t> Neither party will be responsible to the other for any failure or delay in its performance under this Agreement occasioned by any causes beyond its control including, without limitation, any acts or omissions of the other party, acts of civil or military authority, fires, epidemics, floods, earthquakes, riots, wars, international trade embargoes, insurrections or acts of God. If any such delay occurs, any applicable time period is automatically extended for a period equal to the time lost, provided that the party affected makes reasonable efforts to correct the reason for delay and gives to the other party prompt notice of the delay.</w:t>
      </w:r>
    </w:p>
    <w:p w14:paraId="254C4ACF" w14:textId="77777777" w:rsidR="00880603" w:rsidRPr="007C5C61" w:rsidRDefault="00DC7E14" w:rsidP="00880603">
      <w:pPr>
        <w:pStyle w:val="Style4"/>
        <w:rPr>
          <w:rFonts w:eastAsia="Helvetica Neue" w:cs="Helvetica Neue"/>
        </w:rPr>
      </w:pPr>
      <w:r w:rsidRPr="007C5C61">
        <w:rPr>
          <w:b/>
          <w:bCs/>
        </w:rPr>
        <w:t>Confidentiality.</w:t>
      </w:r>
      <w:r w:rsidRPr="007C5C61">
        <w:t> The parties hereto agree to keep the terms and conditions of this Agreement confidential except that each party may disclose this Agreement as required by any law or court order, or to its legal and financial advisors provided such advisors agree to keep all information and this Agreement confidential.</w:t>
      </w:r>
    </w:p>
    <w:p w14:paraId="2C4E687C" w14:textId="77777777" w:rsidR="00880603" w:rsidRPr="007C5C61" w:rsidRDefault="00DC7E14" w:rsidP="00880603">
      <w:pPr>
        <w:pStyle w:val="Style4"/>
        <w:rPr>
          <w:rFonts w:eastAsia="Helvetica Neue" w:cs="Helvetica Neue"/>
        </w:rPr>
      </w:pPr>
      <w:r w:rsidRPr="007C5C61">
        <w:rPr>
          <w:b/>
          <w:bCs/>
        </w:rPr>
        <w:t>Notices.</w:t>
      </w:r>
      <w:r w:rsidRPr="007C5C61">
        <w:t xml:space="preserve"> Notices shall be in writing and sent by facsimile, courier or by registered mail to the parties at their respective addresses set out herein (or as changed by notice in writing to the other party) with a copy to </w:t>
      </w:r>
      <w:r w:rsidR="00B64547" w:rsidRPr="007C5C61">
        <w:t>Label</w:t>
      </w:r>
      <w:r w:rsidRPr="007C5C61">
        <w:t xml:space="preserve">’s legal counsel, </w:t>
      </w:r>
      <w:r w:rsidR="00096BCC" w:rsidRPr="007C5C61">
        <w:t>Taylor Klein Oballa LLP, Attn: Miro Oballa, 171 East Liberty Street, Toronto, ON, M6K 3P6, F: 416 537-1529.</w:t>
      </w:r>
      <w:r w:rsidRPr="007C5C61">
        <w:t xml:space="preserve"> </w:t>
      </w:r>
      <w:r w:rsidR="00096BCC" w:rsidRPr="007C5C61">
        <w:t xml:space="preserve"> </w:t>
      </w:r>
      <w:r w:rsidRPr="007C5C61">
        <w:t xml:space="preserve">If sent by facsimile, notices shall be deemed delivered on the date sent (as per confirmation of transmission notice). If sent by courier, notices shall be deemed </w:t>
      </w:r>
      <w:r w:rsidRPr="007C5C61">
        <w:lastRenderedPageBreak/>
        <w:t>delivered when received. If sent by registered mail, notices shall be deemed delivered on the 5th business day (excluding holidays and postal strikes) following mailing.</w:t>
      </w:r>
    </w:p>
    <w:p w14:paraId="68A95B9B" w14:textId="77777777" w:rsidR="00880603" w:rsidRPr="007C5C61" w:rsidRDefault="00DC7E14" w:rsidP="00880603">
      <w:pPr>
        <w:pStyle w:val="Style4"/>
        <w:rPr>
          <w:rFonts w:eastAsia="Helvetica Neue" w:cs="Helvetica Neue"/>
        </w:rPr>
      </w:pPr>
      <w:r w:rsidRPr="007C5C61">
        <w:rPr>
          <w:b/>
          <w:bCs/>
        </w:rPr>
        <w:t>Services Unique.</w:t>
      </w:r>
      <w:r w:rsidRPr="007C5C61">
        <w:t xml:space="preserve"> The services rendered by Artist and the rights and privileges granted to </w:t>
      </w:r>
      <w:r w:rsidR="00B64547" w:rsidRPr="007C5C61">
        <w:t>Label</w:t>
      </w:r>
      <w:r w:rsidRPr="007C5C61">
        <w:t xml:space="preserve"> hereunder are understood and agreed to be of a special, unique, unusual, extraordinary and intellectual character, which gives them a peculiar value, the loss of which cannot be adequately remedied in an action at law for damages. In the event of an actual or threatened breach of any of the provisions of this Agreement by Artist, </w:t>
      </w:r>
      <w:r w:rsidR="00B64547" w:rsidRPr="007C5C61">
        <w:t>Label</w:t>
      </w:r>
      <w:r w:rsidRPr="007C5C61">
        <w:t xml:space="preserve"> shall have the right to seek a restraining order, injunction or other appropriate equitable relief to prevent such a breach or threatened breach of this Agreement.</w:t>
      </w:r>
    </w:p>
    <w:p w14:paraId="4F7369AD" w14:textId="6F422432" w:rsidR="00880603" w:rsidRPr="007C5C61" w:rsidRDefault="00DC7E14" w:rsidP="00880603">
      <w:pPr>
        <w:pStyle w:val="Style4"/>
        <w:rPr>
          <w:rFonts w:eastAsia="Helvetica Neue" w:cs="Helvetica Neue"/>
        </w:rPr>
      </w:pPr>
      <w:r w:rsidRPr="007C5C61">
        <w:rPr>
          <w:b/>
          <w:bCs/>
        </w:rPr>
        <w:t>Remedies.</w:t>
      </w:r>
      <w:r w:rsidRPr="007C5C61">
        <w:t xml:space="preserve"> In the event of a breach or alleged breach by </w:t>
      </w:r>
      <w:r w:rsidR="00A15320">
        <w:t xml:space="preserve">Artist or </w:t>
      </w:r>
      <w:r w:rsidR="00B64547" w:rsidRPr="007C5C61">
        <w:t>Label</w:t>
      </w:r>
      <w:r w:rsidRPr="007C5C61">
        <w:t xml:space="preserve"> or its licensees or assigns under this Agreement, Artist</w:t>
      </w:r>
      <w:r w:rsidR="00A15320">
        <w:t xml:space="preserve"> or Label</w:t>
      </w:r>
      <w:r w:rsidRPr="007C5C61">
        <w:t xml:space="preserve"> shall give </w:t>
      </w:r>
      <w:r w:rsidR="00B64547" w:rsidRPr="007C5C61">
        <w:t>Label</w:t>
      </w:r>
      <w:r w:rsidR="00A15320">
        <w:t xml:space="preserve"> or Artist</w:t>
      </w:r>
      <w:r w:rsidRPr="007C5C61">
        <w:t xml:space="preserve"> written notice thereof detailing the breach or alleged breach. In the event that such has not been cured within 30 days of written notice from Artist (or where cure is not possible within 30 days, then if </w:t>
      </w:r>
      <w:r w:rsidR="00B64547" w:rsidRPr="007C5C61">
        <w:t>Label</w:t>
      </w:r>
      <w:r w:rsidRPr="007C5C61">
        <w:t xml:space="preserve"> has not commenced to cure such breach or alleged breach within 30 days), Artist's remedies shall be restricted to the right to recover actual damages in an action at law. In no event will such breach or alleged breach entitle Artist to rescind this Agreement or any of the rights granted hereunder or to enjoin or to restrain the use, distribution, exhibition or exploitation of the Masters or publishing rights granted hereunder, and Artist hereby expressly waives any right to seek injunctive or equitable relief.</w:t>
      </w:r>
    </w:p>
    <w:p w14:paraId="0B1C74AF" w14:textId="0435BC0D" w:rsidR="001D23C3" w:rsidRDefault="00DC7E14" w:rsidP="001D23C3">
      <w:pPr>
        <w:pStyle w:val="Style4"/>
        <w:rPr>
          <w:rFonts w:eastAsia="Helvetica Neue" w:cs="Helvetica Neue"/>
        </w:rPr>
      </w:pPr>
      <w:r w:rsidRPr="007C5C61">
        <w:rPr>
          <w:b/>
          <w:bCs/>
        </w:rPr>
        <w:t>Severance.</w:t>
      </w:r>
      <w:r w:rsidRPr="007C5C61">
        <w:t> Each provision of this Agreement is separate from every other provision and should any provision herein be declared invalid, illegal or unenforceable, such declaration shall in no way affect the validity or enforceability of the remaining provisions herein</w:t>
      </w:r>
    </w:p>
    <w:p w14:paraId="5B3DD23B" w14:textId="6DB70A1B" w:rsidR="001D23C3" w:rsidRDefault="001D23C3">
      <w:pPr>
        <w:rPr>
          <w:rFonts w:asciiTheme="minorHAnsi" w:eastAsia="Times" w:hAnsiTheme="minorHAnsi" w:cs="Times"/>
          <w:b/>
          <w:bCs/>
          <w:sz w:val="22"/>
          <w:szCs w:val="22"/>
          <w:u w:color="828792"/>
        </w:rPr>
      </w:pPr>
      <w:r>
        <w:rPr>
          <w:b/>
          <w:bCs/>
        </w:rPr>
        <w:br w:type="page"/>
      </w:r>
    </w:p>
    <w:p w14:paraId="220BA47F" w14:textId="77777777" w:rsidR="001D23C3" w:rsidRPr="001D23C3" w:rsidRDefault="001D23C3" w:rsidP="001D23C3">
      <w:pPr>
        <w:pStyle w:val="Style4"/>
        <w:numPr>
          <w:ilvl w:val="0"/>
          <w:numId w:val="0"/>
        </w:numPr>
        <w:rPr>
          <w:rFonts w:eastAsia="Helvetica Neue" w:cs="Helvetica Neue"/>
        </w:rPr>
      </w:pPr>
    </w:p>
    <w:p w14:paraId="0794CAD2" w14:textId="46A8C3E5" w:rsidR="00292F47" w:rsidRPr="007C5C61" w:rsidRDefault="00DC7E14" w:rsidP="00880603">
      <w:pPr>
        <w:pStyle w:val="Style4"/>
        <w:rPr>
          <w:rFonts w:eastAsia="Helvetica Neue" w:cs="Helvetica Neue"/>
        </w:rPr>
      </w:pPr>
      <w:r w:rsidRPr="007C5C61">
        <w:rPr>
          <w:b/>
          <w:bCs/>
        </w:rPr>
        <w:t>Counterparts.</w:t>
      </w:r>
      <w:r w:rsidRPr="007C5C61">
        <w:t xml:space="preserve"> This Agreement may be executed in any number of counterparts and </w:t>
      </w:r>
      <w:r w:rsidR="00096BCC" w:rsidRPr="007C5C61">
        <w:t xml:space="preserve">delivered </w:t>
      </w:r>
      <w:r w:rsidRPr="007C5C61">
        <w:t>by facsimile</w:t>
      </w:r>
      <w:r w:rsidR="00096BCC" w:rsidRPr="007C5C61">
        <w:t xml:space="preserve"> or electronic scan</w:t>
      </w:r>
      <w:r w:rsidRPr="007C5C61">
        <w:t>, each of which shall be deemed to be an original and all of which together shall constitute one and the same instrument.</w:t>
      </w:r>
    </w:p>
    <w:p w14:paraId="18616EA2" w14:textId="6A93B398" w:rsidR="00D44C64" w:rsidRPr="007C5C61" w:rsidRDefault="00D44C64" w:rsidP="00880603">
      <w:pPr>
        <w:pStyle w:val="Style4"/>
        <w:rPr>
          <w:rFonts w:eastAsia="Helvetica Neue" w:cs="Helvetica Neue"/>
        </w:rPr>
      </w:pPr>
      <w:r w:rsidRPr="007C5C61">
        <w:rPr>
          <w:b/>
          <w:bCs/>
        </w:rPr>
        <w:t>Independent Legal Advice.</w:t>
      </w:r>
      <w:r w:rsidRPr="007C5C61">
        <w:t> </w:t>
      </w:r>
      <w:r w:rsidRPr="007C5C61">
        <w:rPr>
          <w:rFonts w:ascii="Arial" w:hAnsi="Arial" w:cs="Arial"/>
          <w:b/>
        </w:rPr>
        <w:tab/>
        <w:t>Artist acknowledges that he has been represented by and has relied upon legal counsel of his own choosing in the negotiation of this Agreement and has had its contents fully explained by such counsel, or that Artist has been advised of his right to seek such advice and counsel and has knowingly waived such right, and has read this Agreement, and is fully aware of and understands all of its terms and the legal consequences thereof.</w:t>
      </w:r>
    </w:p>
    <w:p w14:paraId="57AC3E98" w14:textId="32D1B38B" w:rsidR="004F4DB9" w:rsidRDefault="00DC7E14">
      <w:pPr>
        <w:pStyle w:val="NormalWeb"/>
        <w:shd w:val="clear" w:color="auto" w:fill="FFFFFF"/>
        <w:spacing w:before="0" w:after="150" w:line="300" w:lineRule="atLeast"/>
        <w:rPr>
          <w:rFonts w:asciiTheme="minorHAnsi" w:hAnsiTheme="minorHAnsi"/>
          <w:color w:val="auto"/>
          <w:sz w:val="22"/>
          <w:szCs w:val="22"/>
          <w:u w:color="828792"/>
        </w:rPr>
      </w:pPr>
      <w:r w:rsidRPr="007C5C61">
        <w:rPr>
          <w:rFonts w:asciiTheme="minorHAnsi" w:hAnsiTheme="minorHAnsi"/>
          <w:color w:val="auto"/>
          <w:sz w:val="22"/>
          <w:szCs w:val="22"/>
          <w:u w:color="828792"/>
        </w:rPr>
        <w:t xml:space="preserve">IN WITNESS WHEREOF, this Agreement is entered into as of the date first above written, by: </w:t>
      </w:r>
    </w:p>
    <w:p w14:paraId="3BE5FD1B" w14:textId="77777777" w:rsidR="003E105A" w:rsidRDefault="003E105A">
      <w:pPr>
        <w:pStyle w:val="NormalWeb"/>
        <w:shd w:val="clear" w:color="auto" w:fill="FFFFFF"/>
        <w:spacing w:before="0" w:after="150" w:line="300" w:lineRule="atLeast"/>
        <w:rPr>
          <w:rFonts w:asciiTheme="minorHAnsi" w:hAnsiTheme="minorHAnsi"/>
          <w:color w:val="auto"/>
          <w:sz w:val="22"/>
          <w:szCs w:val="22"/>
          <w:u w:color="82879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4"/>
        <w:gridCol w:w="4358"/>
      </w:tblGrid>
      <w:tr w:rsidR="003E105A" w14:paraId="518D67EB" w14:textId="77777777" w:rsidTr="003E105A">
        <w:tc>
          <w:tcPr>
            <w:tcW w:w="4479" w:type="dxa"/>
          </w:tcPr>
          <w:p w14:paraId="47342095" w14:textId="4ADE2F3D" w:rsidR="003E105A" w:rsidRPr="007C5C61" w:rsidRDefault="00090303" w:rsidP="003E105A">
            <w:pPr>
              <w:pStyle w:val="NormalWeb"/>
              <w:shd w:val="clear" w:color="auto" w:fill="FFFFFF"/>
              <w:spacing w:before="0" w:after="150" w:line="300" w:lineRule="atLeast"/>
              <w:rPr>
                <w:rFonts w:asciiTheme="minorHAnsi" w:hAnsiTheme="minorHAnsi"/>
                <w:b/>
                <w:bCs/>
                <w:color w:val="auto"/>
                <w:sz w:val="22"/>
                <w:szCs w:val="22"/>
                <w:u w:color="828792"/>
              </w:rPr>
            </w:pPr>
            <w:r>
              <w:rPr>
                <w:rFonts w:asciiTheme="minorHAnsi" w:hAnsiTheme="minorHAnsi"/>
                <w:b/>
                <w:bCs/>
                <w:color w:val="auto"/>
                <w:sz w:val="22"/>
                <w:szCs w:val="22"/>
                <w:u w:color="828792"/>
              </w:rPr>
              <w:t>DirtySnatcha Records</w:t>
            </w:r>
            <w:r w:rsidR="007B7D86">
              <w:rPr>
                <w:rFonts w:asciiTheme="minorHAnsi" w:hAnsiTheme="minorHAnsi"/>
                <w:b/>
                <w:bCs/>
                <w:color w:val="auto"/>
                <w:sz w:val="22"/>
                <w:szCs w:val="22"/>
                <w:u w:color="828792"/>
              </w:rPr>
              <w:t>,</w:t>
            </w:r>
            <w:r>
              <w:rPr>
                <w:rFonts w:asciiTheme="minorHAnsi" w:hAnsiTheme="minorHAnsi"/>
                <w:b/>
                <w:bCs/>
                <w:color w:val="auto"/>
                <w:sz w:val="22"/>
                <w:szCs w:val="22"/>
                <w:u w:color="828792"/>
              </w:rPr>
              <w:t xml:space="preserve"> LLC</w:t>
            </w:r>
          </w:p>
          <w:p w14:paraId="35D2DB02" w14:textId="77777777" w:rsidR="003E105A" w:rsidRPr="007C5C61" w:rsidRDefault="003E105A" w:rsidP="003E105A">
            <w:pPr>
              <w:pStyle w:val="NormalWeb"/>
              <w:shd w:val="clear" w:color="auto" w:fill="FFFFFF"/>
              <w:spacing w:before="0" w:after="150" w:line="300" w:lineRule="atLeast"/>
              <w:rPr>
                <w:rFonts w:asciiTheme="minorHAnsi" w:hAnsiTheme="minorHAnsi"/>
                <w:b/>
                <w:bCs/>
                <w:color w:val="auto"/>
                <w:sz w:val="22"/>
                <w:szCs w:val="22"/>
                <w:u w:color="828792"/>
              </w:rPr>
            </w:pPr>
          </w:p>
          <w:p w14:paraId="75289E43" w14:textId="3711D78D" w:rsidR="003E105A" w:rsidRDefault="003E105A" w:rsidP="003E105A">
            <w:pPr>
              <w:pStyle w:val="NormalWeb"/>
              <w:shd w:val="clear" w:color="auto" w:fill="FFFFFF"/>
              <w:spacing w:before="0" w:after="150" w:line="300" w:lineRule="atLeast"/>
              <w:rPr>
                <w:rFonts w:asciiTheme="minorHAnsi" w:hAnsiTheme="minorHAnsi"/>
                <w:color w:val="auto"/>
                <w:sz w:val="22"/>
                <w:szCs w:val="22"/>
                <w:u w:color="828792"/>
              </w:rPr>
            </w:pPr>
            <w:r w:rsidRPr="007C5C61">
              <w:rPr>
                <w:rFonts w:asciiTheme="minorHAnsi" w:hAnsiTheme="minorHAnsi"/>
                <w:b/>
                <w:bCs/>
                <w:noProof/>
                <w:color w:val="auto"/>
                <w:sz w:val="22"/>
                <w:szCs w:val="22"/>
                <w:u w:color="828792"/>
              </w:rPr>
              <mc:AlternateContent>
                <mc:Choice Requires="wps">
                  <w:drawing>
                    <wp:anchor distT="0" distB="0" distL="114300" distR="114300" simplePos="0" relativeHeight="251658240" behindDoc="0" locked="0" layoutInCell="1" allowOverlap="1" wp14:anchorId="324C5592" wp14:editId="357B84CD">
                      <wp:simplePos x="0" y="0"/>
                      <wp:positionH relativeFrom="column">
                        <wp:posOffset>0</wp:posOffset>
                      </wp:positionH>
                      <wp:positionV relativeFrom="paragraph">
                        <wp:posOffset>111337</wp:posOffset>
                      </wp:positionV>
                      <wp:extent cx="2209800" cy="0"/>
                      <wp:effectExtent l="0" t="0" r="25400" b="25400"/>
                      <wp:wrapNone/>
                      <wp:docPr id="3" name="Straight Connector 3"/>
                      <wp:cNvGraphicFramePr/>
                      <a:graphic xmlns:a="http://schemas.openxmlformats.org/drawingml/2006/main">
                        <a:graphicData uri="http://schemas.microsoft.com/office/word/2010/wordprocessingShape">
                          <wps:wsp>
                            <wps:cNvCnPr/>
                            <wps:spPr>
                              <a:xfrm>
                                <a:off x="0" y="0"/>
                                <a:ext cx="2209800" cy="0"/>
                              </a:xfrm>
                              <a:prstGeom prst="line">
                                <a:avLst/>
                              </a:prstGeom>
                              <a:noFill/>
                              <a:ln w="6350" cap="flat">
                                <a:solidFill>
                                  <a:srgbClr val="000000"/>
                                </a:solidFill>
                                <a:prstDash val="solid"/>
                                <a:miter lim="400000"/>
                              </a:ln>
                              <a:effectLst/>
                            </wps:spPr>
                            <wps:style>
                              <a:lnRef idx="0">
                                <a:scrgbClr r="0" g="0" b="0"/>
                              </a:lnRef>
                              <a:fillRef idx="0">
                                <a:scrgbClr r="0" g="0" b="0"/>
                              </a:fillRef>
                              <a:effectRef idx="0">
                                <a:scrgbClr r="0" g="0" b="0"/>
                              </a:effectRef>
                              <a:fontRef idx="none"/>
                            </wps:style>
                            <wps:bodyPr/>
                          </wps:wsp>
                        </a:graphicData>
                      </a:graphic>
                    </wp:anchor>
                  </w:drawing>
                </mc:Choice>
                <mc:Fallback>
                  <w:pict>
                    <v:line w14:anchorId="64EF38FD" id="Straight Connector 3"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0,8.75pt" to="174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" strokeweight=".5pt">
                      <v:stroke miterlimit="4" joinstyle="miter"/>
                    </v:line>
                  </w:pict>
                </mc:Fallback>
              </mc:AlternateContent>
            </w:r>
            <w:r w:rsidRPr="007C5C61">
              <w:rPr>
                <w:rFonts w:asciiTheme="minorHAnsi" w:hAnsiTheme="minorHAnsi"/>
                <w:b/>
                <w:bCs/>
                <w:color w:val="auto"/>
                <w:sz w:val="22"/>
                <w:szCs w:val="22"/>
                <w:u w:color="828792"/>
              </w:rPr>
              <w:br/>
            </w:r>
            <w:r w:rsidR="00205037">
              <w:rPr>
                <w:rFonts w:asciiTheme="minorHAnsi" w:hAnsiTheme="minorHAnsi"/>
                <w:color w:val="auto"/>
                <w:sz w:val="22"/>
                <w:szCs w:val="22"/>
                <w:u w:color="828792"/>
              </w:rPr>
              <w:t>Thomas Nalian</w:t>
            </w:r>
          </w:p>
          <w:p w14:paraId="4154A691" w14:textId="77777777" w:rsidR="00241906" w:rsidRDefault="00241906" w:rsidP="003E105A">
            <w:pPr>
              <w:pStyle w:val="NormalWeb"/>
              <w:shd w:val="clear" w:color="auto" w:fill="FFFFFF"/>
              <w:spacing w:before="0" w:after="150" w:line="300" w:lineRule="atLeast"/>
              <w:rPr>
                <w:rFonts w:asciiTheme="minorHAnsi" w:hAnsiTheme="minorHAnsi"/>
                <w:color w:val="auto"/>
                <w:sz w:val="22"/>
                <w:szCs w:val="22"/>
                <w:u w:color="828792"/>
              </w:rPr>
            </w:pPr>
          </w:p>
          <w:p w14:paraId="576AC387" w14:textId="77777777" w:rsidR="003E105A" w:rsidRDefault="003E105A" w:rsidP="003335D0">
            <w:pPr>
              <w:pStyle w:val="NormalWeb"/>
              <w:shd w:val="clear" w:color="auto" w:fill="FFFFFF"/>
              <w:spacing w:before="0" w:after="150" w:line="300" w:lineRule="atLeast"/>
              <w:rPr>
                <w:rFonts w:asciiTheme="minorHAnsi" w:hAnsiTheme="minorHAnsi"/>
                <w:color w:val="auto"/>
                <w:sz w:val="22"/>
                <w:szCs w:val="22"/>
                <w:u w:color="828792"/>
              </w:rPr>
            </w:pPr>
          </w:p>
        </w:tc>
        <w:tc>
          <w:tcPr>
            <w:tcW w:w="4479" w:type="dxa"/>
          </w:tcPr>
          <w:p w14:paraId="6B1BCC95" w14:textId="1600130B" w:rsidR="00A84B4E" w:rsidRPr="007C5C61" w:rsidRDefault="00B41EB2" w:rsidP="00A84B4E">
            <w:pPr>
              <w:pStyle w:val="NormalWeb"/>
              <w:shd w:val="clear" w:color="auto" w:fill="FFFFFF"/>
              <w:spacing w:before="0" w:after="150" w:line="300" w:lineRule="atLeast"/>
              <w:rPr>
                <w:rFonts w:asciiTheme="minorHAnsi" w:hAnsiTheme="minorHAnsi"/>
                <w:b/>
                <w:bCs/>
                <w:color w:val="auto"/>
                <w:sz w:val="22"/>
                <w:szCs w:val="22"/>
                <w:u w:color="828792"/>
              </w:rPr>
            </w:pPr>
            <w:r>
              <w:rPr>
                <w:rFonts w:asciiTheme="minorHAnsi" w:hAnsiTheme="minorHAnsi"/>
                <w:b/>
                <w:bCs/>
                <w:color w:val="auto"/>
                <w:sz w:val="22"/>
                <w:szCs w:val="22"/>
                <w:u w:color="828792"/>
              </w:rPr>
              <w:t>Dark Matter</w:t>
            </w:r>
          </w:p>
          <w:p w14:paraId="24846D09" w14:textId="77777777" w:rsidR="00A84B4E" w:rsidRPr="007C5C61" w:rsidRDefault="00A84B4E" w:rsidP="00A84B4E">
            <w:pPr>
              <w:pStyle w:val="NormalWeb"/>
              <w:shd w:val="clear" w:color="auto" w:fill="FFFFFF"/>
              <w:spacing w:before="0" w:after="150" w:line="300" w:lineRule="atLeast"/>
              <w:rPr>
                <w:rFonts w:asciiTheme="minorHAnsi" w:hAnsiTheme="minorHAnsi"/>
                <w:b/>
                <w:bCs/>
                <w:color w:val="auto"/>
                <w:sz w:val="22"/>
                <w:szCs w:val="22"/>
                <w:u w:color="828792"/>
              </w:rPr>
            </w:pPr>
          </w:p>
          <w:p w14:paraId="0757C452" w14:textId="2B300328" w:rsidR="00A84B4E" w:rsidRPr="007C5C61" w:rsidRDefault="00A84B4E" w:rsidP="00A84B4E">
            <w:pPr>
              <w:pStyle w:val="NormalWeb"/>
              <w:shd w:val="clear" w:color="auto" w:fill="FFFFFF"/>
              <w:spacing w:before="0" w:after="150" w:line="300" w:lineRule="atLeast"/>
              <w:rPr>
                <w:rFonts w:asciiTheme="minorHAnsi" w:hAnsiTheme="minorHAnsi"/>
                <w:color w:val="auto"/>
                <w:sz w:val="22"/>
                <w:szCs w:val="22"/>
                <w:u w:color="828792"/>
              </w:rPr>
            </w:pPr>
            <w:r w:rsidRPr="007C5C61">
              <w:rPr>
                <w:rFonts w:asciiTheme="minorHAnsi" w:hAnsiTheme="minorHAnsi"/>
                <w:b/>
                <w:bCs/>
                <w:noProof/>
                <w:color w:val="auto"/>
                <w:sz w:val="22"/>
                <w:szCs w:val="22"/>
                <w:u w:color="828792"/>
              </w:rPr>
              <mc:AlternateContent>
                <mc:Choice Requires="wps">
                  <w:drawing>
                    <wp:anchor distT="0" distB="0" distL="114300" distR="114300" simplePos="0" relativeHeight="251658252" behindDoc="0" locked="0" layoutInCell="1" allowOverlap="1" wp14:anchorId="73BD763A" wp14:editId="466D830F">
                      <wp:simplePos x="0" y="0"/>
                      <wp:positionH relativeFrom="column">
                        <wp:posOffset>0</wp:posOffset>
                      </wp:positionH>
                      <wp:positionV relativeFrom="paragraph">
                        <wp:posOffset>120862</wp:posOffset>
                      </wp:positionV>
                      <wp:extent cx="2209800" cy="0"/>
                      <wp:effectExtent l="0" t="0" r="25400" b="25400"/>
                      <wp:wrapNone/>
                      <wp:docPr id="1869112828" name="Straight Connector 1869112828"/>
                      <wp:cNvGraphicFramePr/>
                      <a:graphic xmlns:a="http://schemas.openxmlformats.org/drawingml/2006/main">
                        <a:graphicData uri="http://schemas.microsoft.com/office/word/2010/wordprocessingShape">
                          <wps:wsp>
                            <wps:cNvCnPr/>
                            <wps:spPr>
                              <a:xfrm>
                                <a:off x="0" y="0"/>
                                <a:ext cx="2209800" cy="0"/>
                              </a:xfrm>
                              <a:prstGeom prst="line">
                                <a:avLst/>
                              </a:prstGeom>
                              <a:noFill/>
                              <a:ln w="6350" cap="flat">
                                <a:solidFill>
                                  <a:srgbClr val="000000"/>
                                </a:solidFill>
                                <a:prstDash val="solid"/>
                                <a:miter lim="400000"/>
                              </a:ln>
                              <a:effectLst/>
                            </wps:spPr>
                            <wps:style>
                              <a:lnRef idx="0">
                                <a:scrgbClr r="0" g="0" b="0"/>
                              </a:lnRef>
                              <a:fillRef idx="0">
                                <a:scrgbClr r="0" g="0" b="0"/>
                              </a:fillRef>
                              <a:effectRef idx="0">
                                <a:scrgbClr r="0" g="0" b="0"/>
                              </a:effectRef>
                              <a:fontRef idx="none"/>
                            </wps:style>
                            <wps:bodyPr/>
                          </wps:wsp>
                        </a:graphicData>
                      </a:graphic>
                    </wp:anchor>
                  </w:drawing>
                </mc:Choice>
                <mc:Fallback>
                  <w:pict>
                    <v:line w14:anchorId="361B5075" id="Straight Connector 1869112828" o:spid="_x0000_s1026" style="position:absolute;z-index:251658252;visibility:visible;mso-wrap-style:square;mso-wrap-distance-left:9pt;mso-wrap-distance-top:0;mso-wrap-distance-right:9pt;mso-wrap-distance-bottom:0;mso-position-horizontal:absolute;mso-position-horizontal-relative:text;mso-position-vertical:absolute;mso-position-vertical-relative:text" from="0,9.5pt" to="174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" strokeweight=".5pt">
                      <v:stroke miterlimit="4" joinstyle="miter"/>
                    </v:line>
                  </w:pict>
                </mc:Fallback>
              </mc:AlternateContent>
            </w:r>
            <w:r w:rsidRPr="007C5C61">
              <w:rPr>
                <w:rFonts w:asciiTheme="minorHAnsi" w:hAnsiTheme="minorHAnsi"/>
                <w:color w:val="auto"/>
                <w:sz w:val="22"/>
                <w:szCs w:val="22"/>
                <w:u w:color="828792"/>
              </w:rPr>
              <w:br/>
            </w:r>
            <w:r w:rsidR="00B41EB2">
              <w:rPr>
                <w:rFonts w:asciiTheme="minorHAnsi" w:hAnsiTheme="minorHAnsi"/>
                <w:color w:val="auto"/>
                <w:sz w:val="22"/>
                <w:szCs w:val="22"/>
                <w:u w:color="828792"/>
              </w:rPr>
              <w:t xml:space="preserve">Isaac </w:t>
            </w:r>
            <w:r w:rsidR="00B94C14">
              <w:rPr>
                <w:rFonts w:asciiTheme="minorHAnsi" w:hAnsiTheme="minorHAnsi"/>
                <w:color w:val="auto"/>
                <w:sz w:val="22"/>
                <w:szCs w:val="22"/>
                <w:u w:color="828792"/>
              </w:rPr>
              <w:t>Tullos</w:t>
            </w:r>
          </w:p>
          <w:p w14:paraId="4D132D4B" w14:textId="77777777" w:rsidR="00A84B4E" w:rsidRDefault="00A84B4E" w:rsidP="00A84B4E">
            <w:pPr>
              <w:pStyle w:val="NormalWeb"/>
              <w:shd w:val="clear" w:color="auto" w:fill="FFFFFF"/>
              <w:spacing w:before="0" w:after="150" w:line="300" w:lineRule="atLeast"/>
              <w:rPr>
                <w:rFonts w:asciiTheme="minorHAnsi" w:hAnsiTheme="minorHAnsi"/>
                <w:color w:val="auto"/>
                <w:sz w:val="22"/>
                <w:szCs w:val="22"/>
                <w:u w:color="828792"/>
              </w:rPr>
            </w:pPr>
            <w:r w:rsidRPr="007C5C61">
              <w:rPr>
                <w:rFonts w:asciiTheme="minorHAnsi" w:hAnsiTheme="minorHAnsi"/>
                <w:color w:val="auto"/>
                <w:sz w:val="22"/>
                <w:szCs w:val="22"/>
                <w:u w:color="828792"/>
              </w:rPr>
              <w:t>Date of Birth:</w:t>
            </w:r>
          </w:p>
          <w:p w14:paraId="6A82CD7B" w14:textId="77777777" w:rsidR="00056CF8" w:rsidRDefault="00056CF8" w:rsidP="00A84B4E">
            <w:pPr>
              <w:pStyle w:val="NormalWeb"/>
              <w:shd w:val="clear" w:color="auto" w:fill="FFFFFF"/>
              <w:spacing w:before="0" w:after="150" w:line="300" w:lineRule="atLeast"/>
              <w:rPr>
                <w:rFonts w:asciiTheme="minorHAnsi" w:hAnsiTheme="minorHAnsi"/>
                <w:color w:val="auto"/>
                <w:sz w:val="22"/>
                <w:szCs w:val="22"/>
                <w:u w:color="828792"/>
              </w:rPr>
            </w:pPr>
          </w:p>
          <w:p w14:paraId="207D9C95" w14:textId="0161CDAF" w:rsidR="001D23C3" w:rsidRPr="007C5C61" w:rsidRDefault="00B41EB2" w:rsidP="001D23C3">
            <w:pPr>
              <w:pStyle w:val="NormalWeb"/>
              <w:shd w:val="clear" w:color="auto" w:fill="FFFFFF"/>
              <w:spacing w:before="0" w:after="150" w:line="300" w:lineRule="atLeast"/>
              <w:rPr>
                <w:rFonts w:asciiTheme="minorHAnsi" w:hAnsiTheme="minorHAnsi"/>
                <w:b/>
                <w:bCs/>
                <w:color w:val="auto"/>
                <w:sz w:val="22"/>
                <w:szCs w:val="22"/>
                <w:u w:color="828792"/>
              </w:rPr>
            </w:pPr>
            <w:r>
              <w:rPr>
                <w:rFonts w:asciiTheme="minorHAnsi" w:hAnsiTheme="minorHAnsi"/>
                <w:b/>
                <w:bCs/>
                <w:color w:val="auto"/>
                <w:sz w:val="22"/>
                <w:szCs w:val="22"/>
                <w:u w:color="828792"/>
              </w:rPr>
              <w:t>Dark Matter</w:t>
            </w:r>
          </w:p>
          <w:p w14:paraId="0DECCEBB" w14:textId="77777777" w:rsidR="001D23C3" w:rsidRPr="007C5C61" w:rsidRDefault="001D23C3" w:rsidP="001D23C3">
            <w:pPr>
              <w:pStyle w:val="NormalWeb"/>
              <w:shd w:val="clear" w:color="auto" w:fill="FFFFFF"/>
              <w:spacing w:before="0" w:after="150" w:line="300" w:lineRule="atLeast"/>
              <w:rPr>
                <w:rFonts w:asciiTheme="minorHAnsi" w:hAnsiTheme="minorHAnsi"/>
                <w:b/>
                <w:bCs/>
                <w:color w:val="auto"/>
                <w:sz w:val="22"/>
                <w:szCs w:val="22"/>
                <w:u w:color="828792"/>
              </w:rPr>
            </w:pPr>
          </w:p>
          <w:p w14:paraId="50C3A42A" w14:textId="62C43D0B" w:rsidR="001D23C3" w:rsidRPr="007C5C61" w:rsidRDefault="001D23C3" w:rsidP="001D23C3">
            <w:pPr>
              <w:pStyle w:val="NormalWeb"/>
              <w:shd w:val="clear" w:color="auto" w:fill="FFFFFF"/>
              <w:spacing w:before="0" w:after="150" w:line="300" w:lineRule="atLeast"/>
              <w:rPr>
                <w:rFonts w:asciiTheme="minorHAnsi" w:hAnsiTheme="minorHAnsi"/>
                <w:color w:val="auto"/>
                <w:sz w:val="22"/>
                <w:szCs w:val="22"/>
                <w:u w:color="828792"/>
              </w:rPr>
            </w:pPr>
            <w:r w:rsidRPr="007C5C61">
              <w:rPr>
                <w:rFonts w:asciiTheme="minorHAnsi" w:hAnsiTheme="minorHAnsi"/>
                <w:b/>
                <w:bCs/>
                <w:noProof/>
                <w:color w:val="auto"/>
                <w:sz w:val="22"/>
                <w:szCs w:val="22"/>
                <w:u w:color="828792"/>
              </w:rPr>
              <mc:AlternateContent>
                <mc:Choice Requires="wps">
                  <w:drawing>
                    <wp:anchor distT="0" distB="0" distL="114300" distR="114300" simplePos="0" relativeHeight="251660304" behindDoc="0" locked="0" layoutInCell="1" allowOverlap="1" wp14:anchorId="7EC83F07" wp14:editId="6326D8F7">
                      <wp:simplePos x="0" y="0"/>
                      <wp:positionH relativeFrom="column">
                        <wp:posOffset>0</wp:posOffset>
                      </wp:positionH>
                      <wp:positionV relativeFrom="paragraph">
                        <wp:posOffset>120862</wp:posOffset>
                      </wp:positionV>
                      <wp:extent cx="2209800" cy="0"/>
                      <wp:effectExtent l="0" t="0" r="25400" b="25400"/>
                      <wp:wrapNone/>
                      <wp:docPr id="821894646" name="Straight Connector 821894646"/>
                      <wp:cNvGraphicFramePr/>
                      <a:graphic xmlns:a="http://schemas.openxmlformats.org/drawingml/2006/main">
                        <a:graphicData uri="http://schemas.microsoft.com/office/word/2010/wordprocessingShape">
                          <wps:wsp>
                            <wps:cNvCnPr/>
                            <wps:spPr>
                              <a:xfrm>
                                <a:off x="0" y="0"/>
                                <a:ext cx="2209800" cy="0"/>
                              </a:xfrm>
                              <a:prstGeom prst="line">
                                <a:avLst/>
                              </a:prstGeom>
                              <a:noFill/>
                              <a:ln w="6350" cap="flat">
                                <a:solidFill>
                                  <a:srgbClr val="000000"/>
                                </a:solidFill>
                                <a:prstDash val="solid"/>
                                <a:miter lim="400000"/>
                              </a:ln>
                              <a:effectLst/>
                            </wps:spPr>
                            <wps:style>
                              <a:lnRef idx="0">
                                <a:scrgbClr r="0" g="0" b="0"/>
                              </a:lnRef>
                              <a:fillRef idx="0">
                                <a:scrgbClr r="0" g="0" b="0"/>
                              </a:fillRef>
                              <a:effectRef idx="0">
                                <a:scrgbClr r="0" g="0" b="0"/>
                              </a:effectRef>
                              <a:fontRef idx="none"/>
                            </wps:style>
                            <wps:bodyPr/>
                          </wps:wsp>
                        </a:graphicData>
                      </a:graphic>
                    </wp:anchor>
                  </w:drawing>
                </mc:Choice>
                <mc:Fallback>
                  <w:pict>
                    <v:line w14:anchorId="742CEDC2" id="Straight Connector 821894646" o:spid="_x0000_s1026" style="position:absolute;z-index:251660304;visibility:visible;mso-wrap-style:square;mso-wrap-distance-left:9pt;mso-wrap-distance-top:0;mso-wrap-distance-right:9pt;mso-wrap-distance-bottom:0;mso-position-horizontal:absolute;mso-position-horizontal-relative:text;mso-position-vertical:absolute;mso-position-vertical-relative:text" from="0,9.5pt" to="174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" strokeweight=".5pt">
                      <v:stroke miterlimit="4" joinstyle="miter"/>
                    </v:line>
                  </w:pict>
                </mc:Fallback>
              </mc:AlternateContent>
            </w:r>
            <w:r w:rsidRPr="007C5C61">
              <w:rPr>
                <w:rFonts w:asciiTheme="minorHAnsi" w:hAnsiTheme="minorHAnsi"/>
                <w:color w:val="auto"/>
                <w:sz w:val="22"/>
                <w:szCs w:val="22"/>
                <w:u w:color="828792"/>
              </w:rPr>
              <w:br/>
            </w:r>
            <w:r w:rsidR="00B41EB2">
              <w:rPr>
                <w:rFonts w:asciiTheme="minorHAnsi" w:hAnsiTheme="minorHAnsi"/>
                <w:color w:val="auto"/>
                <w:sz w:val="22"/>
                <w:szCs w:val="22"/>
                <w:u w:color="828792"/>
              </w:rPr>
              <w:t xml:space="preserve">Joseph </w:t>
            </w:r>
            <w:r w:rsidR="00CE2418">
              <w:rPr>
                <w:rFonts w:asciiTheme="minorHAnsi" w:hAnsiTheme="minorHAnsi"/>
                <w:color w:val="auto"/>
                <w:sz w:val="22"/>
                <w:szCs w:val="22"/>
                <w:u w:color="828792"/>
              </w:rPr>
              <w:t>Kalina</w:t>
            </w:r>
          </w:p>
          <w:p w14:paraId="7C7DBCFD" w14:textId="77777777" w:rsidR="001D23C3" w:rsidRDefault="001D23C3" w:rsidP="001D23C3">
            <w:pPr>
              <w:pStyle w:val="NormalWeb"/>
              <w:shd w:val="clear" w:color="auto" w:fill="FFFFFF"/>
              <w:spacing w:before="0" w:after="150" w:line="300" w:lineRule="atLeast"/>
              <w:rPr>
                <w:rFonts w:asciiTheme="minorHAnsi" w:hAnsiTheme="minorHAnsi"/>
                <w:color w:val="auto"/>
                <w:sz w:val="22"/>
                <w:szCs w:val="22"/>
                <w:u w:color="828792"/>
              </w:rPr>
            </w:pPr>
            <w:r w:rsidRPr="007C5C61">
              <w:rPr>
                <w:rFonts w:asciiTheme="minorHAnsi" w:hAnsiTheme="minorHAnsi"/>
                <w:color w:val="auto"/>
                <w:sz w:val="22"/>
                <w:szCs w:val="22"/>
                <w:u w:color="828792"/>
              </w:rPr>
              <w:t>Date of Birth:</w:t>
            </w:r>
          </w:p>
          <w:p w14:paraId="2E4ECF90" w14:textId="77777777" w:rsidR="001D23C3" w:rsidRDefault="001D23C3" w:rsidP="00A84B4E">
            <w:pPr>
              <w:pStyle w:val="NormalWeb"/>
              <w:shd w:val="clear" w:color="auto" w:fill="FFFFFF"/>
              <w:spacing w:before="0" w:after="150" w:line="300" w:lineRule="atLeast"/>
              <w:rPr>
                <w:rFonts w:asciiTheme="minorHAnsi" w:hAnsiTheme="minorHAnsi"/>
                <w:color w:val="auto"/>
                <w:sz w:val="22"/>
                <w:szCs w:val="22"/>
                <w:u w:color="828792"/>
              </w:rPr>
            </w:pPr>
          </w:p>
          <w:p w14:paraId="35DBEFDB" w14:textId="77777777" w:rsidR="003E105A" w:rsidRDefault="003E105A" w:rsidP="003350A4">
            <w:pPr>
              <w:pStyle w:val="NormalWeb"/>
              <w:shd w:val="clear" w:color="auto" w:fill="FFFFFF"/>
              <w:spacing w:before="0" w:after="150" w:line="300" w:lineRule="atLeast"/>
              <w:rPr>
                <w:rFonts w:asciiTheme="minorHAnsi" w:hAnsiTheme="minorHAnsi"/>
                <w:color w:val="auto"/>
                <w:sz w:val="22"/>
                <w:szCs w:val="22"/>
                <w:u w:color="828792"/>
              </w:rPr>
            </w:pPr>
          </w:p>
        </w:tc>
      </w:tr>
    </w:tbl>
    <w:p w14:paraId="4B458287" w14:textId="77777777" w:rsidR="003E105A" w:rsidRDefault="003E105A">
      <w:pPr>
        <w:pStyle w:val="BodyA"/>
        <w:rPr>
          <w:rFonts w:asciiTheme="minorHAnsi" w:eastAsia="Times" w:hAnsiTheme="minorHAnsi" w:cs="Times"/>
          <w:color w:val="auto"/>
          <w:sz w:val="22"/>
          <w:szCs w:val="22"/>
          <w:u w:color="828792"/>
        </w:rPr>
      </w:pPr>
    </w:p>
    <w:p w14:paraId="5658DD43" w14:textId="77777777" w:rsidR="00A84B4E" w:rsidRDefault="00A84B4E">
      <w:pPr>
        <w:pStyle w:val="BodyA"/>
        <w:rPr>
          <w:rFonts w:asciiTheme="minorHAnsi" w:eastAsia="Times" w:hAnsiTheme="minorHAnsi" w:cs="Times"/>
          <w:color w:val="auto"/>
          <w:sz w:val="22"/>
          <w:szCs w:val="22"/>
          <w:u w:color="828792"/>
        </w:rPr>
      </w:pPr>
    </w:p>
    <w:p w14:paraId="01A6AEB6" w14:textId="77777777" w:rsidR="003E105A" w:rsidRDefault="003E105A">
      <w:pPr>
        <w:pStyle w:val="BodyA"/>
        <w:rPr>
          <w:rFonts w:asciiTheme="minorHAnsi" w:eastAsia="Times" w:hAnsiTheme="minorHAnsi" w:cs="Times"/>
          <w:color w:val="auto"/>
          <w:sz w:val="22"/>
          <w:szCs w:val="22"/>
          <w:u w:color="828792"/>
        </w:rPr>
      </w:pPr>
    </w:p>
    <w:p w14:paraId="2A535B68" w14:textId="6AC66204" w:rsidR="003350A4" w:rsidRDefault="003350A4" w:rsidP="00B57234">
      <w:pPr>
        <w:rPr>
          <w:rFonts w:asciiTheme="minorHAnsi" w:hAnsiTheme="minorHAnsi" w:cs="Arial Unicode MS"/>
          <w:sz w:val="22"/>
          <w:szCs w:val="22"/>
          <w:u w:color="000000"/>
        </w:rPr>
      </w:pPr>
      <w:r>
        <w:rPr>
          <w:rFonts w:asciiTheme="minorHAnsi" w:hAnsiTheme="minorHAnsi"/>
          <w:sz w:val="22"/>
          <w:szCs w:val="22"/>
        </w:rPr>
        <w:br w:type="page"/>
      </w:r>
    </w:p>
    <w:p w14:paraId="77A9DD77" w14:textId="7ACA4F44" w:rsidR="00FE744A" w:rsidRDefault="00DC7E14" w:rsidP="00B57234">
      <w:pPr>
        <w:pStyle w:val="NormalWeb"/>
        <w:shd w:val="clear" w:color="auto" w:fill="FFFFFF"/>
        <w:spacing w:before="0" w:after="150" w:line="300" w:lineRule="atLeast"/>
        <w:jc w:val="center"/>
        <w:outlineLvl w:val="0"/>
        <w:rPr>
          <w:rFonts w:asciiTheme="minorHAnsi" w:hAnsiTheme="minorHAnsi"/>
          <w:b/>
          <w:color w:val="auto"/>
          <w:u w:color="828792"/>
        </w:rPr>
      </w:pPr>
      <w:r w:rsidRPr="00E72B5D">
        <w:rPr>
          <w:rFonts w:asciiTheme="minorHAnsi" w:hAnsiTheme="minorHAnsi"/>
          <w:b/>
          <w:bCs/>
          <w:color w:val="auto"/>
          <w:u w:color="828792"/>
        </w:rPr>
        <w:lastRenderedPageBreak/>
        <w:t>SCHEDULE ‘A’</w:t>
      </w:r>
      <w:r w:rsidR="00E72B5D" w:rsidRPr="00E72B5D">
        <w:rPr>
          <w:rFonts w:asciiTheme="minorHAnsi" w:eastAsia="Helvetica Neue" w:hAnsiTheme="minorHAnsi" w:cs="Helvetica Neue"/>
          <w:color w:val="auto"/>
          <w:u w:color="828792"/>
        </w:rPr>
        <w:t xml:space="preserve"> </w:t>
      </w:r>
      <w:r w:rsidR="004E3585" w:rsidRPr="00E72B5D">
        <w:rPr>
          <w:rFonts w:asciiTheme="minorHAnsi" w:hAnsiTheme="minorHAnsi"/>
          <w:b/>
          <w:color w:val="auto"/>
          <w:u w:color="828792"/>
        </w:rPr>
        <w:t>**MASTER</w:t>
      </w:r>
      <w:r w:rsidR="00FE744A" w:rsidRPr="00E72B5D">
        <w:rPr>
          <w:rFonts w:asciiTheme="minorHAnsi" w:hAnsiTheme="minorHAnsi"/>
          <w:b/>
          <w:color w:val="auto"/>
          <w:u w:color="828792"/>
        </w:rPr>
        <w:t xml:space="preserve"> &amp; PUBLISHING INFO</w:t>
      </w:r>
      <w:r w:rsidRPr="00E72B5D">
        <w:rPr>
          <w:rFonts w:asciiTheme="minorHAnsi" w:hAnsiTheme="minorHAnsi"/>
          <w:b/>
          <w:color w:val="auto"/>
          <w:u w:color="828792"/>
        </w:rPr>
        <w:t>**</w:t>
      </w:r>
    </w:p>
    <w:p w14:paraId="1B3DB0B9" w14:textId="532C0D69" w:rsidR="00B57234" w:rsidRPr="00B57234" w:rsidRDefault="00B57234" w:rsidP="00B57234">
      <w:pPr>
        <w:pStyle w:val="NormalWeb"/>
        <w:shd w:val="clear" w:color="auto" w:fill="FFFFFF"/>
        <w:spacing w:before="0" w:after="150" w:line="300" w:lineRule="atLeast"/>
        <w:outlineLvl w:val="0"/>
        <w:rPr>
          <w:rFonts w:asciiTheme="minorHAnsi" w:eastAsia="Helvetica Neue" w:hAnsiTheme="minorHAnsi" w:cs="Helvetica Neue"/>
          <w:b/>
          <w:bCs/>
          <w:color w:val="auto"/>
          <w:u w:color="828792"/>
        </w:rPr>
      </w:pPr>
      <w:r w:rsidRPr="00B57234">
        <w:rPr>
          <w:rFonts w:asciiTheme="minorHAnsi" w:eastAsia="Helvetica Neue" w:hAnsiTheme="minorHAnsi" w:cs="Helvetica Neue"/>
          <w:b/>
          <w:bCs/>
          <w:color w:val="auto"/>
          <w:u w:color="828792"/>
        </w:rPr>
        <w:t>Master Recording Information</w:t>
      </w:r>
    </w:p>
    <w:tbl>
      <w:tblPr>
        <w:tblStyle w:val="TableGrid"/>
        <w:tblW w:w="0" w:type="auto"/>
        <w:tblLook w:val="04A0" w:firstRow="1" w:lastRow="0" w:firstColumn="1" w:lastColumn="0" w:noHBand="0" w:noVBand="1"/>
      </w:tblPr>
      <w:tblGrid>
        <w:gridCol w:w="2429"/>
        <w:gridCol w:w="1273"/>
        <w:gridCol w:w="2515"/>
        <w:gridCol w:w="2515"/>
      </w:tblGrid>
      <w:tr w:rsidR="0093562D" w14:paraId="4CC1EB24" w14:textId="77777777" w:rsidTr="00062D88">
        <w:tc>
          <w:tcPr>
            <w:tcW w:w="0" w:type="auto"/>
          </w:tcPr>
          <w:p w14:paraId="04DA750C" w14:textId="1A3AB17E" w:rsidR="0093562D" w:rsidRDefault="0093562D">
            <w:pPr>
              <w:pStyle w:val="NormalWeb"/>
              <w:widowControl w:val="0"/>
              <w:pBdr>
                <w:top w:val="none" w:sz="0" w:space="0" w:color="auto"/>
                <w:left w:val="none" w:sz="0" w:space="0" w:color="auto"/>
                <w:bottom w:val="none" w:sz="0" w:space="0" w:color="auto"/>
                <w:right w:val="none" w:sz="0" w:space="0" w:color="auto"/>
                <w:between w:val="none" w:sz="0" w:space="0" w:color="auto"/>
                <w:bar w:val="none" w:sz="0" w:color="auto"/>
              </w:pBdr>
              <w:spacing w:before="0" w:after="150" w:line="300" w:lineRule="atLeast"/>
              <w:rPr>
                <w:rFonts w:asciiTheme="minorHAnsi" w:hAnsiTheme="minorHAnsi"/>
                <w:b/>
                <w:color w:val="auto"/>
                <w:u w:color="828792"/>
              </w:rPr>
            </w:pPr>
            <w:r>
              <w:rPr>
                <w:rFonts w:asciiTheme="minorHAnsi" w:hAnsiTheme="minorHAnsi"/>
                <w:b/>
                <w:color w:val="auto"/>
                <w:u w:color="828792"/>
              </w:rPr>
              <w:t>Title Of Master Recording</w:t>
            </w:r>
          </w:p>
        </w:tc>
        <w:tc>
          <w:tcPr>
            <w:tcW w:w="0" w:type="auto"/>
          </w:tcPr>
          <w:p w14:paraId="4BC90063" w14:textId="00225B06" w:rsidR="0093562D" w:rsidRDefault="0093562D">
            <w:pPr>
              <w:pStyle w:val="NormalWeb"/>
              <w:widowControl w:val="0"/>
              <w:pBdr>
                <w:top w:val="none" w:sz="0" w:space="0" w:color="auto"/>
                <w:left w:val="none" w:sz="0" w:space="0" w:color="auto"/>
                <w:bottom w:val="none" w:sz="0" w:space="0" w:color="auto"/>
                <w:right w:val="none" w:sz="0" w:space="0" w:color="auto"/>
                <w:between w:val="none" w:sz="0" w:space="0" w:color="auto"/>
                <w:bar w:val="none" w:sz="0" w:color="auto"/>
              </w:pBdr>
              <w:spacing w:before="0" w:after="150" w:line="300" w:lineRule="atLeast"/>
              <w:rPr>
                <w:rFonts w:asciiTheme="minorHAnsi" w:hAnsiTheme="minorHAnsi"/>
                <w:b/>
                <w:color w:val="auto"/>
                <w:u w:color="828792"/>
              </w:rPr>
            </w:pPr>
            <w:r>
              <w:rPr>
                <w:rFonts w:asciiTheme="minorHAnsi" w:hAnsiTheme="minorHAnsi"/>
                <w:b/>
                <w:color w:val="auto"/>
                <w:u w:color="828792"/>
              </w:rPr>
              <w:t>Artist Name</w:t>
            </w:r>
          </w:p>
        </w:tc>
        <w:tc>
          <w:tcPr>
            <w:tcW w:w="0" w:type="auto"/>
          </w:tcPr>
          <w:p w14:paraId="7447B78D" w14:textId="1A618A30" w:rsidR="0093562D" w:rsidRDefault="0093562D" w:rsidP="001D23C3">
            <w:pPr>
              <w:pStyle w:val="NormalWeb"/>
              <w:widowControl w:val="0"/>
              <w:pBdr>
                <w:top w:val="none" w:sz="0" w:space="0" w:color="auto"/>
                <w:left w:val="none" w:sz="0" w:space="0" w:color="auto"/>
                <w:bottom w:val="none" w:sz="0" w:space="0" w:color="auto"/>
                <w:right w:val="none" w:sz="0" w:space="0" w:color="auto"/>
                <w:between w:val="none" w:sz="0" w:space="0" w:color="auto"/>
                <w:bar w:val="none" w:sz="0" w:color="auto"/>
              </w:pBdr>
              <w:spacing w:before="0" w:after="150" w:line="300" w:lineRule="atLeast"/>
              <w:jc w:val="center"/>
              <w:rPr>
                <w:rFonts w:asciiTheme="minorHAnsi" w:hAnsiTheme="minorHAnsi"/>
                <w:b/>
                <w:color w:val="auto"/>
                <w:u w:color="828792"/>
              </w:rPr>
            </w:pPr>
            <w:r>
              <w:rPr>
                <w:rFonts w:asciiTheme="minorHAnsi" w:hAnsiTheme="minorHAnsi"/>
                <w:b/>
                <w:color w:val="auto"/>
                <w:u w:color="828792"/>
              </w:rPr>
              <w:t>Share of Artist Royalty (%)</w:t>
            </w:r>
          </w:p>
        </w:tc>
        <w:tc>
          <w:tcPr>
            <w:tcW w:w="0" w:type="auto"/>
          </w:tcPr>
          <w:p w14:paraId="7E598EA2" w14:textId="44F2EA62" w:rsidR="0093562D" w:rsidRDefault="0093562D" w:rsidP="001D23C3">
            <w:pPr>
              <w:pStyle w:val="NormalWeb"/>
              <w:widowControl w:val="0"/>
              <w:pBdr>
                <w:top w:val="none" w:sz="0" w:space="0" w:color="auto"/>
                <w:left w:val="none" w:sz="0" w:space="0" w:color="auto"/>
                <w:bottom w:val="none" w:sz="0" w:space="0" w:color="auto"/>
                <w:right w:val="none" w:sz="0" w:space="0" w:color="auto"/>
                <w:between w:val="none" w:sz="0" w:space="0" w:color="auto"/>
                <w:bar w:val="none" w:sz="0" w:color="auto"/>
              </w:pBdr>
              <w:spacing w:before="0" w:after="150" w:line="300" w:lineRule="atLeast"/>
              <w:jc w:val="center"/>
              <w:rPr>
                <w:rFonts w:asciiTheme="minorHAnsi" w:hAnsiTheme="minorHAnsi"/>
                <w:b/>
                <w:color w:val="auto"/>
                <w:u w:color="828792"/>
              </w:rPr>
            </w:pPr>
            <w:r>
              <w:rPr>
                <w:rFonts w:asciiTheme="minorHAnsi" w:hAnsiTheme="minorHAnsi"/>
                <w:b/>
                <w:color w:val="auto"/>
                <w:u w:color="828792"/>
              </w:rPr>
              <w:t>Share of Label Royalty (%)</w:t>
            </w:r>
          </w:p>
        </w:tc>
      </w:tr>
      <w:tr w:rsidR="0093562D" w14:paraId="5A465E8E" w14:textId="77777777" w:rsidTr="00062D88">
        <w:tc>
          <w:tcPr>
            <w:tcW w:w="0" w:type="auto"/>
            <w:vAlign w:val="center"/>
          </w:tcPr>
          <w:p w14:paraId="46669B85" w14:textId="69FF04BA" w:rsidR="0093562D" w:rsidRPr="00062D88" w:rsidRDefault="0093562D">
            <w:pPr>
              <w:pStyle w:val="NormalWeb"/>
              <w:widowControl w:val="0"/>
              <w:pBdr>
                <w:top w:val="none" w:sz="0" w:space="0" w:color="auto"/>
                <w:left w:val="none" w:sz="0" w:space="0" w:color="auto"/>
                <w:bottom w:val="none" w:sz="0" w:space="0" w:color="auto"/>
                <w:right w:val="none" w:sz="0" w:space="0" w:color="auto"/>
                <w:between w:val="none" w:sz="0" w:space="0" w:color="auto"/>
                <w:bar w:val="none" w:sz="0" w:color="auto"/>
              </w:pBdr>
              <w:spacing w:before="0" w:after="150" w:line="300" w:lineRule="atLeast"/>
              <w:rPr>
                <w:rFonts w:asciiTheme="minorHAnsi" w:hAnsiTheme="minorHAnsi"/>
                <w:bCs/>
                <w:color w:val="auto"/>
                <w:sz w:val="16"/>
                <w:szCs w:val="16"/>
                <w:u w:color="828792"/>
              </w:rPr>
            </w:pPr>
            <w:r>
              <w:rPr>
                <w:rFonts w:asciiTheme="minorHAnsi" w:hAnsiTheme="minorHAnsi"/>
                <w:bCs/>
                <w:color w:val="auto"/>
                <w:sz w:val="16"/>
                <w:szCs w:val="16"/>
                <w:u w:color="828792"/>
              </w:rPr>
              <w:t>Brainwash</w:t>
            </w:r>
          </w:p>
        </w:tc>
        <w:tc>
          <w:tcPr>
            <w:tcW w:w="0" w:type="auto"/>
            <w:vAlign w:val="center"/>
          </w:tcPr>
          <w:p w14:paraId="6969162E" w14:textId="4990FCA2" w:rsidR="0093562D" w:rsidRPr="00062D88" w:rsidRDefault="0093562D">
            <w:pPr>
              <w:pStyle w:val="NormalWeb"/>
              <w:widowControl w:val="0"/>
              <w:pBdr>
                <w:top w:val="none" w:sz="0" w:space="0" w:color="auto"/>
                <w:left w:val="none" w:sz="0" w:space="0" w:color="auto"/>
                <w:bottom w:val="none" w:sz="0" w:space="0" w:color="auto"/>
                <w:right w:val="none" w:sz="0" w:space="0" w:color="auto"/>
                <w:between w:val="none" w:sz="0" w:space="0" w:color="auto"/>
                <w:bar w:val="none" w:sz="0" w:color="auto"/>
              </w:pBdr>
              <w:spacing w:before="0" w:after="150" w:line="300" w:lineRule="atLeast"/>
              <w:rPr>
                <w:rFonts w:asciiTheme="minorHAnsi" w:hAnsiTheme="minorHAnsi"/>
                <w:bCs/>
                <w:color w:val="auto"/>
                <w:sz w:val="16"/>
                <w:szCs w:val="16"/>
                <w:u w:color="828792"/>
              </w:rPr>
            </w:pPr>
            <w:r>
              <w:rPr>
                <w:rFonts w:asciiTheme="minorHAnsi" w:hAnsiTheme="minorHAnsi"/>
                <w:bCs/>
                <w:color w:val="auto"/>
                <w:sz w:val="16"/>
                <w:szCs w:val="16"/>
                <w:u w:color="828792"/>
              </w:rPr>
              <w:t>Dark Matter</w:t>
            </w:r>
          </w:p>
        </w:tc>
        <w:tc>
          <w:tcPr>
            <w:tcW w:w="0" w:type="auto"/>
            <w:vAlign w:val="center"/>
          </w:tcPr>
          <w:p w14:paraId="24B4E2B4" w14:textId="3FADC54D" w:rsidR="0093562D" w:rsidRPr="00062D88" w:rsidRDefault="0093562D" w:rsidP="001D23C3">
            <w:pPr>
              <w:pStyle w:val="NormalWeb"/>
              <w:widowControl w:val="0"/>
              <w:pBdr>
                <w:top w:val="none" w:sz="0" w:space="0" w:color="auto"/>
                <w:left w:val="none" w:sz="0" w:space="0" w:color="auto"/>
                <w:bottom w:val="none" w:sz="0" w:space="0" w:color="auto"/>
                <w:right w:val="none" w:sz="0" w:space="0" w:color="auto"/>
                <w:between w:val="none" w:sz="0" w:space="0" w:color="auto"/>
                <w:bar w:val="none" w:sz="0" w:color="auto"/>
              </w:pBdr>
              <w:spacing w:before="0" w:after="150" w:line="300" w:lineRule="atLeast"/>
              <w:jc w:val="center"/>
              <w:rPr>
                <w:rFonts w:asciiTheme="minorHAnsi" w:hAnsiTheme="minorHAnsi"/>
                <w:bCs/>
                <w:color w:val="auto"/>
                <w:sz w:val="16"/>
                <w:szCs w:val="16"/>
                <w:u w:color="828792"/>
              </w:rPr>
            </w:pPr>
            <w:r>
              <w:rPr>
                <w:rFonts w:asciiTheme="minorHAnsi" w:hAnsiTheme="minorHAnsi"/>
                <w:bCs/>
                <w:color w:val="auto"/>
                <w:sz w:val="16"/>
                <w:szCs w:val="16"/>
                <w:u w:color="828792"/>
              </w:rPr>
              <w:t>50%</w:t>
            </w:r>
          </w:p>
        </w:tc>
        <w:tc>
          <w:tcPr>
            <w:tcW w:w="0" w:type="auto"/>
            <w:vAlign w:val="center"/>
          </w:tcPr>
          <w:p w14:paraId="4A69DCBF" w14:textId="0A9EA556" w:rsidR="0093562D" w:rsidRPr="00062D88" w:rsidRDefault="0093562D" w:rsidP="001D23C3">
            <w:pPr>
              <w:pStyle w:val="NormalWeb"/>
              <w:widowControl w:val="0"/>
              <w:pBdr>
                <w:top w:val="none" w:sz="0" w:space="0" w:color="auto"/>
                <w:left w:val="none" w:sz="0" w:space="0" w:color="auto"/>
                <w:bottom w:val="none" w:sz="0" w:space="0" w:color="auto"/>
                <w:right w:val="none" w:sz="0" w:space="0" w:color="auto"/>
                <w:between w:val="none" w:sz="0" w:space="0" w:color="auto"/>
                <w:bar w:val="none" w:sz="0" w:color="auto"/>
              </w:pBdr>
              <w:spacing w:before="0" w:after="150" w:line="360" w:lineRule="auto"/>
              <w:jc w:val="center"/>
              <w:rPr>
                <w:rFonts w:asciiTheme="minorHAnsi" w:hAnsiTheme="minorHAnsi"/>
                <w:bCs/>
                <w:color w:val="auto"/>
                <w:sz w:val="16"/>
                <w:szCs w:val="16"/>
                <w:u w:color="828792"/>
              </w:rPr>
            </w:pPr>
            <w:r w:rsidRPr="00062D88">
              <w:rPr>
                <w:rFonts w:asciiTheme="minorHAnsi" w:hAnsiTheme="minorHAnsi"/>
                <w:bCs/>
                <w:color w:val="auto"/>
                <w:sz w:val="16"/>
                <w:szCs w:val="16"/>
                <w:u w:color="828792"/>
              </w:rPr>
              <w:t>50%</w:t>
            </w:r>
          </w:p>
        </w:tc>
      </w:tr>
      <w:tr w:rsidR="0093562D" w14:paraId="620ACE8B" w14:textId="77777777" w:rsidTr="00062D88">
        <w:tc>
          <w:tcPr>
            <w:tcW w:w="0" w:type="auto"/>
            <w:vAlign w:val="center"/>
          </w:tcPr>
          <w:p w14:paraId="2EB1592A" w14:textId="1277B057" w:rsidR="0093562D" w:rsidRPr="00062D88" w:rsidRDefault="0093562D" w:rsidP="001D23C3">
            <w:pPr>
              <w:pStyle w:val="NormalWeb"/>
              <w:widowControl w:val="0"/>
              <w:pBdr>
                <w:top w:val="none" w:sz="0" w:space="0" w:color="auto"/>
                <w:left w:val="none" w:sz="0" w:space="0" w:color="auto"/>
                <w:bottom w:val="none" w:sz="0" w:space="0" w:color="auto"/>
                <w:right w:val="none" w:sz="0" w:space="0" w:color="auto"/>
                <w:between w:val="none" w:sz="0" w:space="0" w:color="auto"/>
                <w:bar w:val="none" w:sz="0" w:color="auto"/>
              </w:pBdr>
              <w:spacing w:before="0" w:after="150" w:line="300" w:lineRule="atLeast"/>
              <w:rPr>
                <w:rFonts w:asciiTheme="minorHAnsi" w:hAnsiTheme="minorHAnsi"/>
                <w:bCs/>
                <w:color w:val="auto"/>
                <w:sz w:val="16"/>
                <w:szCs w:val="16"/>
                <w:u w:color="828792"/>
              </w:rPr>
            </w:pPr>
            <w:r>
              <w:rPr>
                <w:rFonts w:asciiTheme="minorHAnsi" w:hAnsiTheme="minorHAnsi"/>
                <w:bCs/>
                <w:color w:val="auto"/>
                <w:sz w:val="16"/>
                <w:szCs w:val="16"/>
                <w:u w:color="828792"/>
              </w:rPr>
              <w:t>Super Nova</w:t>
            </w:r>
          </w:p>
        </w:tc>
        <w:tc>
          <w:tcPr>
            <w:tcW w:w="0" w:type="auto"/>
            <w:vAlign w:val="center"/>
          </w:tcPr>
          <w:p w14:paraId="64B66E68" w14:textId="02ECE98A" w:rsidR="0093562D" w:rsidRPr="00062D88" w:rsidRDefault="0093562D" w:rsidP="001D23C3">
            <w:pPr>
              <w:pStyle w:val="NormalWeb"/>
              <w:widowControl w:val="0"/>
              <w:pBdr>
                <w:top w:val="none" w:sz="0" w:space="0" w:color="auto"/>
                <w:left w:val="none" w:sz="0" w:space="0" w:color="auto"/>
                <w:bottom w:val="none" w:sz="0" w:space="0" w:color="auto"/>
                <w:right w:val="none" w:sz="0" w:space="0" w:color="auto"/>
                <w:between w:val="none" w:sz="0" w:space="0" w:color="auto"/>
                <w:bar w:val="none" w:sz="0" w:color="auto"/>
              </w:pBdr>
              <w:spacing w:before="0" w:after="150" w:line="300" w:lineRule="atLeast"/>
              <w:rPr>
                <w:rFonts w:asciiTheme="minorHAnsi" w:hAnsiTheme="minorHAnsi"/>
                <w:bCs/>
                <w:color w:val="auto"/>
                <w:sz w:val="16"/>
                <w:szCs w:val="16"/>
                <w:u w:color="828792"/>
              </w:rPr>
            </w:pPr>
            <w:r>
              <w:rPr>
                <w:rFonts w:asciiTheme="minorHAnsi" w:hAnsiTheme="minorHAnsi"/>
                <w:bCs/>
                <w:color w:val="auto"/>
                <w:sz w:val="16"/>
                <w:szCs w:val="16"/>
                <w:u w:color="828792"/>
              </w:rPr>
              <w:t>Dark Matter</w:t>
            </w:r>
          </w:p>
        </w:tc>
        <w:tc>
          <w:tcPr>
            <w:tcW w:w="0" w:type="auto"/>
            <w:vAlign w:val="center"/>
          </w:tcPr>
          <w:p w14:paraId="03FD5890" w14:textId="1BE59FC6" w:rsidR="0093562D" w:rsidRPr="00062D88" w:rsidRDefault="0093562D" w:rsidP="001D23C3">
            <w:pPr>
              <w:pStyle w:val="NormalWeb"/>
              <w:widowControl w:val="0"/>
              <w:pBdr>
                <w:top w:val="none" w:sz="0" w:space="0" w:color="auto"/>
                <w:left w:val="none" w:sz="0" w:space="0" w:color="auto"/>
                <w:bottom w:val="none" w:sz="0" w:space="0" w:color="auto"/>
                <w:right w:val="none" w:sz="0" w:space="0" w:color="auto"/>
                <w:between w:val="none" w:sz="0" w:space="0" w:color="auto"/>
                <w:bar w:val="none" w:sz="0" w:color="auto"/>
              </w:pBdr>
              <w:spacing w:before="0" w:after="150" w:line="300" w:lineRule="atLeast"/>
              <w:jc w:val="center"/>
              <w:rPr>
                <w:rFonts w:asciiTheme="minorHAnsi" w:hAnsiTheme="minorHAnsi"/>
                <w:bCs/>
                <w:color w:val="auto"/>
                <w:sz w:val="16"/>
                <w:szCs w:val="16"/>
                <w:u w:color="828792"/>
              </w:rPr>
            </w:pPr>
            <w:r>
              <w:rPr>
                <w:rFonts w:asciiTheme="minorHAnsi" w:hAnsiTheme="minorHAnsi"/>
                <w:bCs/>
                <w:color w:val="auto"/>
                <w:sz w:val="16"/>
                <w:szCs w:val="16"/>
                <w:u w:color="828792"/>
              </w:rPr>
              <w:t>50</w:t>
            </w:r>
            <w:r w:rsidRPr="00062D88">
              <w:rPr>
                <w:rFonts w:asciiTheme="minorHAnsi" w:hAnsiTheme="minorHAnsi"/>
                <w:bCs/>
                <w:color w:val="auto"/>
                <w:sz w:val="16"/>
                <w:szCs w:val="16"/>
                <w:u w:color="828792"/>
              </w:rPr>
              <w:t>%</w:t>
            </w:r>
          </w:p>
        </w:tc>
        <w:tc>
          <w:tcPr>
            <w:tcW w:w="0" w:type="auto"/>
            <w:vAlign w:val="center"/>
          </w:tcPr>
          <w:p w14:paraId="293B4675" w14:textId="5CD5C96B" w:rsidR="0093562D" w:rsidRPr="00062D88" w:rsidRDefault="0093562D" w:rsidP="001D23C3">
            <w:pPr>
              <w:pStyle w:val="NormalWeb"/>
              <w:widowControl w:val="0"/>
              <w:pBdr>
                <w:top w:val="none" w:sz="0" w:space="0" w:color="auto"/>
                <w:left w:val="none" w:sz="0" w:space="0" w:color="auto"/>
                <w:bottom w:val="none" w:sz="0" w:space="0" w:color="auto"/>
                <w:right w:val="none" w:sz="0" w:space="0" w:color="auto"/>
                <w:between w:val="none" w:sz="0" w:space="0" w:color="auto"/>
                <w:bar w:val="none" w:sz="0" w:color="auto"/>
              </w:pBdr>
              <w:spacing w:before="0" w:after="150" w:line="300" w:lineRule="atLeast"/>
              <w:jc w:val="center"/>
              <w:rPr>
                <w:rFonts w:asciiTheme="minorHAnsi" w:hAnsiTheme="minorHAnsi"/>
                <w:bCs/>
                <w:color w:val="auto"/>
                <w:sz w:val="16"/>
                <w:szCs w:val="16"/>
                <w:u w:color="828792"/>
              </w:rPr>
            </w:pPr>
            <w:r w:rsidRPr="00062D88">
              <w:rPr>
                <w:rFonts w:asciiTheme="minorHAnsi" w:hAnsiTheme="minorHAnsi"/>
                <w:bCs/>
                <w:color w:val="auto"/>
                <w:sz w:val="16"/>
                <w:szCs w:val="16"/>
                <w:u w:color="828792"/>
              </w:rPr>
              <w:t>50%</w:t>
            </w:r>
          </w:p>
        </w:tc>
      </w:tr>
      <w:tr w:rsidR="0093562D" w14:paraId="2EACBBCD" w14:textId="77777777" w:rsidTr="00062D88">
        <w:tc>
          <w:tcPr>
            <w:tcW w:w="0" w:type="auto"/>
            <w:vAlign w:val="center"/>
          </w:tcPr>
          <w:p w14:paraId="47B3AE55" w14:textId="1A9665D8" w:rsidR="0093562D" w:rsidRPr="00062D88" w:rsidRDefault="0093562D" w:rsidP="001D23C3">
            <w:pPr>
              <w:pStyle w:val="NormalWeb"/>
              <w:widowControl w:val="0"/>
              <w:pBdr>
                <w:top w:val="none" w:sz="0" w:space="0" w:color="auto"/>
                <w:left w:val="none" w:sz="0" w:space="0" w:color="auto"/>
                <w:bottom w:val="none" w:sz="0" w:space="0" w:color="auto"/>
                <w:right w:val="none" w:sz="0" w:space="0" w:color="auto"/>
                <w:between w:val="none" w:sz="0" w:space="0" w:color="auto"/>
                <w:bar w:val="none" w:sz="0" w:color="auto"/>
              </w:pBdr>
              <w:spacing w:before="0" w:after="150" w:line="300" w:lineRule="atLeast"/>
              <w:rPr>
                <w:rFonts w:asciiTheme="minorHAnsi" w:hAnsiTheme="minorHAnsi"/>
                <w:bCs/>
                <w:color w:val="auto"/>
                <w:sz w:val="16"/>
                <w:szCs w:val="16"/>
                <w:u w:color="828792"/>
              </w:rPr>
            </w:pPr>
            <w:r>
              <w:rPr>
                <w:rFonts w:asciiTheme="minorHAnsi" w:hAnsiTheme="minorHAnsi"/>
                <w:bCs/>
                <w:color w:val="auto"/>
                <w:sz w:val="16"/>
                <w:szCs w:val="16"/>
                <w:u w:color="828792"/>
              </w:rPr>
              <w:t>Dark Matter</w:t>
            </w:r>
          </w:p>
        </w:tc>
        <w:tc>
          <w:tcPr>
            <w:tcW w:w="0" w:type="auto"/>
            <w:vAlign w:val="center"/>
          </w:tcPr>
          <w:p w14:paraId="5333BD0F" w14:textId="39154C85" w:rsidR="0093562D" w:rsidRPr="00062D88" w:rsidRDefault="0093562D" w:rsidP="001D23C3">
            <w:pPr>
              <w:pStyle w:val="NormalWeb"/>
              <w:widowControl w:val="0"/>
              <w:pBdr>
                <w:top w:val="none" w:sz="0" w:space="0" w:color="auto"/>
                <w:left w:val="none" w:sz="0" w:space="0" w:color="auto"/>
                <w:bottom w:val="none" w:sz="0" w:space="0" w:color="auto"/>
                <w:right w:val="none" w:sz="0" w:space="0" w:color="auto"/>
                <w:between w:val="none" w:sz="0" w:space="0" w:color="auto"/>
                <w:bar w:val="none" w:sz="0" w:color="auto"/>
              </w:pBdr>
              <w:spacing w:before="0" w:after="150" w:line="300" w:lineRule="atLeast"/>
              <w:rPr>
                <w:rFonts w:asciiTheme="minorHAnsi" w:hAnsiTheme="minorHAnsi"/>
                <w:bCs/>
                <w:color w:val="auto"/>
                <w:sz w:val="16"/>
                <w:szCs w:val="16"/>
                <w:u w:color="828792"/>
              </w:rPr>
            </w:pPr>
            <w:r>
              <w:rPr>
                <w:rFonts w:asciiTheme="minorHAnsi" w:hAnsiTheme="minorHAnsi"/>
                <w:bCs/>
                <w:color w:val="auto"/>
                <w:sz w:val="16"/>
                <w:szCs w:val="16"/>
                <w:u w:color="828792"/>
              </w:rPr>
              <w:t>Dark Matter</w:t>
            </w:r>
          </w:p>
        </w:tc>
        <w:tc>
          <w:tcPr>
            <w:tcW w:w="0" w:type="auto"/>
            <w:vAlign w:val="center"/>
          </w:tcPr>
          <w:p w14:paraId="356FAE32" w14:textId="666B733D" w:rsidR="0093562D" w:rsidRPr="00062D88" w:rsidRDefault="0093562D" w:rsidP="001D23C3">
            <w:pPr>
              <w:pStyle w:val="NormalWeb"/>
              <w:widowControl w:val="0"/>
              <w:pBdr>
                <w:top w:val="none" w:sz="0" w:space="0" w:color="auto"/>
                <w:left w:val="none" w:sz="0" w:space="0" w:color="auto"/>
                <w:bottom w:val="none" w:sz="0" w:space="0" w:color="auto"/>
                <w:right w:val="none" w:sz="0" w:space="0" w:color="auto"/>
                <w:between w:val="none" w:sz="0" w:space="0" w:color="auto"/>
                <w:bar w:val="none" w:sz="0" w:color="auto"/>
              </w:pBdr>
              <w:spacing w:before="0" w:after="150" w:line="300" w:lineRule="atLeast"/>
              <w:jc w:val="center"/>
              <w:rPr>
                <w:rFonts w:asciiTheme="minorHAnsi" w:hAnsiTheme="minorHAnsi"/>
                <w:bCs/>
                <w:color w:val="auto"/>
                <w:sz w:val="16"/>
                <w:szCs w:val="16"/>
                <w:u w:color="828792"/>
              </w:rPr>
            </w:pPr>
            <w:r>
              <w:rPr>
                <w:rFonts w:asciiTheme="minorHAnsi" w:hAnsiTheme="minorHAnsi"/>
                <w:bCs/>
                <w:color w:val="auto"/>
                <w:sz w:val="16"/>
                <w:szCs w:val="16"/>
                <w:u w:color="828792"/>
              </w:rPr>
              <w:t>50</w:t>
            </w:r>
            <w:r w:rsidRPr="00062D88">
              <w:rPr>
                <w:rFonts w:asciiTheme="minorHAnsi" w:hAnsiTheme="minorHAnsi"/>
                <w:bCs/>
                <w:color w:val="auto"/>
                <w:sz w:val="16"/>
                <w:szCs w:val="16"/>
                <w:u w:color="828792"/>
              </w:rPr>
              <w:t>%</w:t>
            </w:r>
          </w:p>
        </w:tc>
        <w:tc>
          <w:tcPr>
            <w:tcW w:w="0" w:type="auto"/>
            <w:vAlign w:val="center"/>
          </w:tcPr>
          <w:p w14:paraId="187A80D2" w14:textId="6EBF9F4B" w:rsidR="0093562D" w:rsidRPr="00062D88" w:rsidRDefault="0093562D" w:rsidP="001D23C3">
            <w:pPr>
              <w:pStyle w:val="NormalWeb"/>
              <w:widowControl w:val="0"/>
              <w:pBdr>
                <w:top w:val="none" w:sz="0" w:space="0" w:color="auto"/>
                <w:left w:val="none" w:sz="0" w:space="0" w:color="auto"/>
                <w:bottom w:val="none" w:sz="0" w:space="0" w:color="auto"/>
                <w:right w:val="none" w:sz="0" w:space="0" w:color="auto"/>
                <w:between w:val="none" w:sz="0" w:space="0" w:color="auto"/>
                <w:bar w:val="none" w:sz="0" w:color="auto"/>
              </w:pBdr>
              <w:spacing w:before="0" w:after="150" w:line="300" w:lineRule="atLeast"/>
              <w:jc w:val="center"/>
              <w:rPr>
                <w:rFonts w:asciiTheme="minorHAnsi" w:hAnsiTheme="minorHAnsi"/>
                <w:bCs/>
                <w:color w:val="auto"/>
                <w:sz w:val="16"/>
                <w:szCs w:val="16"/>
                <w:u w:color="828792"/>
              </w:rPr>
            </w:pPr>
            <w:r w:rsidRPr="00062D88">
              <w:rPr>
                <w:rFonts w:asciiTheme="minorHAnsi" w:hAnsiTheme="minorHAnsi"/>
                <w:bCs/>
                <w:color w:val="auto"/>
                <w:sz w:val="16"/>
                <w:szCs w:val="16"/>
                <w:u w:color="828792"/>
              </w:rPr>
              <w:t>50%</w:t>
            </w:r>
          </w:p>
        </w:tc>
      </w:tr>
      <w:tr w:rsidR="0093562D" w14:paraId="6ADCA5E0" w14:textId="77777777" w:rsidTr="00062D88">
        <w:tc>
          <w:tcPr>
            <w:tcW w:w="0" w:type="auto"/>
            <w:vAlign w:val="center"/>
          </w:tcPr>
          <w:p w14:paraId="5E624D0D" w14:textId="41952346" w:rsidR="0093562D" w:rsidRPr="00062D88" w:rsidRDefault="0093562D" w:rsidP="001D23C3">
            <w:pPr>
              <w:pStyle w:val="NormalWeb"/>
              <w:widowControl w:val="0"/>
              <w:pBdr>
                <w:top w:val="none" w:sz="0" w:space="0" w:color="auto"/>
                <w:left w:val="none" w:sz="0" w:space="0" w:color="auto"/>
                <w:bottom w:val="none" w:sz="0" w:space="0" w:color="auto"/>
                <w:right w:val="none" w:sz="0" w:space="0" w:color="auto"/>
                <w:between w:val="none" w:sz="0" w:space="0" w:color="auto"/>
                <w:bar w:val="none" w:sz="0" w:color="auto"/>
              </w:pBdr>
              <w:spacing w:before="0" w:after="150" w:line="300" w:lineRule="atLeast"/>
              <w:rPr>
                <w:rFonts w:asciiTheme="minorHAnsi" w:hAnsiTheme="minorHAnsi"/>
                <w:bCs/>
                <w:color w:val="auto"/>
                <w:sz w:val="16"/>
                <w:szCs w:val="16"/>
                <w:u w:color="828792"/>
              </w:rPr>
            </w:pPr>
            <w:r>
              <w:rPr>
                <w:rFonts w:asciiTheme="minorHAnsi" w:hAnsiTheme="minorHAnsi"/>
                <w:bCs/>
                <w:color w:val="auto"/>
                <w:sz w:val="16"/>
                <w:szCs w:val="16"/>
                <w:u w:color="828792"/>
              </w:rPr>
              <w:t xml:space="preserve">Sound </w:t>
            </w:r>
            <w:proofErr w:type="spellStart"/>
            <w:r>
              <w:rPr>
                <w:rFonts w:asciiTheme="minorHAnsi" w:hAnsiTheme="minorHAnsi"/>
                <w:bCs/>
                <w:color w:val="auto"/>
                <w:sz w:val="16"/>
                <w:szCs w:val="16"/>
                <w:u w:color="828792"/>
              </w:rPr>
              <w:t>Boiz</w:t>
            </w:r>
            <w:proofErr w:type="spellEnd"/>
          </w:p>
        </w:tc>
        <w:tc>
          <w:tcPr>
            <w:tcW w:w="0" w:type="auto"/>
            <w:vAlign w:val="center"/>
          </w:tcPr>
          <w:p w14:paraId="7C32C449" w14:textId="4FF50356" w:rsidR="0093562D" w:rsidRPr="00062D88" w:rsidRDefault="0093562D" w:rsidP="001D23C3">
            <w:pPr>
              <w:pStyle w:val="NormalWeb"/>
              <w:widowControl w:val="0"/>
              <w:pBdr>
                <w:top w:val="none" w:sz="0" w:space="0" w:color="auto"/>
                <w:left w:val="none" w:sz="0" w:space="0" w:color="auto"/>
                <w:bottom w:val="none" w:sz="0" w:space="0" w:color="auto"/>
                <w:right w:val="none" w:sz="0" w:space="0" w:color="auto"/>
                <w:between w:val="none" w:sz="0" w:space="0" w:color="auto"/>
                <w:bar w:val="none" w:sz="0" w:color="auto"/>
              </w:pBdr>
              <w:spacing w:before="0" w:after="150" w:line="300" w:lineRule="atLeast"/>
              <w:rPr>
                <w:rFonts w:asciiTheme="minorHAnsi" w:hAnsiTheme="minorHAnsi"/>
                <w:bCs/>
                <w:color w:val="auto"/>
                <w:sz w:val="16"/>
                <w:szCs w:val="16"/>
                <w:u w:color="828792"/>
              </w:rPr>
            </w:pPr>
            <w:r>
              <w:rPr>
                <w:rFonts w:asciiTheme="minorHAnsi" w:hAnsiTheme="minorHAnsi"/>
                <w:bCs/>
                <w:color w:val="auto"/>
                <w:sz w:val="16"/>
                <w:szCs w:val="16"/>
                <w:u w:color="828792"/>
              </w:rPr>
              <w:t>Dark Matter</w:t>
            </w:r>
          </w:p>
        </w:tc>
        <w:tc>
          <w:tcPr>
            <w:tcW w:w="0" w:type="auto"/>
            <w:vAlign w:val="center"/>
          </w:tcPr>
          <w:p w14:paraId="394FF2DF" w14:textId="0508DA5D" w:rsidR="0093562D" w:rsidRPr="00062D88" w:rsidRDefault="0093562D" w:rsidP="001D23C3">
            <w:pPr>
              <w:pStyle w:val="NormalWeb"/>
              <w:widowControl w:val="0"/>
              <w:pBdr>
                <w:top w:val="none" w:sz="0" w:space="0" w:color="auto"/>
                <w:left w:val="none" w:sz="0" w:space="0" w:color="auto"/>
                <w:bottom w:val="none" w:sz="0" w:space="0" w:color="auto"/>
                <w:right w:val="none" w:sz="0" w:space="0" w:color="auto"/>
                <w:between w:val="none" w:sz="0" w:space="0" w:color="auto"/>
                <w:bar w:val="none" w:sz="0" w:color="auto"/>
              </w:pBdr>
              <w:spacing w:before="0" w:after="150" w:line="300" w:lineRule="atLeast"/>
              <w:jc w:val="center"/>
              <w:rPr>
                <w:rFonts w:asciiTheme="minorHAnsi" w:hAnsiTheme="minorHAnsi"/>
                <w:bCs/>
                <w:color w:val="auto"/>
                <w:sz w:val="16"/>
                <w:szCs w:val="16"/>
                <w:u w:color="828792"/>
              </w:rPr>
            </w:pPr>
            <w:r>
              <w:rPr>
                <w:rFonts w:asciiTheme="minorHAnsi" w:hAnsiTheme="minorHAnsi"/>
                <w:bCs/>
                <w:color w:val="auto"/>
                <w:sz w:val="16"/>
                <w:szCs w:val="16"/>
                <w:u w:color="828792"/>
              </w:rPr>
              <w:t>50</w:t>
            </w:r>
            <w:r w:rsidRPr="00062D88">
              <w:rPr>
                <w:rFonts w:asciiTheme="minorHAnsi" w:hAnsiTheme="minorHAnsi"/>
                <w:bCs/>
                <w:color w:val="auto"/>
                <w:sz w:val="16"/>
                <w:szCs w:val="16"/>
                <w:u w:color="828792"/>
              </w:rPr>
              <w:t>%</w:t>
            </w:r>
          </w:p>
        </w:tc>
        <w:tc>
          <w:tcPr>
            <w:tcW w:w="0" w:type="auto"/>
            <w:vAlign w:val="center"/>
          </w:tcPr>
          <w:p w14:paraId="4B2523D6" w14:textId="484F03D2" w:rsidR="0093562D" w:rsidRPr="00062D88" w:rsidRDefault="0093562D" w:rsidP="001D23C3">
            <w:pPr>
              <w:pStyle w:val="NormalWeb"/>
              <w:widowControl w:val="0"/>
              <w:pBdr>
                <w:top w:val="none" w:sz="0" w:space="0" w:color="auto"/>
                <w:left w:val="none" w:sz="0" w:space="0" w:color="auto"/>
                <w:bottom w:val="none" w:sz="0" w:space="0" w:color="auto"/>
                <w:right w:val="none" w:sz="0" w:space="0" w:color="auto"/>
                <w:between w:val="none" w:sz="0" w:space="0" w:color="auto"/>
                <w:bar w:val="none" w:sz="0" w:color="auto"/>
              </w:pBdr>
              <w:spacing w:before="0" w:after="150" w:line="300" w:lineRule="atLeast"/>
              <w:jc w:val="center"/>
              <w:rPr>
                <w:rFonts w:asciiTheme="minorHAnsi" w:hAnsiTheme="minorHAnsi"/>
                <w:bCs/>
                <w:color w:val="auto"/>
                <w:sz w:val="16"/>
                <w:szCs w:val="16"/>
                <w:u w:color="828792"/>
              </w:rPr>
            </w:pPr>
            <w:r w:rsidRPr="00062D88">
              <w:rPr>
                <w:rFonts w:asciiTheme="minorHAnsi" w:hAnsiTheme="minorHAnsi"/>
                <w:bCs/>
                <w:color w:val="auto"/>
                <w:sz w:val="16"/>
                <w:szCs w:val="16"/>
                <w:u w:color="828792"/>
              </w:rPr>
              <w:t>50%</w:t>
            </w:r>
          </w:p>
        </w:tc>
      </w:tr>
    </w:tbl>
    <w:p w14:paraId="5DB686BF" w14:textId="77777777" w:rsidR="00062D88" w:rsidRDefault="00062D88" w:rsidP="00062D88">
      <w:pPr>
        <w:pStyle w:val="BodyA"/>
        <w:outlineLvl w:val="0"/>
        <w:rPr>
          <w:rFonts w:asciiTheme="minorHAnsi" w:hAnsiTheme="minorHAnsi"/>
          <w:b/>
          <w:bCs/>
          <w:color w:val="auto"/>
          <w:sz w:val="20"/>
          <w:szCs w:val="20"/>
          <w:u w:color="828792"/>
        </w:rPr>
      </w:pPr>
    </w:p>
    <w:p w14:paraId="764CEF11" w14:textId="2FC618EA" w:rsidR="00241906" w:rsidRDefault="00AE619E" w:rsidP="00062D88">
      <w:pPr>
        <w:pStyle w:val="BodyA"/>
        <w:outlineLvl w:val="0"/>
        <w:rPr>
          <w:rFonts w:asciiTheme="minorHAnsi" w:hAnsiTheme="minorHAnsi"/>
          <w:b/>
          <w:bCs/>
          <w:color w:val="auto"/>
          <w:sz w:val="20"/>
          <w:szCs w:val="20"/>
          <w:u w:color="828792"/>
        </w:rPr>
      </w:pPr>
      <w:r>
        <w:rPr>
          <w:rFonts w:asciiTheme="minorHAnsi" w:hAnsiTheme="minorHAnsi"/>
          <w:b/>
          <w:bCs/>
          <w:color w:val="auto"/>
          <w:sz w:val="20"/>
          <w:szCs w:val="20"/>
          <w:u w:color="828792"/>
        </w:rPr>
        <w:t>Publishing Information</w:t>
      </w:r>
    </w:p>
    <w:tbl>
      <w:tblPr>
        <w:tblStyle w:val="TableGrid"/>
        <w:tblW w:w="0" w:type="auto"/>
        <w:tblLook w:val="04A0" w:firstRow="1" w:lastRow="0" w:firstColumn="1" w:lastColumn="0" w:noHBand="0" w:noVBand="1"/>
      </w:tblPr>
      <w:tblGrid>
        <w:gridCol w:w="1615"/>
        <w:gridCol w:w="2610"/>
        <w:gridCol w:w="2250"/>
        <w:gridCol w:w="794"/>
        <w:gridCol w:w="1185"/>
      </w:tblGrid>
      <w:tr w:rsidR="00E97114" w14:paraId="38E3EB58" w14:textId="77777777" w:rsidTr="001D23C3">
        <w:tc>
          <w:tcPr>
            <w:tcW w:w="1615" w:type="dxa"/>
          </w:tcPr>
          <w:p w14:paraId="06B04794" w14:textId="0A41C0BE" w:rsidR="00E97114" w:rsidRDefault="00E97114" w:rsidP="003E105A">
            <w:pPr>
              <w:pStyle w:val="BodyA"/>
              <w:pBdr>
                <w:top w:val="none" w:sz="0" w:space="0" w:color="auto"/>
                <w:left w:val="none" w:sz="0" w:space="0" w:color="auto"/>
                <w:bottom w:val="none" w:sz="0" w:space="0" w:color="auto"/>
                <w:right w:val="none" w:sz="0" w:space="0" w:color="auto"/>
                <w:between w:val="none" w:sz="0" w:space="0" w:color="auto"/>
                <w:bar w:val="none" w:sz="0" w:color="auto"/>
              </w:pBdr>
              <w:outlineLvl w:val="0"/>
              <w:rPr>
                <w:rFonts w:asciiTheme="minorHAnsi" w:hAnsiTheme="minorHAnsi"/>
                <w:b/>
                <w:bCs/>
                <w:color w:val="auto"/>
                <w:sz w:val="20"/>
                <w:szCs w:val="20"/>
                <w:u w:color="828792"/>
              </w:rPr>
            </w:pPr>
            <w:r>
              <w:rPr>
                <w:rFonts w:asciiTheme="minorHAnsi" w:hAnsiTheme="minorHAnsi"/>
                <w:b/>
                <w:bCs/>
                <w:color w:val="auto"/>
                <w:sz w:val="20"/>
                <w:szCs w:val="20"/>
                <w:u w:color="828792"/>
              </w:rPr>
              <w:t>Title of        Composition</w:t>
            </w:r>
          </w:p>
        </w:tc>
        <w:tc>
          <w:tcPr>
            <w:tcW w:w="2610" w:type="dxa"/>
          </w:tcPr>
          <w:p w14:paraId="33B69AA2" w14:textId="357DEE48" w:rsidR="00E97114" w:rsidRDefault="00E97114" w:rsidP="003E105A">
            <w:pPr>
              <w:pStyle w:val="BodyA"/>
              <w:pBdr>
                <w:top w:val="none" w:sz="0" w:space="0" w:color="auto"/>
                <w:left w:val="none" w:sz="0" w:space="0" w:color="auto"/>
                <w:bottom w:val="none" w:sz="0" w:space="0" w:color="auto"/>
                <w:right w:val="none" w:sz="0" w:space="0" w:color="auto"/>
                <w:between w:val="none" w:sz="0" w:space="0" w:color="auto"/>
                <w:bar w:val="none" w:sz="0" w:color="auto"/>
              </w:pBdr>
              <w:outlineLvl w:val="0"/>
              <w:rPr>
                <w:rFonts w:asciiTheme="minorHAnsi" w:hAnsiTheme="minorHAnsi"/>
                <w:b/>
                <w:bCs/>
                <w:color w:val="auto"/>
                <w:sz w:val="20"/>
                <w:szCs w:val="20"/>
                <w:u w:color="828792"/>
              </w:rPr>
            </w:pPr>
            <w:r>
              <w:rPr>
                <w:rFonts w:asciiTheme="minorHAnsi" w:hAnsiTheme="minorHAnsi"/>
                <w:b/>
                <w:bCs/>
                <w:color w:val="auto"/>
                <w:sz w:val="20"/>
                <w:szCs w:val="20"/>
                <w:u w:color="828792"/>
              </w:rPr>
              <w:t xml:space="preserve">Songwriter </w:t>
            </w:r>
            <w:r w:rsidR="00840DE7">
              <w:rPr>
                <w:rFonts w:asciiTheme="minorHAnsi" w:hAnsiTheme="minorHAnsi"/>
                <w:b/>
                <w:bCs/>
                <w:color w:val="auto"/>
                <w:sz w:val="20"/>
                <w:szCs w:val="20"/>
                <w:u w:color="828792"/>
              </w:rPr>
              <w:t>(PRO)</w:t>
            </w:r>
            <w:r w:rsidR="00010E61">
              <w:rPr>
                <w:rFonts w:asciiTheme="minorHAnsi" w:hAnsiTheme="minorHAnsi"/>
                <w:b/>
                <w:bCs/>
                <w:color w:val="auto"/>
                <w:sz w:val="20"/>
                <w:szCs w:val="20"/>
                <w:u w:color="828792"/>
              </w:rPr>
              <w:t>, IPI#</w:t>
            </w:r>
          </w:p>
        </w:tc>
        <w:tc>
          <w:tcPr>
            <w:tcW w:w="2250" w:type="dxa"/>
          </w:tcPr>
          <w:p w14:paraId="7F571695" w14:textId="600B886F" w:rsidR="00E97114" w:rsidRDefault="00010E61" w:rsidP="003E105A">
            <w:pPr>
              <w:pStyle w:val="BodyA"/>
              <w:pBdr>
                <w:top w:val="none" w:sz="0" w:space="0" w:color="auto"/>
                <w:left w:val="none" w:sz="0" w:space="0" w:color="auto"/>
                <w:bottom w:val="none" w:sz="0" w:space="0" w:color="auto"/>
                <w:right w:val="none" w:sz="0" w:space="0" w:color="auto"/>
                <w:between w:val="none" w:sz="0" w:space="0" w:color="auto"/>
                <w:bar w:val="none" w:sz="0" w:color="auto"/>
              </w:pBdr>
              <w:outlineLvl w:val="0"/>
              <w:rPr>
                <w:rFonts w:asciiTheme="minorHAnsi" w:hAnsiTheme="minorHAnsi"/>
                <w:b/>
                <w:bCs/>
                <w:color w:val="auto"/>
                <w:sz w:val="20"/>
                <w:szCs w:val="20"/>
                <w:u w:color="828792"/>
              </w:rPr>
            </w:pPr>
            <w:r>
              <w:rPr>
                <w:rFonts w:asciiTheme="minorHAnsi" w:hAnsiTheme="minorHAnsi"/>
                <w:b/>
                <w:bCs/>
                <w:color w:val="auto"/>
                <w:sz w:val="20"/>
                <w:szCs w:val="20"/>
                <w:u w:color="828792"/>
              </w:rPr>
              <w:t>Publisher (PRO), IPI#</w:t>
            </w:r>
          </w:p>
        </w:tc>
        <w:tc>
          <w:tcPr>
            <w:tcW w:w="794" w:type="dxa"/>
          </w:tcPr>
          <w:p w14:paraId="4B0A5B3F" w14:textId="18043E4E" w:rsidR="00E97114" w:rsidRDefault="00010E61" w:rsidP="001D23C3">
            <w:pPr>
              <w:pStyle w:val="BodyA"/>
              <w:pBdr>
                <w:top w:val="none" w:sz="0" w:space="0" w:color="auto"/>
                <w:left w:val="none" w:sz="0" w:space="0" w:color="auto"/>
                <w:bottom w:val="none" w:sz="0" w:space="0" w:color="auto"/>
                <w:right w:val="none" w:sz="0" w:space="0" w:color="auto"/>
                <w:between w:val="none" w:sz="0" w:space="0" w:color="auto"/>
                <w:bar w:val="none" w:sz="0" w:color="auto"/>
              </w:pBdr>
              <w:jc w:val="center"/>
              <w:outlineLvl w:val="0"/>
              <w:rPr>
                <w:rFonts w:asciiTheme="minorHAnsi" w:hAnsiTheme="minorHAnsi"/>
                <w:b/>
                <w:bCs/>
                <w:color w:val="auto"/>
                <w:sz w:val="20"/>
                <w:szCs w:val="20"/>
                <w:u w:color="828792"/>
              </w:rPr>
            </w:pPr>
            <w:r>
              <w:rPr>
                <w:rFonts w:asciiTheme="minorHAnsi" w:hAnsiTheme="minorHAnsi"/>
                <w:b/>
                <w:bCs/>
                <w:color w:val="auto"/>
                <w:sz w:val="20"/>
                <w:szCs w:val="20"/>
                <w:u w:color="828792"/>
              </w:rPr>
              <w:t>Writer</w:t>
            </w:r>
            <w:r w:rsidR="0078038E">
              <w:rPr>
                <w:rFonts w:asciiTheme="minorHAnsi" w:hAnsiTheme="minorHAnsi"/>
                <w:b/>
                <w:bCs/>
                <w:color w:val="auto"/>
                <w:sz w:val="20"/>
                <w:szCs w:val="20"/>
                <w:u w:color="828792"/>
              </w:rPr>
              <w:t xml:space="preserve"> (%)</w:t>
            </w:r>
          </w:p>
        </w:tc>
        <w:tc>
          <w:tcPr>
            <w:tcW w:w="1185" w:type="dxa"/>
          </w:tcPr>
          <w:p w14:paraId="675B694F" w14:textId="75248C74" w:rsidR="00E97114" w:rsidRDefault="0078038E" w:rsidP="001D23C3">
            <w:pPr>
              <w:pStyle w:val="BodyA"/>
              <w:pBdr>
                <w:top w:val="none" w:sz="0" w:space="0" w:color="auto"/>
                <w:left w:val="none" w:sz="0" w:space="0" w:color="auto"/>
                <w:bottom w:val="none" w:sz="0" w:space="0" w:color="auto"/>
                <w:right w:val="none" w:sz="0" w:space="0" w:color="auto"/>
                <w:between w:val="none" w:sz="0" w:space="0" w:color="auto"/>
                <w:bar w:val="none" w:sz="0" w:color="auto"/>
              </w:pBdr>
              <w:jc w:val="center"/>
              <w:outlineLvl w:val="0"/>
              <w:rPr>
                <w:rFonts w:asciiTheme="minorHAnsi" w:hAnsiTheme="minorHAnsi"/>
                <w:b/>
                <w:bCs/>
                <w:color w:val="auto"/>
                <w:sz w:val="20"/>
                <w:szCs w:val="20"/>
                <w:u w:color="828792"/>
              </w:rPr>
            </w:pPr>
            <w:r>
              <w:rPr>
                <w:rFonts w:asciiTheme="minorHAnsi" w:hAnsiTheme="minorHAnsi"/>
                <w:b/>
                <w:bCs/>
                <w:color w:val="auto"/>
                <w:sz w:val="20"/>
                <w:szCs w:val="20"/>
                <w:u w:color="828792"/>
              </w:rPr>
              <w:t>Publisher (%)</w:t>
            </w:r>
          </w:p>
        </w:tc>
      </w:tr>
      <w:tr w:rsidR="001D23C3" w14:paraId="08C53AE3" w14:textId="77777777" w:rsidTr="00B94C14">
        <w:trPr>
          <w:trHeight w:val="503"/>
        </w:trPr>
        <w:tc>
          <w:tcPr>
            <w:tcW w:w="1615" w:type="dxa"/>
          </w:tcPr>
          <w:p w14:paraId="43CA56D3" w14:textId="35A6C65B" w:rsidR="001D23C3" w:rsidRPr="00062D88" w:rsidRDefault="009D1935" w:rsidP="001D23C3">
            <w:pPr>
              <w:pStyle w:val="BodyA"/>
              <w:pBdr>
                <w:top w:val="none" w:sz="0" w:space="0" w:color="auto"/>
                <w:left w:val="none" w:sz="0" w:space="0" w:color="auto"/>
                <w:bottom w:val="none" w:sz="0" w:space="0" w:color="auto"/>
                <w:right w:val="none" w:sz="0" w:space="0" w:color="auto"/>
                <w:between w:val="none" w:sz="0" w:space="0" w:color="auto"/>
                <w:bar w:val="none" w:sz="0" w:color="auto"/>
              </w:pBdr>
              <w:outlineLvl w:val="0"/>
              <w:rPr>
                <w:rFonts w:asciiTheme="minorHAnsi" w:hAnsiTheme="minorHAnsi"/>
                <w:bCs/>
                <w:color w:val="auto"/>
                <w:sz w:val="18"/>
                <w:szCs w:val="18"/>
                <w:u w:color="828792"/>
              </w:rPr>
            </w:pPr>
            <w:r>
              <w:rPr>
                <w:rFonts w:asciiTheme="minorHAnsi" w:hAnsiTheme="minorHAnsi"/>
                <w:bCs/>
                <w:color w:val="auto"/>
                <w:sz w:val="18"/>
                <w:szCs w:val="18"/>
                <w:u w:color="828792"/>
              </w:rPr>
              <w:t>Brainwash</w:t>
            </w:r>
          </w:p>
        </w:tc>
        <w:tc>
          <w:tcPr>
            <w:tcW w:w="2610" w:type="dxa"/>
          </w:tcPr>
          <w:p w14:paraId="68C3A9CC" w14:textId="2E9C352B" w:rsidR="009D1935" w:rsidRPr="009D1935" w:rsidRDefault="009D1935" w:rsidP="009D1935">
            <w:pPr>
              <w:pStyle w:val="BodyA"/>
              <w:outlineLvl w:val="0"/>
              <w:rPr>
                <w:rFonts w:asciiTheme="minorHAnsi" w:eastAsia="Helvetica Neue" w:hAnsiTheme="minorHAnsi" w:cs="Helvetica Neue"/>
                <w:bCs/>
                <w:sz w:val="18"/>
                <w:szCs w:val="18"/>
                <w:u w:color="828792"/>
              </w:rPr>
            </w:pPr>
            <w:r w:rsidRPr="009D1935">
              <w:rPr>
                <w:rFonts w:asciiTheme="minorHAnsi" w:eastAsia="Helvetica Neue" w:hAnsiTheme="minorHAnsi" w:cs="Helvetica Neue"/>
                <w:bCs/>
                <w:sz w:val="18"/>
                <w:szCs w:val="18"/>
                <w:u w:color="828792"/>
              </w:rPr>
              <w:t>I</w:t>
            </w:r>
            <w:r w:rsidRPr="009D1935">
              <w:rPr>
                <w:rFonts w:asciiTheme="minorHAnsi" w:eastAsia="Helvetica Neue" w:hAnsiTheme="minorHAnsi" w:cs="Helvetica Neue"/>
                <w:bCs/>
                <w:sz w:val="18"/>
                <w:szCs w:val="18"/>
                <w:u w:color="828792"/>
              </w:rPr>
              <w:t>saac Tullos</w:t>
            </w:r>
            <w:r w:rsidRPr="009D1935">
              <w:rPr>
                <w:rFonts w:asciiTheme="minorHAnsi" w:eastAsia="Helvetica Neue" w:hAnsiTheme="minorHAnsi" w:cs="Helvetica Neue"/>
                <w:bCs/>
                <w:sz w:val="18"/>
                <w:szCs w:val="18"/>
                <w:u w:color="828792"/>
              </w:rPr>
              <w:t>,</w:t>
            </w:r>
            <w:r w:rsidRPr="009D1935">
              <w:rPr>
                <w:rFonts w:asciiTheme="minorHAnsi" w:eastAsia="Helvetica Neue" w:hAnsiTheme="minorHAnsi" w:cs="Helvetica Neue"/>
                <w:bCs/>
                <w:sz w:val="18"/>
                <w:szCs w:val="18"/>
                <w:u w:color="828792"/>
              </w:rPr>
              <w:t xml:space="preserve"> (ASCAP), 1262457258</w:t>
            </w:r>
          </w:p>
          <w:p w14:paraId="4471BD76" w14:textId="4A563889" w:rsidR="001D23C3" w:rsidRPr="00062D88" w:rsidRDefault="001D23C3" w:rsidP="001D23C3">
            <w:pPr>
              <w:pStyle w:val="BodyA"/>
              <w:pBdr>
                <w:top w:val="none" w:sz="0" w:space="0" w:color="auto"/>
                <w:left w:val="none" w:sz="0" w:space="0" w:color="auto"/>
                <w:bottom w:val="none" w:sz="0" w:space="0" w:color="auto"/>
                <w:right w:val="none" w:sz="0" w:space="0" w:color="auto"/>
                <w:between w:val="none" w:sz="0" w:space="0" w:color="auto"/>
                <w:bar w:val="none" w:sz="0" w:color="auto"/>
              </w:pBdr>
              <w:outlineLvl w:val="0"/>
              <w:rPr>
                <w:rFonts w:asciiTheme="minorHAnsi" w:hAnsiTheme="minorHAnsi"/>
                <w:bCs/>
                <w:color w:val="auto"/>
                <w:sz w:val="18"/>
                <w:szCs w:val="18"/>
                <w:u w:color="828792"/>
              </w:rPr>
            </w:pPr>
          </w:p>
        </w:tc>
        <w:tc>
          <w:tcPr>
            <w:tcW w:w="2250" w:type="dxa"/>
          </w:tcPr>
          <w:p w14:paraId="5A7E256B" w14:textId="1DA4A9D8" w:rsidR="001D23C3" w:rsidRPr="00062D88" w:rsidRDefault="00B94C14" w:rsidP="001D23C3">
            <w:pPr>
              <w:pStyle w:val="BodyA"/>
              <w:pBdr>
                <w:top w:val="none" w:sz="0" w:space="0" w:color="auto"/>
                <w:left w:val="none" w:sz="0" w:space="0" w:color="auto"/>
                <w:bottom w:val="none" w:sz="0" w:space="0" w:color="auto"/>
                <w:right w:val="none" w:sz="0" w:space="0" w:color="auto"/>
                <w:between w:val="none" w:sz="0" w:space="0" w:color="auto"/>
                <w:bar w:val="none" w:sz="0" w:color="auto"/>
              </w:pBdr>
              <w:outlineLvl w:val="0"/>
              <w:rPr>
                <w:rFonts w:asciiTheme="minorHAnsi" w:hAnsiTheme="minorHAnsi"/>
                <w:bCs/>
                <w:color w:val="auto"/>
                <w:sz w:val="18"/>
                <w:szCs w:val="18"/>
                <w:u w:color="828792"/>
              </w:rPr>
            </w:pPr>
            <w:r w:rsidRPr="00B94C14">
              <w:rPr>
                <w:rFonts w:asciiTheme="minorHAnsi" w:eastAsia="Helvetica Neue" w:hAnsiTheme="minorHAnsi" w:cs="Helvetica Neue"/>
                <w:bCs/>
                <w:sz w:val="18"/>
                <w:szCs w:val="18"/>
                <w:u w:color="828792"/>
              </w:rPr>
              <w:t>DirtySnatcha Records Publishing (ASCAP), 1238282844</w:t>
            </w:r>
          </w:p>
        </w:tc>
        <w:tc>
          <w:tcPr>
            <w:tcW w:w="794" w:type="dxa"/>
          </w:tcPr>
          <w:p w14:paraId="346E53A3" w14:textId="4E958CA5" w:rsidR="001D23C3" w:rsidRPr="00062D88" w:rsidRDefault="001D23C3" w:rsidP="001D23C3">
            <w:pPr>
              <w:pStyle w:val="BodyA"/>
              <w:pBdr>
                <w:top w:val="none" w:sz="0" w:space="0" w:color="auto"/>
                <w:left w:val="none" w:sz="0" w:space="0" w:color="auto"/>
                <w:bottom w:val="none" w:sz="0" w:space="0" w:color="auto"/>
                <w:right w:val="none" w:sz="0" w:space="0" w:color="auto"/>
                <w:between w:val="none" w:sz="0" w:space="0" w:color="auto"/>
                <w:bar w:val="none" w:sz="0" w:color="auto"/>
              </w:pBdr>
              <w:jc w:val="center"/>
              <w:outlineLvl w:val="0"/>
              <w:rPr>
                <w:rFonts w:asciiTheme="minorHAnsi" w:hAnsiTheme="minorHAnsi"/>
                <w:bCs/>
                <w:color w:val="auto"/>
                <w:sz w:val="18"/>
                <w:szCs w:val="18"/>
                <w:u w:color="828792"/>
              </w:rPr>
            </w:pPr>
            <w:r w:rsidRPr="00062D88">
              <w:rPr>
                <w:rFonts w:asciiTheme="minorHAnsi" w:hAnsiTheme="minorHAnsi"/>
                <w:bCs/>
                <w:color w:val="auto"/>
                <w:sz w:val="18"/>
                <w:szCs w:val="18"/>
                <w:u w:color="828792"/>
              </w:rPr>
              <w:t>25%</w:t>
            </w:r>
          </w:p>
        </w:tc>
        <w:tc>
          <w:tcPr>
            <w:tcW w:w="1185" w:type="dxa"/>
          </w:tcPr>
          <w:p w14:paraId="078B5EEC" w14:textId="71FCD7C5" w:rsidR="001D23C3" w:rsidRPr="00062D88" w:rsidRDefault="001D23C3" w:rsidP="001D23C3">
            <w:pPr>
              <w:pStyle w:val="BodyA"/>
              <w:pBdr>
                <w:top w:val="none" w:sz="0" w:space="0" w:color="auto"/>
                <w:left w:val="none" w:sz="0" w:space="0" w:color="auto"/>
                <w:bottom w:val="none" w:sz="0" w:space="0" w:color="auto"/>
                <w:right w:val="none" w:sz="0" w:space="0" w:color="auto"/>
                <w:between w:val="none" w:sz="0" w:space="0" w:color="auto"/>
                <w:bar w:val="none" w:sz="0" w:color="auto"/>
              </w:pBdr>
              <w:jc w:val="center"/>
              <w:outlineLvl w:val="0"/>
              <w:rPr>
                <w:rFonts w:asciiTheme="minorHAnsi" w:hAnsiTheme="minorHAnsi"/>
                <w:bCs/>
                <w:color w:val="auto"/>
                <w:sz w:val="18"/>
                <w:szCs w:val="18"/>
                <w:u w:color="828792"/>
              </w:rPr>
            </w:pPr>
            <w:r w:rsidRPr="00062D88">
              <w:rPr>
                <w:rFonts w:asciiTheme="minorHAnsi" w:hAnsiTheme="minorHAnsi"/>
                <w:bCs/>
                <w:color w:val="auto"/>
                <w:sz w:val="18"/>
                <w:szCs w:val="18"/>
                <w:u w:color="828792"/>
              </w:rPr>
              <w:t>50%</w:t>
            </w:r>
          </w:p>
        </w:tc>
      </w:tr>
      <w:tr w:rsidR="00B94C14" w14:paraId="18689019" w14:textId="77777777" w:rsidTr="001D23C3">
        <w:tc>
          <w:tcPr>
            <w:tcW w:w="1615" w:type="dxa"/>
          </w:tcPr>
          <w:p w14:paraId="4CCA4DD5" w14:textId="70CB0B68" w:rsidR="00B94C14" w:rsidRPr="00062D88" w:rsidRDefault="00B94C14" w:rsidP="00B94C14">
            <w:pPr>
              <w:pStyle w:val="BodyA"/>
              <w:pBdr>
                <w:top w:val="none" w:sz="0" w:space="0" w:color="auto"/>
                <w:left w:val="none" w:sz="0" w:space="0" w:color="auto"/>
                <w:bottom w:val="none" w:sz="0" w:space="0" w:color="auto"/>
                <w:right w:val="none" w:sz="0" w:space="0" w:color="auto"/>
                <w:between w:val="none" w:sz="0" w:space="0" w:color="auto"/>
                <w:bar w:val="none" w:sz="0" w:color="auto"/>
              </w:pBdr>
              <w:outlineLvl w:val="0"/>
              <w:rPr>
                <w:rFonts w:asciiTheme="minorHAnsi" w:hAnsiTheme="minorHAnsi"/>
                <w:bCs/>
                <w:color w:val="auto"/>
                <w:sz w:val="18"/>
                <w:szCs w:val="18"/>
                <w:u w:color="828792"/>
              </w:rPr>
            </w:pPr>
            <w:r>
              <w:rPr>
                <w:rFonts w:asciiTheme="minorHAnsi" w:hAnsiTheme="minorHAnsi"/>
                <w:bCs/>
                <w:color w:val="auto"/>
                <w:sz w:val="18"/>
                <w:szCs w:val="18"/>
                <w:u w:color="828792"/>
              </w:rPr>
              <w:t>Brainwash</w:t>
            </w:r>
          </w:p>
        </w:tc>
        <w:tc>
          <w:tcPr>
            <w:tcW w:w="2610" w:type="dxa"/>
          </w:tcPr>
          <w:p w14:paraId="0818BD8C" w14:textId="1C6FC548" w:rsidR="00B94C14" w:rsidRPr="00062D88" w:rsidRDefault="00B94C14" w:rsidP="00B94C14">
            <w:pPr>
              <w:pStyle w:val="BodyA"/>
              <w:pBdr>
                <w:top w:val="none" w:sz="0" w:space="0" w:color="auto"/>
                <w:left w:val="none" w:sz="0" w:space="0" w:color="auto"/>
                <w:bottom w:val="none" w:sz="0" w:space="0" w:color="auto"/>
                <w:right w:val="none" w:sz="0" w:space="0" w:color="auto"/>
                <w:between w:val="none" w:sz="0" w:space="0" w:color="auto"/>
                <w:bar w:val="none" w:sz="0" w:color="auto"/>
              </w:pBdr>
              <w:outlineLvl w:val="0"/>
              <w:rPr>
                <w:rFonts w:asciiTheme="minorHAnsi" w:hAnsiTheme="minorHAnsi"/>
                <w:bCs/>
                <w:color w:val="auto"/>
                <w:sz w:val="18"/>
                <w:szCs w:val="18"/>
                <w:u w:color="828792"/>
              </w:rPr>
            </w:pPr>
            <w:r w:rsidRPr="00CE2418">
              <w:rPr>
                <w:rFonts w:asciiTheme="minorHAnsi" w:eastAsia="Helvetica Neue" w:hAnsiTheme="minorHAnsi" w:cs="Helvetica Neue"/>
                <w:bCs/>
                <w:sz w:val="18"/>
                <w:szCs w:val="18"/>
                <w:u w:color="828792"/>
              </w:rPr>
              <w:t>Joseph Kalina</w:t>
            </w:r>
            <w:r w:rsidRPr="00CE2418">
              <w:rPr>
                <w:rFonts w:asciiTheme="minorHAnsi" w:eastAsia="Helvetica Neue" w:hAnsiTheme="minorHAnsi" w:cs="Helvetica Neue"/>
                <w:bCs/>
                <w:sz w:val="18"/>
                <w:szCs w:val="18"/>
                <w:u w:color="828792"/>
              </w:rPr>
              <w:t xml:space="preserve">, </w:t>
            </w:r>
            <w:r w:rsidRPr="00CE2418">
              <w:rPr>
                <w:rFonts w:asciiTheme="minorHAnsi" w:eastAsia="Helvetica Neue" w:hAnsiTheme="minorHAnsi" w:cs="Helvetica Neue"/>
                <w:bCs/>
                <w:sz w:val="18"/>
                <w:szCs w:val="18"/>
                <w:u w:color="828792"/>
              </w:rPr>
              <w:t>(ASCAP), 1262457454</w:t>
            </w:r>
          </w:p>
        </w:tc>
        <w:tc>
          <w:tcPr>
            <w:tcW w:w="2250" w:type="dxa"/>
          </w:tcPr>
          <w:p w14:paraId="382C5D2E" w14:textId="12C4A847" w:rsidR="00B94C14" w:rsidRPr="00062D88" w:rsidRDefault="00B94C14" w:rsidP="00B94C14">
            <w:pPr>
              <w:pStyle w:val="BodyA"/>
              <w:pBdr>
                <w:top w:val="none" w:sz="0" w:space="0" w:color="auto"/>
                <w:left w:val="none" w:sz="0" w:space="0" w:color="auto"/>
                <w:bottom w:val="none" w:sz="0" w:space="0" w:color="auto"/>
                <w:right w:val="none" w:sz="0" w:space="0" w:color="auto"/>
                <w:between w:val="none" w:sz="0" w:space="0" w:color="auto"/>
                <w:bar w:val="none" w:sz="0" w:color="auto"/>
              </w:pBdr>
              <w:outlineLvl w:val="0"/>
              <w:rPr>
                <w:rFonts w:asciiTheme="minorHAnsi" w:hAnsiTheme="minorHAnsi"/>
                <w:bCs/>
                <w:color w:val="auto"/>
                <w:sz w:val="18"/>
                <w:szCs w:val="18"/>
                <w:u w:color="828792"/>
              </w:rPr>
            </w:pPr>
            <w:r w:rsidRPr="00945191">
              <w:rPr>
                <w:rFonts w:asciiTheme="minorHAnsi" w:eastAsia="Helvetica Neue" w:hAnsiTheme="minorHAnsi" w:cs="Helvetica Neue"/>
                <w:bCs/>
                <w:sz w:val="18"/>
                <w:szCs w:val="18"/>
                <w:u w:color="828792"/>
              </w:rPr>
              <w:t>DirtySnatcha Records Publishing (ASCAP), 1238282844</w:t>
            </w:r>
          </w:p>
        </w:tc>
        <w:tc>
          <w:tcPr>
            <w:tcW w:w="794" w:type="dxa"/>
          </w:tcPr>
          <w:p w14:paraId="18FF85D4" w14:textId="2B1854B1" w:rsidR="00B94C14" w:rsidRPr="00062D88" w:rsidRDefault="00B94C14" w:rsidP="00B94C14">
            <w:pPr>
              <w:pStyle w:val="BodyA"/>
              <w:pBdr>
                <w:top w:val="none" w:sz="0" w:space="0" w:color="auto"/>
                <w:left w:val="none" w:sz="0" w:space="0" w:color="auto"/>
                <w:bottom w:val="none" w:sz="0" w:space="0" w:color="auto"/>
                <w:right w:val="none" w:sz="0" w:space="0" w:color="auto"/>
                <w:between w:val="none" w:sz="0" w:space="0" w:color="auto"/>
                <w:bar w:val="none" w:sz="0" w:color="auto"/>
              </w:pBdr>
              <w:jc w:val="center"/>
              <w:outlineLvl w:val="0"/>
              <w:rPr>
                <w:rFonts w:asciiTheme="minorHAnsi" w:hAnsiTheme="minorHAnsi"/>
                <w:bCs/>
                <w:color w:val="auto"/>
                <w:sz w:val="18"/>
                <w:szCs w:val="18"/>
                <w:u w:color="828792"/>
              </w:rPr>
            </w:pPr>
            <w:r w:rsidRPr="00062D88">
              <w:rPr>
                <w:rFonts w:asciiTheme="minorHAnsi" w:hAnsiTheme="minorHAnsi"/>
                <w:bCs/>
                <w:color w:val="auto"/>
                <w:sz w:val="18"/>
                <w:szCs w:val="18"/>
                <w:u w:color="828792"/>
              </w:rPr>
              <w:t>25%</w:t>
            </w:r>
          </w:p>
        </w:tc>
        <w:tc>
          <w:tcPr>
            <w:tcW w:w="1185" w:type="dxa"/>
          </w:tcPr>
          <w:p w14:paraId="1DBDE0DF" w14:textId="58CEE306" w:rsidR="00B94C14" w:rsidRPr="00062D88" w:rsidRDefault="00B94C14" w:rsidP="00B94C14">
            <w:pPr>
              <w:pStyle w:val="BodyA"/>
              <w:pBdr>
                <w:top w:val="none" w:sz="0" w:space="0" w:color="auto"/>
                <w:left w:val="none" w:sz="0" w:space="0" w:color="auto"/>
                <w:bottom w:val="none" w:sz="0" w:space="0" w:color="auto"/>
                <w:right w:val="none" w:sz="0" w:space="0" w:color="auto"/>
                <w:between w:val="none" w:sz="0" w:space="0" w:color="auto"/>
                <w:bar w:val="none" w:sz="0" w:color="auto"/>
              </w:pBdr>
              <w:jc w:val="center"/>
              <w:outlineLvl w:val="0"/>
              <w:rPr>
                <w:rFonts w:asciiTheme="minorHAnsi" w:hAnsiTheme="minorHAnsi"/>
                <w:bCs/>
                <w:color w:val="auto"/>
                <w:sz w:val="18"/>
                <w:szCs w:val="18"/>
                <w:u w:color="828792"/>
              </w:rPr>
            </w:pPr>
            <w:r w:rsidRPr="00062D88">
              <w:rPr>
                <w:rFonts w:asciiTheme="minorHAnsi" w:hAnsiTheme="minorHAnsi"/>
                <w:bCs/>
                <w:color w:val="auto"/>
                <w:sz w:val="18"/>
                <w:szCs w:val="18"/>
                <w:u w:color="828792"/>
              </w:rPr>
              <w:t>50%</w:t>
            </w:r>
          </w:p>
        </w:tc>
      </w:tr>
      <w:tr w:rsidR="00B94C14" w14:paraId="324D59FF" w14:textId="77777777" w:rsidTr="001D23C3">
        <w:tc>
          <w:tcPr>
            <w:tcW w:w="1615" w:type="dxa"/>
          </w:tcPr>
          <w:p w14:paraId="2CFEA653" w14:textId="2BC99B6C" w:rsidR="00B94C14" w:rsidRPr="00062D88" w:rsidRDefault="00B94C14" w:rsidP="00B94C14">
            <w:pPr>
              <w:pStyle w:val="BodyA"/>
              <w:pBdr>
                <w:top w:val="none" w:sz="0" w:space="0" w:color="auto"/>
                <w:left w:val="none" w:sz="0" w:space="0" w:color="auto"/>
                <w:bottom w:val="none" w:sz="0" w:space="0" w:color="auto"/>
                <w:right w:val="none" w:sz="0" w:space="0" w:color="auto"/>
                <w:between w:val="none" w:sz="0" w:space="0" w:color="auto"/>
                <w:bar w:val="none" w:sz="0" w:color="auto"/>
              </w:pBdr>
              <w:outlineLvl w:val="0"/>
              <w:rPr>
                <w:rFonts w:asciiTheme="minorHAnsi" w:hAnsiTheme="minorHAnsi"/>
                <w:bCs/>
                <w:color w:val="auto"/>
                <w:sz w:val="18"/>
                <w:szCs w:val="18"/>
                <w:u w:color="828792"/>
              </w:rPr>
            </w:pPr>
            <w:r>
              <w:rPr>
                <w:rFonts w:asciiTheme="minorHAnsi" w:hAnsiTheme="minorHAnsi"/>
                <w:bCs/>
                <w:color w:val="auto"/>
                <w:sz w:val="18"/>
                <w:szCs w:val="18"/>
                <w:u w:color="828792"/>
              </w:rPr>
              <w:t>Super Nova</w:t>
            </w:r>
          </w:p>
        </w:tc>
        <w:tc>
          <w:tcPr>
            <w:tcW w:w="2610" w:type="dxa"/>
          </w:tcPr>
          <w:p w14:paraId="403F95BE" w14:textId="373FF135" w:rsidR="00B94C14" w:rsidRPr="009D1935" w:rsidRDefault="00B94C14" w:rsidP="00B94C14">
            <w:pPr>
              <w:pStyle w:val="BodyA"/>
              <w:outlineLvl w:val="0"/>
              <w:rPr>
                <w:rFonts w:asciiTheme="minorHAnsi" w:eastAsia="Helvetica Neue" w:hAnsiTheme="minorHAnsi" w:cs="Helvetica Neue"/>
                <w:bCs/>
                <w:sz w:val="18"/>
                <w:szCs w:val="18"/>
                <w:u w:color="828792"/>
              </w:rPr>
            </w:pPr>
            <w:r w:rsidRPr="009D1935">
              <w:rPr>
                <w:rFonts w:asciiTheme="minorHAnsi" w:eastAsia="Helvetica Neue" w:hAnsiTheme="minorHAnsi" w:cs="Helvetica Neue"/>
                <w:bCs/>
                <w:sz w:val="18"/>
                <w:szCs w:val="18"/>
                <w:u w:color="828792"/>
              </w:rPr>
              <w:t>Isaac Tullos, (ASCAP), 1262457258</w:t>
            </w:r>
          </w:p>
        </w:tc>
        <w:tc>
          <w:tcPr>
            <w:tcW w:w="2250" w:type="dxa"/>
          </w:tcPr>
          <w:p w14:paraId="626080D3" w14:textId="30588FCE" w:rsidR="00B94C14" w:rsidRPr="00062D88" w:rsidRDefault="00B94C14" w:rsidP="00B94C14">
            <w:pPr>
              <w:pStyle w:val="BodyA"/>
              <w:pBdr>
                <w:top w:val="none" w:sz="0" w:space="0" w:color="auto"/>
                <w:left w:val="none" w:sz="0" w:space="0" w:color="auto"/>
                <w:bottom w:val="none" w:sz="0" w:space="0" w:color="auto"/>
                <w:right w:val="none" w:sz="0" w:space="0" w:color="auto"/>
                <w:between w:val="none" w:sz="0" w:space="0" w:color="auto"/>
                <w:bar w:val="none" w:sz="0" w:color="auto"/>
              </w:pBdr>
              <w:outlineLvl w:val="0"/>
              <w:rPr>
                <w:rFonts w:asciiTheme="minorHAnsi" w:hAnsiTheme="minorHAnsi"/>
                <w:bCs/>
                <w:color w:val="auto"/>
                <w:sz w:val="18"/>
                <w:szCs w:val="18"/>
                <w:u w:color="828792"/>
              </w:rPr>
            </w:pPr>
            <w:r w:rsidRPr="00945191">
              <w:rPr>
                <w:rFonts w:asciiTheme="minorHAnsi" w:eastAsia="Helvetica Neue" w:hAnsiTheme="minorHAnsi" w:cs="Helvetica Neue"/>
                <w:bCs/>
                <w:sz w:val="18"/>
                <w:szCs w:val="18"/>
                <w:u w:color="828792"/>
              </w:rPr>
              <w:t>DirtySnatcha Records Publishing (ASCAP), 1238282844</w:t>
            </w:r>
          </w:p>
        </w:tc>
        <w:tc>
          <w:tcPr>
            <w:tcW w:w="794" w:type="dxa"/>
          </w:tcPr>
          <w:p w14:paraId="2B3B0096" w14:textId="6C1E3E42" w:rsidR="00B94C14" w:rsidRPr="00062D88" w:rsidRDefault="00B94C14" w:rsidP="00B94C14">
            <w:pPr>
              <w:pStyle w:val="BodyA"/>
              <w:pBdr>
                <w:top w:val="none" w:sz="0" w:space="0" w:color="auto"/>
                <w:left w:val="none" w:sz="0" w:space="0" w:color="auto"/>
                <w:bottom w:val="none" w:sz="0" w:space="0" w:color="auto"/>
                <w:right w:val="none" w:sz="0" w:space="0" w:color="auto"/>
                <w:between w:val="none" w:sz="0" w:space="0" w:color="auto"/>
                <w:bar w:val="none" w:sz="0" w:color="auto"/>
              </w:pBdr>
              <w:jc w:val="center"/>
              <w:outlineLvl w:val="0"/>
              <w:rPr>
                <w:rFonts w:asciiTheme="minorHAnsi" w:hAnsiTheme="minorHAnsi"/>
                <w:bCs/>
                <w:color w:val="auto"/>
                <w:sz w:val="18"/>
                <w:szCs w:val="18"/>
                <w:u w:color="828792"/>
              </w:rPr>
            </w:pPr>
            <w:r w:rsidRPr="00062D88">
              <w:rPr>
                <w:rFonts w:asciiTheme="minorHAnsi" w:hAnsiTheme="minorHAnsi"/>
                <w:bCs/>
                <w:color w:val="auto"/>
                <w:sz w:val="18"/>
                <w:szCs w:val="18"/>
                <w:u w:color="828792"/>
              </w:rPr>
              <w:t>25%</w:t>
            </w:r>
          </w:p>
        </w:tc>
        <w:tc>
          <w:tcPr>
            <w:tcW w:w="1185" w:type="dxa"/>
          </w:tcPr>
          <w:p w14:paraId="11923D7B" w14:textId="13E84961" w:rsidR="00B94C14" w:rsidRPr="00062D88" w:rsidRDefault="00B94C14" w:rsidP="00B94C14">
            <w:pPr>
              <w:pStyle w:val="BodyA"/>
              <w:pBdr>
                <w:top w:val="none" w:sz="0" w:space="0" w:color="auto"/>
                <w:left w:val="none" w:sz="0" w:space="0" w:color="auto"/>
                <w:bottom w:val="none" w:sz="0" w:space="0" w:color="auto"/>
                <w:right w:val="none" w:sz="0" w:space="0" w:color="auto"/>
                <w:between w:val="none" w:sz="0" w:space="0" w:color="auto"/>
                <w:bar w:val="none" w:sz="0" w:color="auto"/>
              </w:pBdr>
              <w:jc w:val="center"/>
              <w:outlineLvl w:val="0"/>
              <w:rPr>
                <w:rFonts w:asciiTheme="minorHAnsi" w:hAnsiTheme="minorHAnsi"/>
                <w:bCs/>
                <w:color w:val="auto"/>
                <w:sz w:val="18"/>
                <w:szCs w:val="18"/>
                <w:u w:color="828792"/>
              </w:rPr>
            </w:pPr>
            <w:r w:rsidRPr="00062D88">
              <w:rPr>
                <w:rFonts w:asciiTheme="minorHAnsi" w:hAnsiTheme="minorHAnsi"/>
                <w:bCs/>
                <w:color w:val="auto"/>
                <w:sz w:val="18"/>
                <w:szCs w:val="18"/>
                <w:u w:color="828792"/>
              </w:rPr>
              <w:t>50%</w:t>
            </w:r>
          </w:p>
        </w:tc>
      </w:tr>
      <w:tr w:rsidR="00B94C14" w14:paraId="15A2CE6E" w14:textId="77777777" w:rsidTr="001D23C3">
        <w:tc>
          <w:tcPr>
            <w:tcW w:w="1615" w:type="dxa"/>
          </w:tcPr>
          <w:p w14:paraId="68EEDC81" w14:textId="56E8642B" w:rsidR="00B94C14" w:rsidRPr="00062D88" w:rsidRDefault="00B94C14" w:rsidP="00B94C14">
            <w:pPr>
              <w:pStyle w:val="BodyA"/>
              <w:pBdr>
                <w:top w:val="none" w:sz="0" w:space="0" w:color="auto"/>
                <w:left w:val="none" w:sz="0" w:space="0" w:color="auto"/>
                <w:bottom w:val="none" w:sz="0" w:space="0" w:color="auto"/>
                <w:right w:val="none" w:sz="0" w:space="0" w:color="auto"/>
                <w:between w:val="none" w:sz="0" w:space="0" w:color="auto"/>
                <w:bar w:val="none" w:sz="0" w:color="auto"/>
              </w:pBdr>
              <w:outlineLvl w:val="0"/>
              <w:rPr>
                <w:rFonts w:asciiTheme="minorHAnsi" w:hAnsiTheme="minorHAnsi"/>
                <w:bCs/>
                <w:color w:val="auto"/>
                <w:sz w:val="18"/>
                <w:szCs w:val="18"/>
                <w:u w:color="828792"/>
              </w:rPr>
            </w:pPr>
            <w:r>
              <w:rPr>
                <w:rFonts w:asciiTheme="minorHAnsi" w:hAnsiTheme="minorHAnsi"/>
                <w:bCs/>
                <w:color w:val="auto"/>
                <w:sz w:val="18"/>
                <w:szCs w:val="18"/>
                <w:u w:color="828792"/>
              </w:rPr>
              <w:t>Super Nova</w:t>
            </w:r>
          </w:p>
        </w:tc>
        <w:tc>
          <w:tcPr>
            <w:tcW w:w="2610" w:type="dxa"/>
          </w:tcPr>
          <w:p w14:paraId="2E8E3B26" w14:textId="1700F875" w:rsidR="00B94C14" w:rsidRPr="00062D88" w:rsidRDefault="00B94C14" w:rsidP="00B94C14">
            <w:pPr>
              <w:pStyle w:val="BodyA"/>
              <w:pBdr>
                <w:top w:val="none" w:sz="0" w:space="0" w:color="auto"/>
                <w:left w:val="none" w:sz="0" w:space="0" w:color="auto"/>
                <w:bottom w:val="none" w:sz="0" w:space="0" w:color="auto"/>
                <w:right w:val="none" w:sz="0" w:space="0" w:color="auto"/>
                <w:between w:val="none" w:sz="0" w:space="0" w:color="auto"/>
                <w:bar w:val="none" w:sz="0" w:color="auto"/>
              </w:pBdr>
              <w:outlineLvl w:val="0"/>
              <w:rPr>
                <w:rFonts w:asciiTheme="minorHAnsi" w:hAnsiTheme="minorHAnsi"/>
                <w:bCs/>
                <w:color w:val="auto"/>
                <w:sz w:val="18"/>
                <w:szCs w:val="18"/>
                <w:u w:color="828792"/>
              </w:rPr>
            </w:pPr>
            <w:r w:rsidRPr="00CE2418">
              <w:rPr>
                <w:rFonts w:asciiTheme="minorHAnsi" w:eastAsia="Helvetica Neue" w:hAnsiTheme="minorHAnsi" w:cs="Helvetica Neue"/>
                <w:bCs/>
                <w:sz w:val="18"/>
                <w:szCs w:val="18"/>
                <w:u w:color="828792"/>
              </w:rPr>
              <w:t>Joseph Kalina, (ASCAP), 1262457454</w:t>
            </w:r>
          </w:p>
        </w:tc>
        <w:tc>
          <w:tcPr>
            <w:tcW w:w="2250" w:type="dxa"/>
          </w:tcPr>
          <w:p w14:paraId="217FE511" w14:textId="4697E733" w:rsidR="00B94C14" w:rsidRPr="00062D88" w:rsidRDefault="00B94C14" w:rsidP="00B94C14">
            <w:pPr>
              <w:pStyle w:val="BodyA"/>
              <w:pBdr>
                <w:top w:val="none" w:sz="0" w:space="0" w:color="auto"/>
                <w:left w:val="none" w:sz="0" w:space="0" w:color="auto"/>
                <w:bottom w:val="none" w:sz="0" w:space="0" w:color="auto"/>
                <w:right w:val="none" w:sz="0" w:space="0" w:color="auto"/>
                <w:between w:val="none" w:sz="0" w:space="0" w:color="auto"/>
                <w:bar w:val="none" w:sz="0" w:color="auto"/>
              </w:pBdr>
              <w:outlineLvl w:val="0"/>
              <w:rPr>
                <w:rFonts w:asciiTheme="minorHAnsi" w:hAnsiTheme="minorHAnsi"/>
                <w:bCs/>
                <w:color w:val="auto"/>
                <w:sz w:val="18"/>
                <w:szCs w:val="18"/>
                <w:u w:color="828792"/>
              </w:rPr>
            </w:pPr>
            <w:r w:rsidRPr="00294914">
              <w:rPr>
                <w:rFonts w:asciiTheme="minorHAnsi" w:eastAsia="Helvetica Neue" w:hAnsiTheme="minorHAnsi" w:cs="Helvetica Neue"/>
                <w:bCs/>
                <w:sz w:val="18"/>
                <w:szCs w:val="18"/>
                <w:u w:color="828792"/>
              </w:rPr>
              <w:t>DirtySnatcha Records Publishing (ASCAP), 1238282844</w:t>
            </w:r>
          </w:p>
        </w:tc>
        <w:tc>
          <w:tcPr>
            <w:tcW w:w="794" w:type="dxa"/>
          </w:tcPr>
          <w:p w14:paraId="428382DC" w14:textId="60801617" w:rsidR="00B94C14" w:rsidRPr="00062D88" w:rsidRDefault="00B94C14" w:rsidP="00B94C14">
            <w:pPr>
              <w:pStyle w:val="BodyA"/>
              <w:pBdr>
                <w:top w:val="none" w:sz="0" w:space="0" w:color="auto"/>
                <w:left w:val="none" w:sz="0" w:space="0" w:color="auto"/>
                <w:bottom w:val="none" w:sz="0" w:space="0" w:color="auto"/>
                <w:right w:val="none" w:sz="0" w:space="0" w:color="auto"/>
                <w:between w:val="none" w:sz="0" w:space="0" w:color="auto"/>
                <w:bar w:val="none" w:sz="0" w:color="auto"/>
              </w:pBdr>
              <w:jc w:val="center"/>
              <w:outlineLvl w:val="0"/>
              <w:rPr>
                <w:rFonts w:asciiTheme="minorHAnsi" w:hAnsiTheme="minorHAnsi"/>
                <w:bCs/>
                <w:color w:val="auto"/>
                <w:sz w:val="18"/>
                <w:szCs w:val="18"/>
                <w:u w:color="828792"/>
              </w:rPr>
            </w:pPr>
            <w:r w:rsidRPr="00062D88">
              <w:rPr>
                <w:rFonts w:asciiTheme="minorHAnsi" w:hAnsiTheme="minorHAnsi"/>
                <w:bCs/>
                <w:color w:val="auto"/>
                <w:sz w:val="18"/>
                <w:szCs w:val="18"/>
                <w:u w:color="828792"/>
              </w:rPr>
              <w:t>25%</w:t>
            </w:r>
          </w:p>
        </w:tc>
        <w:tc>
          <w:tcPr>
            <w:tcW w:w="1185" w:type="dxa"/>
          </w:tcPr>
          <w:p w14:paraId="4A4008EA" w14:textId="5153CCCD" w:rsidR="00B94C14" w:rsidRPr="00062D88" w:rsidRDefault="00B94C14" w:rsidP="00B94C14">
            <w:pPr>
              <w:pStyle w:val="BodyA"/>
              <w:pBdr>
                <w:top w:val="none" w:sz="0" w:space="0" w:color="auto"/>
                <w:left w:val="none" w:sz="0" w:space="0" w:color="auto"/>
                <w:bottom w:val="none" w:sz="0" w:space="0" w:color="auto"/>
                <w:right w:val="none" w:sz="0" w:space="0" w:color="auto"/>
                <w:between w:val="none" w:sz="0" w:space="0" w:color="auto"/>
                <w:bar w:val="none" w:sz="0" w:color="auto"/>
              </w:pBdr>
              <w:jc w:val="center"/>
              <w:outlineLvl w:val="0"/>
              <w:rPr>
                <w:rFonts w:asciiTheme="minorHAnsi" w:hAnsiTheme="minorHAnsi"/>
                <w:bCs/>
                <w:color w:val="auto"/>
                <w:sz w:val="18"/>
                <w:szCs w:val="18"/>
                <w:u w:color="828792"/>
              </w:rPr>
            </w:pPr>
            <w:r w:rsidRPr="00062D88">
              <w:rPr>
                <w:rFonts w:asciiTheme="minorHAnsi" w:hAnsiTheme="minorHAnsi"/>
                <w:bCs/>
                <w:color w:val="auto"/>
                <w:sz w:val="18"/>
                <w:szCs w:val="18"/>
                <w:u w:color="828792"/>
              </w:rPr>
              <w:t>50%</w:t>
            </w:r>
          </w:p>
        </w:tc>
      </w:tr>
      <w:tr w:rsidR="00B94C14" w14:paraId="3938108A" w14:textId="77777777" w:rsidTr="001D23C3">
        <w:tc>
          <w:tcPr>
            <w:tcW w:w="1615" w:type="dxa"/>
          </w:tcPr>
          <w:p w14:paraId="7692FB9E" w14:textId="2FA224CC" w:rsidR="00B94C14" w:rsidRPr="00062D88" w:rsidRDefault="00B94C14" w:rsidP="00B94C14">
            <w:pPr>
              <w:pStyle w:val="BodyA"/>
              <w:pBdr>
                <w:top w:val="none" w:sz="0" w:space="0" w:color="auto"/>
                <w:left w:val="none" w:sz="0" w:space="0" w:color="auto"/>
                <w:bottom w:val="none" w:sz="0" w:space="0" w:color="auto"/>
                <w:right w:val="none" w:sz="0" w:space="0" w:color="auto"/>
                <w:between w:val="none" w:sz="0" w:space="0" w:color="auto"/>
                <w:bar w:val="none" w:sz="0" w:color="auto"/>
              </w:pBdr>
              <w:outlineLvl w:val="0"/>
              <w:rPr>
                <w:rFonts w:asciiTheme="minorHAnsi" w:hAnsiTheme="minorHAnsi"/>
                <w:bCs/>
                <w:color w:val="auto"/>
                <w:sz w:val="18"/>
                <w:szCs w:val="18"/>
                <w:u w:color="828792"/>
              </w:rPr>
            </w:pPr>
            <w:r>
              <w:rPr>
                <w:rFonts w:asciiTheme="minorHAnsi" w:hAnsiTheme="minorHAnsi"/>
                <w:bCs/>
                <w:color w:val="auto"/>
                <w:sz w:val="18"/>
                <w:szCs w:val="18"/>
                <w:u w:color="828792"/>
              </w:rPr>
              <w:t>Dark Matter</w:t>
            </w:r>
          </w:p>
        </w:tc>
        <w:tc>
          <w:tcPr>
            <w:tcW w:w="2610" w:type="dxa"/>
          </w:tcPr>
          <w:p w14:paraId="7FCBDF72" w14:textId="2BAC458A" w:rsidR="00B94C14" w:rsidRPr="009D1935" w:rsidRDefault="00B94C14" w:rsidP="00B94C14">
            <w:pPr>
              <w:pStyle w:val="BodyA"/>
              <w:outlineLvl w:val="0"/>
              <w:rPr>
                <w:rFonts w:asciiTheme="minorHAnsi" w:eastAsia="Helvetica Neue" w:hAnsiTheme="minorHAnsi" w:cs="Helvetica Neue"/>
                <w:bCs/>
                <w:sz w:val="18"/>
                <w:szCs w:val="18"/>
                <w:u w:color="828792"/>
              </w:rPr>
            </w:pPr>
            <w:r w:rsidRPr="009D1935">
              <w:rPr>
                <w:rFonts w:asciiTheme="minorHAnsi" w:eastAsia="Helvetica Neue" w:hAnsiTheme="minorHAnsi" w:cs="Helvetica Neue"/>
                <w:bCs/>
                <w:sz w:val="18"/>
                <w:szCs w:val="18"/>
                <w:u w:color="828792"/>
              </w:rPr>
              <w:t>Isaac Tullos, (ASCAP), 1262457258</w:t>
            </w:r>
          </w:p>
        </w:tc>
        <w:tc>
          <w:tcPr>
            <w:tcW w:w="2250" w:type="dxa"/>
          </w:tcPr>
          <w:p w14:paraId="4B480CC7" w14:textId="68D38406" w:rsidR="00B94C14" w:rsidRPr="00062D88" w:rsidRDefault="00B94C14" w:rsidP="00B94C14">
            <w:pPr>
              <w:pStyle w:val="BodyA"/>
              <w:pBdr>
                <w:top w:val="none" w:sz="0" w:space="0" w:color="auto"/>
                <w:left w:val="none" w:sz="0" w:space="0" w:color="auto"/>
                <w:bottom w:val="none" w:sz="0" w:space="0" w:color="auto"/>
                <w:right w:val="none" w:sz="0" w:space="0" w:color="auto"/>
                <w:between w:val="none" w:sz="0" w:space="0" w:color="auto"/>
                <w:bar w:val="none" w:sz="0" w:color="auto"/>
              </w:pBdr>
              <w:outlineLvl w:val="0"/>
              <w:rPr>
                <w:rFonts w:asciiTheme="minorHAnsi" w:hAnsiTheme="minorHAnsi"/>
                <w:bCs/>
                <w:color w:val="auto"/>
                <w:sz w:val="18"/>
                <w:szCs w:val="18"/>
                <w:u w:color="828792"/>
              </w:rPr>
            </w:pPr>
            <w:r w:rsidRPr="00294914">
              <w:rPr>
                <w:rFonts w:asciiTheme="minorHAnsi" w:eastAsia="Helvetica Neue" w:hAnsiTheme="minorHAnsi" w:cs="Helvetica Neue"/>
                <w:bCs/>
                <w:sz w:val="18"/>
                <w:szCs w:val="18"/>
                <w:u w:color="828792"/>
              </w:rPr>
              <w:t>DirtySnatcha Records Publishing (ASCAP), 1238282844</w:t>
            </w:r>
          </w:p>
        </w:tc>
        <w:tc>
          <w:tcPr>
            <w:tcW w:w="794" w:type="dxa"/>
          </w:tcPr>
          <w:p w14:paraId="261F0B95" w14:textId="373C7100" w:rsidR="00B94C14" w:rsidRPr="00062D88" w:rsidRDefault="00B94C14" w:rsidP="00B94C14">
            <w:pPr>
              <w:pStyle w:val="BodyA"/>
              <w:pBdr>
                <w:top w:val="none" w:sz="0" w:space="0" w:color="auto"/>
                <w:left w:val="none" w:sz="0" w:space="0" w:color="auto"/>
                <w:bottom w:val="none" w:sz="0" w:space="0" w:color="auto"/>
                <w:right w:val="none" w:sz="0" w:space="0" w:color="auto"/>
                <w:between w:val="none" w:sz="0" w:space="0" w:color="auto"/>
                <w:bar w:val="none" w:sz="0" w:color="auto"/>
              </w:pBdr>
              <w:jc w:val="center"/>
              <w:outlineLvl w:val="0"/>
              <w:rPr>
                <w:rFonts w:asciiTheme="minorHAnsi" w:hAnsiTheme="minorHAnsi"/>
                <w:bCs/>
                <w:color w:val="auto"/>
                <w:sz w:val="18"/>
                <w:szCs w:val="18"/>
                <w:u w:color="828792"/>
              </w:rPr>
            </w:pPr>
            <w:r w:rsidRPr="00062D88">
              <w:rPr>
                <w:rFonts w:asciiTheme="minorHAnsi" w:hAnsiTheme="minorHAnsi"/>
                <w:bCs/>
                <w:color w:val="auto"/>
                <w:sz w:val="18"/>
                <w:szCs w:val="18"/>
                <w:u w:color="828792"/>
              </w:rPr>
              <w:t>25%</w:t>
            </w:r>
          </w:p>
        </w:tc>
        <w:tc>
          <w:tcPr>
            <w:tcW w:w="1185" w:type="dxa"/>
          </w:tcPr>
          <w:p w14:paraId="100C0C14" w14:textId="16E4C804" w:rsidR="00B94C14" w:rsidRPr="00062D88" w:rsidRDefault="00B94C14" w:rsidP="00B94C14">
            <w:pPr>
              <w:pStyle w:val="BodyA"/>
              <w:pBdr>
                <w:top w:val="none" w:sz="0" w:space="0" w:color="auto"/>
                <w:left w:val="none" w:sz="0" w:space="0" w:color="auto"/>
                <w:bottom w:val="none" w:sz="0" w:space="0" w:color="auto"/>
                <w:right w:val="none" w:sz="0" w:space="0" w:color="auto"/>
                <w:between w:val="none" w:sz="0" w:space="0" w:color="auto"/>
                <w:bar w:val="none" w:sz="0" w:color="auto"/>
              </w:pBdr>
              <w:jc w:val="center"/>
              <w:outlineLvl w:val="0"/>
              <w:rPr>
                <w:rFonts w:asciiTheme="minorHAnsi" w:hAnsiTheme="minorHAnsi"/>
                <w:bCs/>
                <w:color w:val="auto"/>
                <w:sz w:val="18"/>
                <w:szCs w:val="18"/>
                <w:u w:color="828792"/>
              </w:rPr>
            </w:pPr>
            <w:r w:rsidRPr="00062D88">
              <w:rPr>
                <w:rFonts w:asciiTheme="minorHAnsi" w:hAnsiTheme="minorHAnsi"/>
                <w:bCs/>
                <w:color w:val="auto"/>
                <w:sz w:val="18"/>
                <w:szCs w:val="18"/>
                <w:u w:color="828792"/>
              </w:rPr>
              <w:t>50%</w:t>
            </w:r>
          </w:p>
        </w:tc>
      </w:tr>
      <w:tr w:rsidR="00B94C14" w14:paraId="46656237" w14:textId="77777777" w:rsidTr="001D23C3">
        <w:tc>
          <w:tcPr>
            <w:tcW w:w="1615" w:type="dxa"/>
          </w:tcPr>
          <w:p w14:paraId="6E4C4A6D" w14:textId="6AB8DBDE" w:rsidR="00B94C14" w:rsidRPr="00062D88" w:rsidRDefault="00B94C14" w:rsidP="00B94C14">
            <w:pPr>
              <w:pStyle w:val="BodyA"/>
              <w:pBdr>
                <w:top w:val="none" w:sz="0" w:space="0" w:color="auto"/>
                <w:left w:val="none" w:sz="0" w:space="0" w:color="auto"/>
                <w:bottom w:val="none" w:sz="0" w:space="0" w:color="auto"/>
                <w:right w:val="none" w:sz="0" w:space="0" w:color="auto"/>
                <w:between w:val="none" w:sz="0" w:space="0" w:color="auto"/>
                <w:bar w:val="none" w:sz="0" w:color="auto"/>
              </w:pBdr>
              <w:outlineLvl w:val="0"/>
              <w:rPr>
                <w:rFonts w:asciiTheme="minorHAnsi" w:hAnsiTheme="minorHAnsi"/>
                <w:bCs/>
                <w:color w:val="auto"/>
                <w:sz w:val="18"/>
                <w:szCs w:val="18"/>
                <w:u w:color="828792"/>
              </w:rPr>
            </w:pPr>
            <w:r>
              <w:rPr>
                <w:rFonts w:asciiTheme="minorHAnsi" w:hAnsiTheme="minorHAnsi"/>
                <w:bCs/>
                <w:color w:val="auto"/>
                <w:sz w:val="18"/>
                <w:szCs w:val="18"/>
                <w:u w:color="828792"/>
              </w:rPr>
              <w:t>Dark Matter</w:t>
            </w:r>
          </w:p>
        </w:tc>
        <w:tc>
          <w:tcPr>
            <w:tcW w:w="2610" w:type="dxa"/>
          </w:tcPr>
          <w:p w14:paraId="7FD01960" w14:textId="4331BA2E" w:rsidR="00B94C14" w:rsidRPr="00062D88" w:rsidRDefault="00B94C14" w:rsidP="00B94C14">
            <w:pPr>
              <w:pStyle w:val="BodyA"/>
              <w:pBdr>
                <w:top w:val="none" w:sz="0" w:space="0" w:color="auto"/>
                <w:left w:val="none" w:sz="0" w:space="0" w:color="auto"/>
                <w:bottom w:val="none" w:sz="0" w:space="0" w:color="auto"/>
                <w:right w:val="none" w:sz="0" w:space="0" w:color="auto"/>
                <w:between w:val="none" w:sz="0" w:space="0" w:color="auto"/>
                <w:bar w:val="none" w:sz="0" w:color="auto"/>
              </w:pBdr>
              <w:outlineLvl w:val="0"/>
              <w:rPr>
                <w:rFonts w:asciiTheme="minorHAnsi" w:hAnsiTheme="minorHAnsi"/>
                <w:bCs/>
                <w:color w:val="auto"/>
                <w:sz w:val="18"/>
                <w:szCs w:val="18"/>
                <w:u w:color="828792"/>
              </w:rPr>
            </w:pPr>
            <w:r w:rsidRPr="00CE2418">
              <w:rPr>
                <w:rFonts w:asciiTheme="minorHAnsi" w:eastAsia="Helvetica Neue" w:hAnsiTheme="minorHAnsi" w:cs="Helvetica Neue"/>
                <w:bCs/>
                <w:sz w:val="18"/>
                <w:szCs w:val="18"/>
                <w:u w:color="828792"/>
              </w:rPr>
              <w:t>Joseph Kalina, (ASCAP), 1262457454</w:t>
            </w:r>
          </w:p>
        </w:tc>
        <w:tc>
          <w:tcPr>
            <w:tcW w:w="2250" w:type="dxa"/>
          </w:tcPr>
          <w:p w14:paraId="6D6A79B9" w14:textId="70010839" w:rsidR="00B94C14" w:rsidRPr="00062D88" w:rsidRDefault="00B94C14" w:rsidP="00B94C14">
            <w:pPr>
              <w:pStyle w:val="BodyA"/>
              <w:pBdr>
                <w:top w:val="none" w:sz="0" w:space="0" w:color="auto"/>
                <w:left w:val="none" w:sz="0" w:space="0" w:color="auto"/>
                <w:bottom w:val="none" w:sz="0" w:space="0" w:color="auto"/>
                <w:right w:val="none" w:sz="0" w:space="0" w:color="auto"/>
                <w:between w:val="none" w:sz="0" w:space="0" w:color="auto"/>
                <w:bar w:val="none" w:sz="0" w:color="auto"/>
              </w:pBdr>
              <w:outlineLvl w:val="0"/>
              <w:rPr>
                <w:rFonts w:asciiTheme="minorHAnsi" w:hAnsiTheme="minorHAnsi"/>
                <w:bCs/>
                <w:color w:val="auto"/>
                <w:sz w:val="18"/>
                <w:szCs w:val="18"/>
                <w:u w:color="828792"/>
              </w:rPr>
            </w:pPr>
            <w:r w:rsidRPr="00294914">
              <w:rPr>
                <w:rFonts w:asciiTheme="minorHAnsi" w:eastAsia="Helvetica Neue" w:hAnsiTheme="minorHAnsi" w:cs="Helvetica Neue"/>
                <w:bCs/>
                <w:sz w:val="18"/>
                <w:szCs w:val="18"/>
                <w:u w:color="828792"/>
              </w:rPr>
              <w:t>DirtySnatcha Records Publishing (ASCAP), 1238282844</w:t>
            </w:r>
          </w:p>
        </w:tc>
        <w:tc>
          <w:tcPr>
            <w:tcW w:w="794" w:type="dxa"/>
          </w:tcPr>
          <w:p w14:paraId="28CCA62B" w14:textId="66767A93" w:rsidR="00B94C14" w:rsidRPr="00062D88" w:rsidRDefault="00B94C14" w:rsidP="00B94C14">
            <w:pPr>
              <w:pStyle w:val="BodyA"/>
              <w:pBdr>
                <w:top w:val="none" w:sz="0" w:space="0" w:color="auto"/>
                <w:left w:val="none" w:sz="0" w:space="0" w:color="auto"/>
                <w:bottom w:val="none" w:sz="0" w:space="0" w:color="auto"/>
                <w:right w:val="none" w:sz="0" w:space="0" w:color="auto"/>
                <w:between w:val="none" w:sz="0" w:space="0" w:color="auto"/>
                <w:bar w:val="none" w:sz="0" w:color="auto"/>
              </w:pBdr>
              <w:jc w:val="center"/>
              <w:outlineLvl w:val="0"/>
              <w:rPr>
                <w:rFonts w:asciiTheme="minorHAnsi" w:hAnsiTheme="minorHAnsi"/>
                <w:bCs/>
                <w:color w:val="auto"/>
                <w:sz w:val="18"/>
                <w:szCs w:val="18"/>
                <w:u w:color="828792"/>
              </w:rPr>
            </w:pPr>
            <w:r w:rsidRPr="00062D88">
              <w:rPr>
                <w:rFonts w:asciiTheme="minorHAnsi" w:hAnsiTheme="minorHAnsi"/>
                <w:bCs/>
                <w:color w:val="auto"/>
                <w:sz w:val="18"/>
                <w:szCs w:val="18"/>
                <w:u w:color="828792"/>
              </w:rPr>
              <w:t>25%</w:t>
            </w:r>
          </w:p>
        </w:tc>
        <w:tc>
          <w:tcPr>
            <w:tcW w:w="1185" w:type="dxa"/>
          </w:tcPr>
          <w:p w14:paraId="4E0F921E" w14:textId="61D9F860" w:rsidR="00B94C14" w:rsidRPr="00062D88" w:rsidRDefault="00B94C14" w:rsidP="00B94C14">
            <w:pPr>
              <w:pStyle w:val="BodyA"/>
              <w:pBdr>
                <w:top w:val="none" w:sz="0" w:space="0" w:color="auto"/>
                <w:left w:val="none" w:sz="0" w:space="0" w:color="auto"/>
                <w:bottom w:val="none" w:sz="0" w:space="0" w:color="auto"/>
                <w:right w:val="none" w:sz="0" w:space="0" w:color="auto"/>
                <w:between w:val="none" w:sz="0" w:space="0" w:color="auto"/>
                <w:bar w:val="none" w:sz="0" w:color="auto"/>
              </w:pBdr>
              <w:jc w:val="center"/>
              <w:outlineLvl w:val="0"/>
              <w:rPr>
                <w:rFonts w:asciiTheme="minorHAnsi" w:hAnsiTheme="minorHAnsi"/>
                <w:bCs/>
                <w:color w:val="auto"/>
                <w:sz w:val="18"/>
                <w:szCs w:val="18"/>
                <w:u w:color="828792"/>
              </w:rPr>
            </w:pPr>
            <w:r w:rsidRPr="00062D88">
              <w:rPr>
                <w:rFonts w:asciiTheme="minorHAnsi" w:hAnsiTheme="minorHAnsi"/>
                <w:bCs/>
                <w:color w:val="auto"/>
                <w:sz w:val="18"/>
                <w:szCs w:val="18"/>
                <w:u w:color="828792"/>
              </w:rPr>
              <w:t>50%</w:t>
            </w:r>
          </w:p>
        </w:tc>
      </w:tr>
      <w:tr w:rsidR="00B94C14" w14:paraId="17A84CD4" w14:textId="77777777" w:rsidTr="001D23C3">
        <w:tc>
          <w:tcPr>
            <w:tcW w:w="1615" w:type="dxa"/>
          </w:tcPr>
          <w:p w14:paraId="106085FF" w14:textId="02702D22" w:rsidR="00B94C14" w:rsidRDefault="00B94C14" w:rsidP="00B94C14">
            <w:pPr>
              <w:pStyle w:val="BodyA"/>
              <w:pBdr>
                <w:top w:val="none" w:sz="0" w:space="0" w:color="auto"/>
                <w:left w:val="none" w:sz="0" w:space="0" w:color="auto"/>
                <w:bottom w:val="none" w:sz="0" w:space="0" w:color="auto"/>
                <w:right w:val="none" w:sz="0" w:space="0" w:color="auto"/>
                <w:between w:val="none" w:sz="0" w:space="0" w:color="auto"/>
                <w:bar w:val="none" w:sz="0" w:color="auto"/>
              </w:pBdr>
              <w:outlineLvl w:val="0"/>
              <w:rPr>
                <w:rFonts w:asciiTheme="minorHAnsi" w:hAnsiTheme="minorHAnsi"/>
                <w:bCs/>
                <w:color w:val="auto"/>
                <w:sz w:val="18"/>
                <w:szCs w:val="18"/>
                <w:u w:color="828792"/>
              </w:rPr>
            </w:pPr>
            <w:r>
              <w:rPr>
                <w:rFonts w:asciiTheme="minorHAnsi" w:hAnsiTheme="minorHAnsi"/>
                <w:bCs/>
                <w:color w:val="auto"/>
                <w:sz w:val="18"/>
                <w:szCs w:val="18"/>
                <w:u w:color="828792"/>
              </w:rPr>
              <w:t xml:space="preserve">Sound </w:t>
            </w:r>
            <w:proofErr w:type="spellStart"/>
            <w:r>
              <w:rPr>
                <w:rFonts w:asciiTheme="minorHAnsi" w:hAnsiTheme="minorHAnsi"/>
                <w:bCs/>
                <w:color w:val="auto"/>
                <w:sz w:val="18"/>
                <w:szCs w:val="18"/>
                <w:u w:color="828792"/>
              </w:rPr>
              <w:t>Boiz</w:t>
            </w:r>
            <w:proofErr w:type="spellEnd"/>
          </w:p>
        </w:tc>
        <w:tc>
          <w:tcPr>
            <w:tcW w:w="2610" w:type="dxa"/>
          </w:tcPr>
          <w:p w14:paraId="62013EDB" w14:textId="1B634B8F" w:rsidR="00B94C14" w:rsidRPr="009D1935" w:rsidRDefault="00B94C14" w:rsidP="00B94C14">
            <w:pPr>
              <w:pStyle w:val="BodyA"/>
              <w:outlineLvl w:val="0"/>
              <w:rPr>
                <w:rFonts w:asciiTheme="minorHAnsi" w:eastAsia="Helvetica Neue" w:hAnsiTheme="minorHAnsi" w:cs="Helvetica Neue"/>
                <w:bCs/>
                <w:sz w:val="18"/>
                <w:szCs w:val="18"/>
                <w:u w:color="828792"/>
              </w:rPr>
            </w:pPr>
            <w:r w:rsidRPr="009D1935">
              <w:rPr>
                <w:rFonts w:asciiTheme="minorHAnsi" w:eastAsia="Helvetica Neue" w:hAnsiTheme="minorHAnsi" w:cs="Helvetica Neue"/>
                <w:bCs/>
                <w:sz w:val="18"/>
                <w:szCs w:val="18"/>
                <w:u w:color="828792"/>
              </w:rPr>
              <w:t>Isaac Tullos, (ASCAP), 1262457258</w:t>
            </w:r>
          </w:p>
        </w:tc>
        <w:tc>
          <w:tcPr>
            <w:tcW w:w="2250" w:type="dxa"/>
          </w:tcPr>
          <w:p w14:paraId="64D552BD" w14:textId="72A55B87" w:rsidR="00B94C14" w:rsidRPr="00062D88" w:rsidRDefault="00B94C14" w:rsidP="00B94C14">
            <w:pPr>
              <w:pStyle w:val="BodyA"/>
              <w:pBdr>
                <w:top w:val="none" w:sz="0" w:space="0" w:color="auto"/>
                <w:left w:val="none" w:sz="0" w:space="0" w:color="auto"/>
                <w:bottom w:val="none" w:sz="0" w:space="0" w:color="auto"/>
                <w:right w:val="none" w:sz="0" w:space="0" w:color="auto"/>
                <w:between w:val="none" w:sz="0" w:space="0" w:color="auto"/>
                <w:bar w:val="none" w:sz="0" w:color="auto"/>
              </w:pBdr>
              <w:outlineLvl w:val="0"/>
              <w:rPr>
                <w:rFonts w:asciiTheme="minorHAnsi" w:eastAsia="Helvetica Neue" w:hAnsiTheme="minorHAnsi" w:cs="Helvetica Neue"/>
                <w:bCs/>
                <w:sz w:val="18"/>
                <w:szCs w:val="18"/>
                <w:u w:color="828792"/>
              </w:rPr>
            </w:pPr>
            <w:r w:rsidRPr="00294914">
              <w:rPr>
                <w:rFonts w:asciiTheme="minorHAnsi" w:eastAsia="Helvetica Neue" w:hAnsiTheme="minorHAnsi" w:cs="Helvetica Neue"/>
                <w:bCs/>
                <w:sz w:val="18"/>
                <w:szCs w:val="18"/>
                <w:u w:color="828792"/>
              </w:rPr>
              <w:t>DirtySnatcha Records Publishing (ASCAP), 1238282844</w:t>
            </w:r>
          </w:p>
        </w:tc>
        <w:tc>
          <w:tcPr>
            <w:tcW w:w="794" w:type="dxa"/>
          </w:tcPr>
          <w:p w14:paraId="66D40E2D" w14:textId="260B64C7" w:rsidR="00B94C14" w:rsidRPr="00062D88" w:rsidRDefault="00B94C14" w:rsidP="00B94C14">
            <w:pPr>
              <w:pStyle w:val="BodyA"/>
              <w:pBdr>
                <w:top w:val="none" w:sz="0" w:space="0" w:color="auto"/>
                <w:left w:val="none" w:sz="0" w:space="0" w:color="auto"/>
                <w:bottom w:val="none" w:sz="0" w:space="0" w:color="auto"/>
                <w:right w:val="none" w:sz="0" w:space="0" w:color="auto"/>
                <w:between w:val="none" w:sz="0" w:space="0" w:color="auto"/>
                <w:bar w:val="none" w:sz="0" w:color="auto"/>
              </w:pBdr>
              <w:jc w:val="center"/>
              <w:outlineLvl w:val="0"/>
              <w:rPr>
                <w:rFonts w:asciiTheme="minorHAnsi" w:hAnsiTheme="minorHAnsi"/>
                <w:bCs/>
                <w:color w:val="auto"/>
                <w:sz w:val="18"/>
                <w:szCs w:val="18"/>
                <w:u w:color="828792"/>
              </w:rPr>
            </w:pPr>
            <w:r w:rsidRPr="00062D88">
              <w:rPr>
                <w:rFonts w:asciiTheme="minorHAnsi" w:hAnsiTheme="minorHAnsi"/>
                <w:bCs/>
                <w:color w:val="auto"/>
                <w:sz w:val="18"/>
                <w:szCs w:val="18"/>
                <w:u w:color="828792"/>
              </w:rPr>
              <w:t>25%</w:t>
            </w:r>
          </w:p>
        </w:tc>
        <w:tc>
          <w:tcPr>
            <w:tcW w:w="1185" w:type="dxa"/>
          </w:tcPr>
          <w:p w14:paraId="7030B54D" w14:textId="761EAF10" w:rsidR="00B94C14" w:rsidRPr="00062D88" w:rsidRDefault="00B94C14" w:rsidP="00B94C14">
            <w:pPr>
              <w:pStyle w:val="BodyA"/>
              <w:pBdr>
                <w:top w:val="none" w:sz="0" w:space="0" w:color="auto"/>
                <w:left w:val="none" w:sz="0" w:space="0" w:color="auto"/>
                <w:bottom w:val="none" w:sz="0" w:space="0" w:color="auto"/>
                <w:right w:val="none" w:sz="0" w:space="0" w:color="auto"/>
                <w:between w:val="none" w:sz="0" w:space="0" w:color="auto"/>
                <w:bar w:val="none" w:sz="0" w:color="auto"/>
              </w:pBdr>
              <w:jc w:val="center"/>
              <w:outlineLvl w:val="0"/>
              <w:rPr>
                <w:rFonts w:asciiTheme="minorHAnsi" w:hAnsiTheme="minorHAnsi"/>
                <w:bCs/>
                <w:color w:val="auto"/>
                <w:sz w:val="18"/>
                <w:szCs w:val="18"/>
                <w:u w:color="828792"/>
              </w:rPr>
            </w:pPr>
            <w:r w:rsidRPr="00062D88">
              <w:rPr>
                <w:rFonts w:asciiTheme="minorHAnsi" w:hAnsiTheme="minorHAnsi"/>
                <w:bCs/>
                <w:color w:val="auto"/>
                <w:sz w:val="18"/>
                <w:szCs w:val="18"/>
                <w:u w:color="828792"/>
              </w:rPr>
              <w:t>50%</w:t>
            </w:r>
          </w:p>
        </w:tc>
      </w:tr>
      <w:tr w:rsidR="00B94C14" w14:paraId="6FE3BAC9" w14:textId="77777777" w:rsidTr="001D23C3">
        <w:tc>
          <w:tcPr>
            <w:tcW w:w="1615" w:type="dxa"/>
          </w:tcPr>
          <w:p w14:paraId="7EE6B604" w14:textId="773614A6" w:rsidR="00B94C14" w:rsidRDefault="00B94C14" w:rsidP="00B94C14">
            <w:pPr>
              <w:pStyle w:val="BodyA"/>
              <w:pBdr>
                <w:top w:val="none" w:sz="0" w:space="0" w:color="auto"/>
                <w:left w:val="none" w:sz="0" w:space="0" w:color="auto"/>
                <w:bottom w:val="none" w:sz="0" w:space="0" w:color="auto"/>
                <w:right w:val="none" w:sz="0" w:space="0" w:color="auto"/>
                <w:between w:val="none" w:sz="0" w:space="0" w:color="auto"/>
                <w:bar w:val="none" w:sz="0" w:color="auto"/>
              </w:pBdr>
              <w:outlineLvl w:val="0"/>
              <w:rPr>
                <w:rFonts w:asciiTheme="minorHAnsi" w:hAnsiTheme="minorHAnsi"/>
                <w:bCs/>
                <w:color w:val="auto"/>
                <w:sz w:val="18"/>
                <w:szCs w:val="18"/>
                <w:u w:color="828792"/>
              </w:rPr>
            </w:pPr>
            <w:r>
              <w:rPr>
                <w:rFonts w:asciiTheme="minorHAnsi" w:hAnsiTheme="minorHAnsi"/>
                <w:bCs/>
                <w:color w:val="auto"/>
                <w:sz w:val="18"/>
                <w:szCs w:val="18"/>
                <w:u w:color="828792"/>
              </w:rPr>
              <w:t xml:space="preserve">Sound </w:t>
            </w:r>
            <w:proofErr w:type="spellStart"/>
            <w:r>
              <w:rPr>
                <w:rFonts w:asciiTheme="minorHAnsi" w:hAnsiTheme="minorHAnsi"/>
                <w:bCs/>
                <w:color w:val="auto"/>
                <w:sz w:val="18"/>
                <w:szCs w:val="18"/>
                <w:u w:color="828792"/>
              </w:rPr>
              <w:t>Boiz</w:t>
            </w:r>
            <w:proofErr w:type="spellEnd"/>
          </w:p>
        </w:tc>
        <w:tc>
          <w:tcPr>
            <w:tcW w:w="2610" w:type="dxa"/>
          </w:tcPr>
          <w:p w14:paraId="73E1B76E" w14:textId="65675BCB" w:rsidR="00B94C14" w:rsidRPr="00CE2418" w:rsidRDefault="00B94C14" w:rsidP="00B94C14">
            <w:pPr>
              <w:pStyle w:val="BodyA"/>
              <w:pBdr>
                <w:top w:val="none" w:sz="0" w:space="0" w:color="auto"/>
                <w:left w:val="none" w:sz="0" w:space="0" w:color="auto"/>
                <w:bottom w:val="none" w:sz="0" w:space="0" w:color="auto"/>
                <w:right w:val="none" w:sz="0" w:space="0" w:color="auto"/>
                <w:between w:val="none" w:sz="0" w:space="0" w:color="auto"/>
                <w:bar w:val="none" w:sz="0" w:color="auto"/>
              </w:pBdr>
              <w:outlineLvl w:val="0"/>
              <w:rPr>
                <w:rFonts w:asciiTheme="minorHAnsi" w:eastAsia="Helvetica Neue" w:hAnsiTheme="minorHAnsi" w:cs="Helvetica Neue"/>
                <w:b/>
                <w:sz w:val="18"/>
                <w:szCs w:val="18"/>
                <w:u w:color="828792"/>
              </w:rPr>
            </w:pPr>
            <w:r w:rsidRPr="00CE2418">
              <w:rPr>
                <w:rFonts w:asciiTheme="minorHAnsi" w:eastAsia="Helvetica Neue" w:hAnsiTheme="minorHAnsi" w:cs="Helvetica Neue"/>
                <w:bCs/>
                <w:sz w:val="18"/>
                <w:szCs w:val="18"/>
                <w:u w:color="828792"/>
              </w:rPr>
              <w:t>Joseph Kalina, (ASCAP), 1262457454</w:t>
            </w:r>
          </w:p>
        </w:tc>
        <w:tc>
          <w:tcPr>
            <w:tcW w:w="2250" w:type="dxa"/>
          </w:tcPr>
          <w:p w14:paraId="3546DA18" w14:textId="4CB54EBE" w:rsidR="00B94C14" w:rsidRPr="00062D88" w:rsidRDefault="00B94C14" w:rsidP="00B94C14">
            <w:pPr>
              <w:pStyle w:val="BodyA"/>
              <w:pBdr>
                <w:top w:val="none" w:sz="0" w:space="0" w:color="auto"/>
                <w:left w:val="none" w:sz="0" w:space="0" w:color="auto"/>
                <w:bottom w:val="none" w:sz="0" w:space="0" w:color="auto"/>
                <w:right w:val="none" w:sz="0" w:space="0" w:color="auto"/>
                <w:between w:val="none" w:sz="0" w:space="0" w:color="auto"/>
                <w:bar w:val="none" w:sz="0" w:color="auto"/>
              </w:pBdr>
              <w:outlineLvl w:val="0"/>
              <w:rPr>
                <w:rFonts w:asciiTheme="minorHAnsi" w:eastAsia="Helvetica Neue" w:hAnsiTheme="minorHAnsi" w:cs="Helvetica Neue"/>
                <w:bCs/>
                <w:sz w:val="18"/>
                <w:szCs w:val="18"/>
                <w:u w:color="828792"/>
              </w:rPr>
            </w:pPr>
            <w:r w:rsidRPr="00294914">
              <w:rPr>
                <w:rFonts w:asciiTheme="minorHAnsi" w:eastAsia="Helvetica Neue" w:hAnsiTheme="minorHAnsi" w:cs="Helvetica Neue"/>
                <w:bCs/>
                <w:sz w:val="18"/>
                <w:szCs w:val="18"/>
                <w:u w:color="828792"/>
              </w:rPr>
              <w:t>DirtySnatcha Records Publishing (ASCAP), 1238282844</w:t>
            </w:r>
          </w:p>
        </w:tc>
        <w:tc>
          <w:tcPr>
            <w:tcW w:w="794" w:type="dxa"/>
          </w:tcPr>
          <w:p w14:paraId="7A298A2E" w14:textId="1E25F558" w:rsidR="00B94C14" w:rsidRPr="00062D88" w:rsidRDefault="00B94C14" w:rsidP="00B94C14">
            <w:pPr>
              <w:pStyle w:val="BodyA"/>
              <w:pBdr>
                <w:top w:val="none" w:sz="0" w:space="0" w:color="auto"/>
                <w:left w:val="none" w:sz="0" w:space="0" w:color="auto"/>
                <w:bottom w:val="none" w:sz="0" w:space="0" w:color="auto"/>
                <w:right w:val="none" w:sz="0" w:space="0" w:color="auto"/>
                <w:between w:val="none" w:sz="0" w:space="0" w:color="auto"/>
                <w:bar w:val="none" w:sz="0" w:color="auto"/>
              </w:pBdr>
              <w:jc w:val="center"/>
              <w:outlineLvl w:val="0"/>
              <w:rPr>
                <w:rFonts w:asciiTheme="minorHAnsi" w:hAnsiTheme="minorHAnsi"/>
                <w:bCs/>
                <w:color w:val="auto"/>
                <w:sz w:val="18"/>
                <w:szCs w:val="18"/>
                <w:u w:color="828792"/>
              </w:rPr>
            </w:pPr>
            <w:r w:rsidRPr="00062D88">
              <w:rPr>
                <w:rFonts w:asciiTheme="minorHAnsi" w:hAnsiTheme="minorHAnsi"/>
                <w:bCs/>
                <w:color w:val="auto"/>
                <w:sz w:val="18"/>
                <w:szCs w:val="18"/>
                <w:u w:color="828792"/>
              </w:rPr>
              <w:t>25%</w:t>
            </w:r>
          </w:p>
        </w:tc>
        <w:tc>
          <w:tcPr>
            <w:tcW w:w="1185" w:type="dxa"/>
          </w:tcPr>
          <w:p w14:paraId="26A70125" w14:textId="122EF353" w:rsidR="00B94C14" w:rsidRPr="00062D88" w:rsidRDefault="00B94C14" w:rsidP="00B94C14">
            <w:pPr>
              <w:pStyle w:val="BodyA"/>
              <w:pBdr>
                <w:top w:val="none" w:sz="0" w:space="0" w:color="auto"/>
                <w:left w:val="none" w:sz="0" w:space="0" w:color="auto"/>
                <w:bottom w:val="none" w:sz="0" w:space="0" w:color="auto"/>
                <w:right w:val="none" w:sz="0" w:space="0" w:color="auto"/>
                <w:between w:val="none" w:sz="0" w:space="0" w:color="auto"/>
                <w:bar w:val="none" w:sz="0" w:color="auto"/>
              </w:pBdr>
              <w:jc w:val="center"/>
              <w:outlineLvl w:val="0"/>
              <w:rPr>
                <w:rFonts w:asciiTheme="minorHAnsi" w:hAnsiTheme="minorHAnsi"/>
                <w:bCs/>
                <w:color w:val="auto"/>
                <w:sz w:val="18"/>
                <w:szCs w:val="18"/>
                <w:u w:color="828792"/>
              </w:rPr>
            </w:pPr>
            <w:r w:rsidRPr="00062D88">
              <w:rPr>
                <w:rFonts w:asciiTheme="minorHAnsi" w:hAnsiTheme="minorHAnsi"/>
                <w:bCs/>
                <w:color w:val="auto"/>
                <w:sz w:val="18"/>
                <w:szCs w:val="18"/>
                <w:u w:color="828792"/>
              </w:rPr>
              <w:t>50%</w:t>
            </w:r>
          </w:p>
        </w:tc>
      </w:tr>
    </w:tbl>
    <w:p w14:paraId="05640A61" w14:textId="77777777" w:rsidR="00AE619E" w:rsidRPr="00E72B5D" w:rsidRDefault="00AE619E" w:rsidP="003E105A">
      <w:pPr>
        <w:pStyle w:val="BodyA"/>
        <w:outlineLvl w:val="0"/>
        <w:rPr>
          <w:rFonts w:asciiTheme="minorHAnsi" w:hAnsiTheme="minorHAnsi"/>
          <w:b/>
          <w:bCs/>
          <w:color w:val="auto"/>
          <w:sz w:val="20"/>
          <w:szCs w:val="20"/>
          <w:u w:color="828792"/>
        </w:rPr>
      </w:pPr>
    </w:p>
    <w:p w14:paraId="42893513" w14:textId="5AE66C7C" w:rsidR="00805074" w:rsidRPr="00E72B5D" w:rsidRDefault="003E105A" w:rsidP="00E72B5D">
      <w:pPr>
        <w:pStyle w:val="BodyA"/>
        <w:outlineLvl w:val="0"/>
        <w:rPr>
          <w:rFonts w:asciiTheme="minorHAnsi" w:hAnsiTheme="minorHAnsi"/>
          <w:b/>
          <w:bCs/>
          <w:color w:val="auto"/>
          <w:sz w:val="20"/>
          <w:szCs w:val="20"/>
          <w:u w:color="828792"/>
        </w:rPr>
      </w:pPr>
      <w:r w:rsidRPr="00E72B5D">
        <w:rPr>
          <w:rFonts w:asciiTheme="minorHAnsi" w:hAnsiTheme="minorHAnsi"/>
          <w:b/>
          <w:bCs/>
          <w:color w:val="auto"/>
          <w:sz w:val="20"/>
          <w:szCs w:val="20"/>
          <w:u w:color="828792"/>
        </w:rPr>
        <w:t xml:space="preserve">Agreed &amp; Accepted: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4373"/>
        <w:gridCol w:w="4369"/>
      </w:tblGrid>
      <w:tr w:rsidR="00A84B4E" w14:paraId="0C18414D" w14:textId="77777777" w:rsidTr="001E5824">
        <w:tc>
          <w:tcPr>
            <w:tcW w:w="4373" w:type="dxa"/>
            <w:shd w:val="clear" w:color="auto" w:fill="FFFFFF" w:themeFill="background1"/>
          </w:tcPr>
          <w:p w14:paraId="600E2E16" w14:textId="77777777" w:rsidR="00A84B4E" w:rsidRDefault="00A84B4E">
            <w:pPr>
              <w:pStyle w:val="NormalWeb"/>
              <w:shd w:val="clear" w:color="auto" w:fill="FFFFFF"/>
              <w:spacing w:before="0" w:after="150" w:line="300" w:lineRule="atLeast"/>
              <w:rPr>
                <w:rFonts w:asciiTheme="minorHAnsi" w:hAnsiTheme="minorHAnsi"/>
                <w:b/>
                <w:bCs/>
                <w:color w:val="auto"/>
                <w:sz w:val="22"/>
                <w:szCs w:val="22"/>
                <w:u w:color="828792"/>
              </w:rPr>
            </w:pPr>
          </w:p>
          <w:p w14:paraId="7C1AE165" w14:textId="2CBD5821" w:rsidR="00A84B4E" w:rsidRPr="007C5C61" w:rsidRDefault="001E5824">
            <w:pPr>
              <w:pStyle w:val="NormalWeb"/>
              <w:shd w:val="clear" w:color="auto" w:fill="FFFFFF"/>
              <w:spacing w:before="0" w:after="150" w:line="300" w:lineRule="atLeast"/>
              <w:rPr>
                <w:rFonts w:asciiTheme="minorHAnsi" w:hAnsiTheme="minorHAnsi"/>
                <w:b/>
                <w:bCs/>
                <w:color w:val="auto"/>
                <w:sz w:val="22"/>
                <w:szCs w:val="22"/>
                <w:u w:color="828792"/>
              </w:rPr>
            </w:pPr>
            <w:r>
              <w:rPr>
                <w:rFonts w:asciiTheme="minorHAnsi" w:hAnsiTheme="minorHAnsi"/>
                <w:b/>
                <w:bCs/>
                <w:color w:val="auto"/>
                <w:sz w:val="22"/>
                <w:szCs w:val="22"/>
                <w:u w:color="828792"/>
              </w:rPr>
              <w:t>DirtySnatcha Records, LLC</w:t>
            </w:r>
          </w:p>
          <w:p w14:paraId="2E45D52E" w14:textId="77777777" w:rsidR="00A84B4E" w:rsidRPr="007C5C61" w:rsidRDefault="00A84B4E">
            <w:pPr>
              <w:pStyle w:val="NormalWeb"/>
              <w:shd w:val="clear" w:color="auto" w:fill="FFFFFF"/>
              <w:spacing w:before="0" w:after="150" w:line="300" w:lineRule="atLeast"/>
              <w:rPr>
                <w:rFonts w:asciiTheme="minorHAnsi" w:hAnsiTheme="minorHAnsi"/>
                <w:b/>
                <w:bCs/>
                <w:color w:val="auto"/>
                <w:sz w:val="22"/>
                <w:szCs w:val="22"/>
                <w:u w:color="828792"/>
              </w:rPr>
            </w:pPr>
          </w:p>
          <w:p w14:paraId="4810185B" w14:textId="5461295A" w:rsidR="00A84B4E" w:rsidRDefault="00A84B4E">
            <w:pPr>
              <w:pStyle w:val="NormalWeb"/>
              <w:shd w:val="clear" w:color="auto" w:fill="FFFFFF"/>
              <w:spacing w:before="0" w:after="150" w:line="300" w:lineRule="atLeast"/>
              <w:rPr>
                <w:rFonts w:asciiTheme="minorHAnsi" w:hAnsiTheme="minorHAnsi"/>
                <w:color w:val="auto"/>
                <w:sz w:val="22"/>
                <w:szCs w:val="22"/>
                <w:u w:color="828792"/>
              </w:rPr>
            </w:pPr>
            <w:r w:rsidRPr="007C5C61">
              <w:rPr>
                <w:rFonts w:asciiTheme="minorHAnsi" w:hAnsiTheme="minorHAnsi"/>
                <w:b/>
                <w:bCs/>
                <w:noProof/>
                <w:color w:val="auto"/>
                <w:sz w:val="22"/>
                <w:szCs w:val="22"/>
                <w:u w:color="828792"/>
              </w:rPr>
              <mc:AlternateContent>
                <mc:Choice Requires="wps">
                  <w:drawing>
                    <wp:anchor distT="0" distB="0" distL="114300" distR="114300" simplePos="0" relativeHeight="251658253" behindDoc="0" locked="0" layoutInCell="1" allowOverlap="1" wp14:anchorId="198DDF2C" wp14:editId="72B7574D">
                      <wp:simplePos x="0" y="0"/>
                      <wp:positionH relativeFrom="column">
                        <wp:posOffset>0</wp:posOffset>
                      </wp:positionH>
                      <wp:positionV relativeFrom="paragraph">
                        <wp:posOffset>111337</wp:posOffset>
                      </wp:positionV>
                      <wp:extent cx="2209800" cy="0"/>
                      <wp:effectExtent l="0" t="0" r="25400" b="25400"/>
                      <wp:wrapNone/>
                      <wp:docPr id="1123145073" name="Straight Connector 1123145073"/>
                      <wp:cNvGraphicFramePr/>
                      <a:graphic xmlns:a="http://schemas.openxmlformats.org/drawingml/2006/main">
                        <a:graphicData uri="http://schemas.microsoft.com/office/word/2010/wordprocessingShape">
                          <wps:wsp>
                            <wps:cNvCnPr/>
                            <wps:spPr>
                              <a:xfrm>
                                <a:off x="0" y="0"/>
                                <a:ext cx="2209800" cy="0"/>
                              </a:xfrm>
                              <a:prstGeom prst="line">
                                <a:avLst/>
                              </a:prstGeom>
                              <a:noFill/>
                              <a:ln w="6350" cap="flat">
                                <a:solidFill>
                                  <a:srgbClr val="000000"/>
                                </a:solidFill>
                                <a:prstDash val="solid"/>
                                <a:miter lim="400000"/>
                              </a:ln>
                              <a:effectLst/>
                            </wps:spPr>
                            <wps:style>
                              <a:lnRef idx="0">
                                <a:scrgbClr r="0" g="0" b="0"/>
                              </a:lnRef>
                              <a:fillRef idx="0">
                                <a:scrgbClr r="0" g="0" b="0"/>
                              </a:fillRef>
                              <a:effectRef idx="0">
                                <a:scrgbClr r="0" g="0" b="0"/>
                              </a:effectRef>
                              <a:fontRef idx="none"/>
                            </wps:style>
                            <wps:bodyPr/>
                          </wps:wsp>
                        </a:graphicData>
                      </a:graphic>
                    </wp:anchor>
                  </w:drawing>
                </mc:Choice>
                <mc:Fallback>
                  <w:pict>
                    <v:line w14:anchorId="1BA6C730" id="Straight Connector 1123145073" o:spid="_x0000_s1026" style="position:absolute;z-index:251658253;visibility:visible;mso-wrap-style:square;mso-wrap-distance-left:9pt;mso-wrap-distance-top:0;mso-wrap-distance-right:9pt;mso-wrap-distance-bottom:0;mso-position-horizontal:absolute;mso-position-horizontal-relative:text;mso-position-vertical:absolute;mso-position-vertical-relative:text" from="0,8.75pt" to="174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" strokeweight=".5pt">
                      <v:stroke miterlimit="4" joinstyle="miter"/>
                    </v:line>
                  </w:pict>
                </mc:Fallback>
              </mc:AlternateContent>
            </w:r>
            <w:r w:rsidRPr="007C5C61">
              <w:rPr>
                <w:rFonts w:asciiTheme="minorHAnsi" w:hAnsiTheme="minorHAnsi"/>
                <w:b/>
                <w:bCs/>
                <w:color w:val="auto"/>
                <w:sz w:val="22"/>
                <w:szCs w:val="22"/>
                <w:u w:color="828792"/>
              </w:rPr>
              <w:br/>
            </w:r>
            <w:r w:rsidR="001E5824">
              <w:rPr>
                <w:rFonts w:asciiTheme="minorHAnsi" w:hAnsiTheme="minorHAnsi"/>
                <w:color w:val="auto"/>
                <w:sz w:val="22"/>
                <w:szCs w:val="22"/>
                <w:u w:color="828792"/>
              </w:rPr>
              <w:t>Leigh Bray or Thomas Nalian</w:t>
            </w:r>
          </w:p>
          <w:p w14:paraId="2C834250" w14:textId="77777777" w:rsidR="00A84B4E" w:rsidRDefault="00A84B4E">
            <w:pPr>
              <w:pStyle w:val="NormalWeb"/>
              <w:shd w:val="clear" w:color="auto" w:fill="FFFFFF"/>
              <w:spacing w:before="0" w:after="150" w:line="300" w:lineRule="atLeast"/>
              <w:rPr>
                <w:rFonts w:asciiTheme="minorHAnsi" w:hAnsiTheme="minorHAnsi"/>
                <w:color w:val="auto"/>
                <w:sz w:val="22"/>
                <w:szCs w:val="22"/>
                <w:u w:color="828792"/>
              </w:rPr>
            </w:pPr>
          </w:p>
          <w:p w14:paraId="4293B614" w14:textId="0E659F4E" w:rsidR="00A84B4E" w:rsidRPr="007C5C61" w:rsidRDefault="00B94C14">
            <w:pPr>
              <w:pStyle w:val="NormalWeb"/>
              <w:shd w:val="clear" w:color="auto" w:fill="FFFFFF"/>
              <w:spacing w:before="0" w:after="150" w:line="300" w:lineRule="atLeast"/>
              <w:rPr>
                <w:rFonts w:asciiTheme="minorHAnsi" w:hAnsiTheme="minorHAnsi"/>
                <w:b/>
                <w:bCs/>
                <w:color w:val="auto"/>
                <w:sz w:val="22"/>
                <w:szCs w:val="22"/>
                <w:u w:color="828792"/>
              </w:rPr>
            </w:pPr>
            <w:r>
              <w:rPr>
                <w:rFonts w:asciiTheme="minorHAnsi" w:hAnsiTheme="minorHAnsi"/>
                <w:b/>
                <w:bCs/>
                <w:color w:val="auto"/>
                <w:sz w:val="22"/>
                <w:szCs w:val="22"/>
                <w:u w:color="828792"/>
              </w:rPr>
              <w:t>Dark Matter</w:t>
            </w:r>
          </w:p>
          <w:p w14:paraId="37BCEDE4" w14:textId="77777777" w:rsidR="00A84B4E" w:rsidRPr="007C5C61" w:rsidRDefault="00A84B4E">
            <w:pPr>
              <w:pStyle w:val="NormalWeb"/>
              <w:shd w:val="clear" w:color="auto" w:fill="FFFFFF"/>
              <w:spacing w:before="0" w:after="150" w:line="300" w:lineRule="atLeast"/>
              <w:rPr>
                <w:rFonts w:asciiTheme="minorHAnsi" w:hAnsiTheme="minorHAnsi"/>
                <w:b/>
                <w:bCs/>
                <w:color w:val="auto"/>
                <w:sz w:val="22"/>
                <w:szCs w:val="22"/>
                <w:u w:color="828792"/>
              </w:rPr>
            </w:pPr>
          </w:p>
          <w:p w14:paraId="42FC6782" w14:textId="4D1EEABA" w:rsidR="00A84B4E" w:rsidRDefault="00A84B4E">
            <w:pPr>
              <w:pStyle w:val="NormalWeb"/>
              <w:shd w:val="clear" w:color="auto" w:fill="FFFFFF"/>
              <w:spacing w:before="0" w:after="150" w:line="300" w:lineRule="atLeast"/>
              <w:rPr>
                <w:rFonts w:asciiTheme="minorHAnsi" w:hAnsiTheme="minorHAnsi"/>
                <w:color w:val="auto"/>
                <w:sz w:val="22"/>
                <w:szCs w:val="22"/>
                <w:u w:color="828792"/>
              </w:rPr>
            </w:pPr>
            <w:r w:rsidRPr="007C5C61">
              <w:rPr>
                <w:rFonts w:asciiTheme="minorHAnsi" w:hAnsiTheme="minorHAnsi"/>
                <w:b/>
                <w:bCs/>
                <w:noProof/>
                <w:color w:val="auto"/>
                <w:sz w:val="22"/>
                <w:szCs w:val="22"/>
                <w:u w:color="828792"/>
              </w:rPr>
              <mc:AlternateContent>
                <mc:Choice Requires="wps">
                  <w:drawing>
                    <wp:anchor distT="0" distB="0" distL="114300" distR="114300" simplePos="0" relativeHeight="251658254" behindDoc="0" locked="0" layoutInCell="1" allowOverlap="1" wp14:anchorId="7E9D0746" wp14:editId="692D149E">
                      <wp:simplePos x="0" y="0"/>
                      <wp:positionH relativeFrom="column">
                        <wp:posOffset>0</wp:posOffset>
                      </wp:positionH>
                      <wp:positionV relativeFrom="paragraph">
                        <wp:posOffset>120862</wp:posOffset>
                      </wp:positionV>
                      <wp:extent cx="2209800" cy="0"/>
                      <wp:effectExtent l="0" t="0" r="25400" b="25400"/>
                      <wp:wrapNone/>
                      <wp:docPr id="228118831" name="Straight Connector 228118831"/>
                      <wp:cNvGraphicFramePr/>
                      <a:graphic xmlns:a="http://schemas.openxmlformats.org/drawingml/2006/main">
                        <a:graphicData uri="http://schemas.microsoft.com/office/word/2010/wordprocessingShape">
                          <wps:wsp>
                            <wps:cNvCnPr/>
                            <wps:spPr>
                              <a:xfrm>
                                <a:off x="0" y="0"/>
                                <a:ext cx="2209800" cy="0"/>
                              </a:xfrm>
                              <a:prstGeom prst="line">
                                <a:avLst/>
                              </a:prstGeom>
                              <a:noFill/>
                              <a:ln w="6350" cap="flat">
                                <a:solidFill>
                                  <a:srgbClr val="000000"/>
                                </a:solidFill>
                                <a:prstDash val="solid"/>
                                <a:miter lim="400000"/>
                              </a:ln>
                              <a:effectLst/>
                            </wps:spPr>
                            <wps:style>
                              <a:lnRef idx="0">
                                <a:scrgbClr r="0" g="0" b="0"/>
                              </a:lnRef>
                              <a:fillRef idx="0">
                                <a:scrgbClr r="0" g="0" b="0"/>
                              </a:fillRef>
                              <a:effectRef idx="0">
                                <a:scrgbClr r="0" g="0" b="0"/>
                              </a:effectRef>
                              <a:fontRef idx="none"/>
                            </wps:style>
                            <wps:bodyPr/>
                          </wps:wsp>
                        </a:graphicData>
                      </a:graphic>
                    </wp:anchor>
                  </w:drawing>
                </mc:Choice>
                <mc:Fallback>
                  <w:pict>
                    <v:line w14:anchorId="7F41D598" id="Straight Connector 228118831" o:spid="_x0000_s1026" style="position:absolute;z-index:251658254;visibility:visible;mso-wrap-style:square;mso-wrap-distance-left:9pt;mso-wrap-distance-top:0;mso-wrap-distance-right:9pt;mso-wrap-distance-bottom:0;mso-position-horizontal:absolute;mso-position-horizontal-relative:text;mso-position-vertical:absolute;mso-position-vertical-relative:text" from="0,9.5pt" to="174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" strokeweight=".5pt">
                      <v:stroke miterlimit="4" joinstyle="miter"/>
                    </v:line>
                  </w:pict>
                </mc:Fallback>
              </mc:AlternateContent>
            </w:r>
            <w:r w:rsidRPr="007C5C61">
              <w:rPr>
                <w:rFonts w:asciiTheme="minorHAnsi" w:hAnsiTheme="minorHAnsi"/>
                <w:color w:val="auto"/>
                <w:sz w:val="22"/>
                <w:szCs w:val="22"/>
                <w:u w:color="828792"/>
              </w:rPr>
              <w:br/>
            </w:r>
            <w:r w:rsidR="00B94C14">
              <w:rPr>
                <w:rFonts w:asciiTheme="minorHAnsi" w:hAnsiTheme="minorHAnsi"/>
                <w:color w:val="auto"/>
                <w:sz w:val="22"/>
                <w:szCs w:val="22"/>
                <w:u w:color="828792"/>
              </w:rPr>
              <w:t>Isaac Tullos</w:t>
            </w:r>
          </w:p>
        </w:tc>
        <w:tc>
          <w:tcPr>
            <w:tcW w:w="4369" w:type="dxa"/>
            <w:shd w:val="clear" w:color="auto" w:fill="FFFFFF" w:themeFill="background1"/>
          </w:tcPr>
          <w:p w14:paraId="6E72F07D" w14:textId="77777777" w:rsidR="00A84B4E" w:rsidRDefault="00A84B4E">
            <w:pPr>
              <w:pStyle w:val="NormalWeb"/>
              <w:shd w:val="clear" w:color="auto" w:fill="FFFFFF"/>
              <w:spacing w:before="0" w:after="150" w:line="300" w:lineRule="atLeast"/>
              <w:rPr>
                <w:rFonts w:asciiTheme="minorHAnsi" w:hAnsiTheme="minorHAnsi"/>
                <w:b/>
                <w:bCs/>
                <w:color w:val="auto"/>
                <w:sz w:val="22"/>
                <w:szCs w:val="22"/>
                <w:u w:color="828792"/>
              </w:rPr>
            </w:pPr>
          </w:p>
          <w:p w14:paraId="4DB05986" w14:textId="5BC43A3E" w:rsidR="00A84B4E" w:rsidRPr="007C5C61" w:rsidRDefault="009D1935">
            <w:pPr>
              <w:pStyle w:val="NormalWeb"/>
              <w:shd w:val="clear" w:color="auto" w:fill="FFFFFF"/>
              <w:spacing w:before="0" w:after="150" w:line="300" w:lineRule="atLeast"/>
              <w:rPr>
                <w:rFonts w:asciiTheme="minorHAnsi" w:hAnsiTheme="minorHAnsi"/>
                <w:b/>
                <w:bCs/>
                <w:color w:val="auto"/>
                <w:sz w:val="22"/>
                <w:szCs w:val="22"/>
                <w:u w:color="828792"/>
              </w:rPr>
            </w:pPr>
            <w:r>
              <w:rPr>
                <w:rFonts w:asciiTheme="minorHAnsi" w:hAnsiTheme="minorHAnsi"/>
                <w:b/>
                <w:bCs/>
                <w:color w:val="auto"/>
                <w:sz w:val="22"/>
                <w:szCs w:val="22"/>
                <w:u w:color="828792"/>
              </w:rPr>
              <w:t>Dark Matter</w:t>
            </w:r>
          </w:p>
          <w:p w14:paraId="01674C24" w14:textId="77777777" w:rsidR="00A84B4E" w:rsidRPr="007C5C61" w:rsidRDefault="00A84B4E">
            <w:pPr>
              <w:pStyle w:val="NormalWeb"/>
              <w:shd w:val="clear" w:color="auto" w:fill="FFFFFF"/>
              <w:spacing w:before="0" w:after="150" w:line="300" w:lineRule="atLeast"/>
              <w:rPr>
                <w:rFonts w:asciiTheme="minorHAnsi" w:hAnsiTheme="minorHAnsi"/>
                <w:b/>
                <w:bCs/>
                <w:color w:val="auto"/>
                <w:sz w:val="22"/>
                <w:szCs w:val="22"/>
                <w:u w:color="828792"/>
              </w:rPr>
            </w:pPr>
          </w:p>
          <w:p w14:paraId="72E0A81D" w14:textId="0C1B4907" w:rsidR="00A84B4E" w:rsidRPr="007C5C61" w:rsidRDefault="00A84B4E">
            <w:pPr>
              <w:pStyle w:val="NormalWeb"/>
              <w:shd w:val="clear" w:color="auto" w:fill="FFFFFF"/>
              <w:spacing w:before="0" w:after="150" w:line="300" w:lineRule="atLeast"/>
              <w:rPr>
                <w:rFonts w:asciiTheme="minorHAnsi" w:hAnsiTheme="minorHAnsi"/>
                <w:color w:val="auto"/>
                <w:sz w:val="22"/>
                <w:szCs w:val="22"/>
                <w:u w:color="828792"/>
              </w:rPr>
            </w:pPr>
            <w:r w:rsidRPr="007C5C61">
              <w:rPr>
                <w:rFonts w:asciiTheme="minorHAnsi" w:hAnsiTheme="minorHAnsi"/>
                <w:b/>
                <w:bCs/>
                <w:noProof/>
                <w:color w:val="auto"/>
                <w:sz w:val="22"/>
                <w:szCs w:val="22"/>
                <w:u w:color="828792"/>
              </w:rPr>
              <mc:AlternateContent>
                <mc:Choice Requires="wps">
                  <w:drawing>
                    <wp:anchor distT="0" distB="0" distL="114300" distR="114300" simplePos="0" relativeHeight="251658256" behindDoc="0" locked="0" layoutInCell="1" allowOverlap="1" wp14:anchorId="464B8119" wp14:editId="59A47FB3">
                      <wp:simplePos x="0" y="0"/>
                      <wp:positionH relativeFrom="column">
                        <wp:posOffset>0</wp:posOffset>
                      </wp:positionH>
                      <wp:positionV relativeFrom="paragraph">
                        <wp:posOffset>120862</wp:posOffset>
                      </wp:positionV>
                      <wp:extent cx="2209800" cy="0"/>
                      <wp:effectExtent l="0" t="0" r="25400" b="25400"/>
                      <wp:wrapNone/>
                      <wp:docPr id="596746842" name="Straight Connector 596746842"/>
                      <wp:cNvGraphicFramePr/>
                      <a:graphic xmlns:a="http://schemas.openxmlformats.org/drawingml/2006/main">
                        <a:graphicData uri="http://schemas.microsoft.com/office/word/2010/wordprocessingShape">
                          <wps:wsp>
                            <wps:cNvCnPr/>
                            <wps:spPr>
                              <a:xfrm>
                                <a:off x="0" y="0"/>
                                <a:ext cx="2209800" cy="0"/>
                              </a:xfrm>
                              <a:prstGeom prst="line">
                                <a:avLst/>
                              </a:prstGeom>
                              <a:noFill/>
                              <a:ln w="6350" cap="flat">
                                <a:solidFill>
                                  <a:srgbClr val="000000"/>
                                </a:solidFill>
                                <a:prstDash val="solid"/>
                                <a:miter lim="400000"/>
                              </a:ln>
                              <a:effectLst/>
                            </wps:spPr>
                            <wps:style>
                              <a:lnRef idx="0">
                                <a:scrgbClr r="0" g="0" b="0"/>
                              </a:lnRef>
                              <a:fillRef idx="0">
                                <a:scrgbClr r="0" g="0" b="0"/>
                              </a:fillRef>
                              <a:effectRef idx="0">
                                <a:scrgbClr r="0" g="0" b="0"/>
                              </a:effectRef>
                              <a:fontRef idx="none"/>
                            </wps:style>
                            <wps:bodyPr/>
                          </wps:wsp>
                        </a:graphicData>
                      </a:graphic>
                    </wp:anchor>
                  </w:drawing>
                </mc:Choice>
                <mc:Fallback>
                  <w:pict>
                    <v:line w14:anchorId="2AA5A496" id="Straight Connector 596746842" o:spid="_x0000_s1026" style="position:absolute;z-index:251658256;visibility:visible;mso-wrap-style:square;mso-wrap-distance-left:9pt;mso-wrap-distance-top:0;mso-wrap-distance-right:9pt;mso-wrap-distance-bottom:0;mso-position-horizontal:absolute;mso-position-horizontal-relative:text;mso-position-vertical:absolute;mso-position-vertical-relative:text" from="0,9.5pt" to="174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" strokeweight=".5pt">
                      <v:stroke miterlimit="4" joinstyle="miter"/>
                    </v:line>
                  </w:pict>
                </mc:Fallback>
              </mc:AlternateContent>
            </w:r>
            <w:r w:rsidRPr="007C5C61">
              <w:rPr>
                <w:rFonts w:asciiTheme="minorHAnsi" w:hAnsiTheme="minorHAnsi"/>
                <w:color w:val="auto"/>
                <w:sz w:val="22"/>
                <w:szCs w:val="22"/>
                <w:u w:color="828792"/>
              </w:rPr>
              <w:br/>
            </w:r>
            <w:r w:rsidR="00B94C14">
              <w:rPr>
                <w:rFonts w:asciiTheme="minorHAnsi" w:hAnsiTheme="minorHAnsi"/>
                <w:color w:val="auto"/>
                <w:sz w:val="22"/>
                <w:szCs w:val="22"/>
                <w:u w:color="828792"/>
              </w:rPr>
              <w:t>Joseph Kalina</w:t>
            </w:r>
          </w:p>
          <w:p w14:paraId="67D8880E" w14:textId="77777777" w:rsidR="00A84B4E" w:rsidRDefault="00A84B4E">
            <w:pPr>
              <w:pStyle w:val="NormalWeb"/>
              <w:shd w:val="clear" w:color="auto" w:fill="FFFFFF"/>
              <w:spacing w:before="0" w:after="150" w:line="300" w:lineRule="atLeast"/>
              <w:rPr>
                <w:rFonts w:asciiTheme="minorHAnsi" w:hAnsiTheme="minorHAnsi"/>
                <w:color w:val="auto"/>
                <w:sz w:val="22"/>
                <w:szCs w:val="22"/>
                <w:u w:color="828792"/>
              </w:rPr>
            </w:pPr>
          </w:p>
          <w:p w14:paraId="78E85CCC" w14:textId="77777777" w:rsidR="00A84B4E" w:rsidRPr="007C5C61" w:rsidRDefault="00A84B4E">
            <w:pPr>
              <w:pStyle w:val="NormalWeb"/>
              <w:shd w:val="clear" w:color="auto" w:fill="FFFFFF"/>
              <w:spacing w:before="0" w:after="150" w:line="300" w:lineRule="atLeast"/>
              <w:rPr>
                <w:rFonts w:asciiTheme="minorHAnsi" w:hAnsiTheme="minorHAnsi"/>
                <w:color w:val="auto"/>
                <w:sz w:val="22"/>
                <w:szCs w:val="22"/>
                <w:u w:color="828792"/>
              </w:rPr>
            </w:pPr>
          </w:p>
          <w:p w14:paraId="053CE48A" w14:textId="77777777" w:rsidR="00A84B4E" w:rsidRDefault="00A84B4E">
            <w:pPr>
              <w:pStyle w:val="NormalWeb"/>
              <w:pBdr>
                <w:top w:val="none" w:sz="0" w:space="0" w:color="auto"/>
                <w:left w:val="none" w:sz="0" w:space="0" w:color="auto"/>
                <w:bottom w:val="none" w:sz="0" w:space="0" w:color="auto"/>
                <w:right w:val="none" w:sz="0" w:space="0" w:color="auto"/>
                <w:between w:val="none" w:sz="0" w:space="0" w:color="auto"/>
                <w:bar w:val="none" w:sz="0" w:color="auto"/>
              </w:pBdr>
              <w:spacing w:before="0" w:after="150" w:line="300" w:lineRule="atLeast"/>
              <w:rPr>
                <w:rFonts w:asciiTheme="minorHAnsi" w:hAnsiTheme="minorHAnsi"/>
                <w:color w:val="auto"/>
                <w:sz w:val="22"/>
                <w:szCs w:val="22"/>
                <w:u w:color="828792"/>
              </w:rPr>
            </w:pPr>
          </w:p>
        </w:tc>
      </w:tr>
    </w:tbl>
    <w:p w14:paraId="5C546747" w14:textId="77777777" w:rsidR="00D44C64" w:rsidRPr="00BF15F9" w:rsidRDefault="00D44C64" w:rsidP="00062D88">
      <w:pPr>
        <w:spacing w:line="260" w:lineRule="exact"/>
        <w:outlineLvl w:val="0"/>
        <w:rPr>
          <w:rFonts w:asciiTheme="majorHAnsi" w:hAnsiTheme="majorHAnsi"/>
          <w:b/>
          <w:position w:val="-1"/>
          <w:sz w:val="22"/>
          <w:szCs w:val="22"/>
        </w:rPr>
      </w:pPr>
    </w:p>
    <w:sectPr w:rsidR="00D44C64" w:rsidRPr="00BF15F9" w:rsidSect="00183CCF">
      <w:headerReference w:type="default" r:id="rId9"/>
      <w:footerReference w:type="default" r:id="rId10"/>
      <w:pgSz w:w="12240" w:h="15840"/>
      <w:pgMar w:top="1440" w:right="1701" w:bottom="1440" w:left="1797" w:header="709" w:footer="709"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F10BF0" w14:textId="77777777" w:rsidR="00E246D0" w:rsidRDefault="00E246D0">
      <w:r>
        <w:separator/>
      </w:r>
    </w:p>
  </w:endnote>
  <w:endnote w:type="continuationSeparator" w:id="0">
    <w:p w14:paraId="1639BBDF" w14:textId="77777777" w:rsidR="00E246D0" w:rsidRDefault="00E246D0">
      <w:r>
        <w:continuationSeparator/>
      </w:r>
    </w:p>
  </w:endnote>
  <w:endnote w:type="continuationNotice" w:id="1">
    <w:p w14:paraId="6A302C28" w14:textId="77777777" w:rsidR="00E246D0" w:rsidRDefault="00E246D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Helvetica Neue">
    <w:altName w:val="Sylfaen"/>
    <w:charset w:val="00"/>
    <w:family w:val="auto"/>
    <w:pitch w:val="variable"/>
    <w:sig w:usb0="E50002FF" w:usb1="500079DB" w:usb2="00000010" w:usb3="00000000" w:csb0="00000001" w:csb1="00000000"/>
  </w:font>
  <w:font w:name="Times">
    <w:altName w:val="Times New Roman"/>
    <w:panose1 w:val="02020603050405020304"/>
    <w:charset w:val="00"/>
    <w:family w:val="auto"/>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Grande">
    <w:altName w:val="Segoe UI"/>
    <w:charset w:val="00"/>
    <w:family w:val="swiss"/>
    <w:pitch w:val="variable"/>
    <w:sig w:usb0="E1000AEF" w:usb1="5000A1FF" w:usb2="00000000" w:usb3="00000000" w:csb0="000001BF" w:csb1="00000000"/>
  </w:font>
  <w:font w:name="Arial">
    <w:panose1 w:val="020B0604020202020204"/>
    <w:charset w:val="CC"/>
    <w:family w:val="swiss"/>
    <w:pitch w:val="variable"/>
    <w:sig w:usb0="E0002EFF" w:usb1="0000785B"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C102D0" w14:textId="17ACA5D1" w:rsidR="00295157" w:rsidRDefault="00295157">
    <w:pPr>
      <w:pStyle w:val="Footer"/>
      <w:tabs>
        <w:tab w:val="clear" w:pos="8640"/>
        <w:tab w:val="right" w:pos="8620"/>
      </w:tabs>
      <w:jc w:val="right"/>
    </w:pPr>
    <w:r>
      <w:rPr>
        <w:color w:val="BFBFBF"/>
        <w:u w:color="BFBFBF"/>
      </w:rPr>
      <w:fldChar w:fldCharType="begin"/>
    </w:r>
    <w:r>
      <w:rPr>
        <w:color w:val="BFBFBF"/>
        <w:u w:color="BFBFBF"/>
      </w:rPr>
      <w:instrText xml:space="preserve"> PAGE </w:instrText>
    </w:r>
    <w:r>
      <w:rPr>
        <w:color w:val="BFBFBF"/>
        <w:u w:color="BFBFBF"/>
      </w:rPr>
      <w:fldChar w:fldCharType="separate"/>
    </w:r>
    <w:r w:rsidR="007D2B82">
      <w:rPr>
        <w:noProof/>
        <w:color w:val="BFBFBF"/>
        <w:u w:color="BFBFBF"/>
      </w:rPr>
      <w:t>14</w:t>
    </w:r>
    <w:r>
      <w:rPr>
        <w:color w:val="BFBFBF"/>
        <w:u w:color="BFBFB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1ED0226" w14:textId="77777777" w:rsidR="00E246D0" w:rsidRDefault="00E246D0">
      <w:r>
        <w:separator/>
      </w:r>
    </w:p>
  </w:footnote>
  <w:footnote w:type="continuationSeparator" w:id="0">
    <w:p w14:paraId="0E426F0A" w14:textId="77777777" w:rsidR="00E246D0" w:rsidRDefault="00E246D0">
      <w:r>
        <w:continuationSeparator/>
      </w:r>
    </w:p>
  </w:footnote>
  <w:footnote w:type="continuationNotice" w:id="1">
    <w:p w14:paraId="183B651E" w14:textId="77777777" w:rsidR="00E246D0" w:rsidRDefault="00E246D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5E0954" w14:textId="7DACEACA" w:rsidR="00295157" w:rsidRPr="0018770C" w:rsidRDefault="004E3D14">
    <w:pPr>
      <w:pStyle w:val="HeaderFooterA"/>
      <w:tabs>
        <w:tab w:val="clear" w:pos="9020"/>
        <w:tab w:val="right" w:pos="8620"/>
      </w:tabs>
      <w:jc w:val="center"/>
      <w:rPr>
        <w:rFonts w:hAnsi="Helvetica"/>
        <w:b/>
        <w:sz w:val="20"/>
        <w:lang w:val="en-CA"/>
      </w:rPr>
    </w:pPr>
    <w:r>
      <w:rPr>
        <w:rFonts w:hAnsi="Helvetica"/>
        <w:b/>
        <w:sz w:val="20"/>
        <w:lang w:val="en-CA"/>
      </w:rPr>
      <w:t>DIRTYSNATCHA RECORDS LICENSE AGREEMENT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986FFA"/>
    <w:multiLevelType w:val="multilevel"/>
    <w:tmpl w:val="1C0C3792"/>
    <w:lvl w:ilvl="0">
      <w:start w:val="1"/>
      <w:numFmt w:val="lowerLetter"/>
      <w:lvlText w:val="%1."/>
      <w:lvlJc w:val="left"/>
      <w:rPr>
        <w:color w:val="828792"/>
        <w:position w:val="0"/>
      </w:rPr>
    </w:lvl>
    <w:lvl w:ilvl="1">
      <w:start w:val="1"/>
      <w:numFmt w:val="lowerLetter"/>
      <w:lvlText w:val="%2."/>
      <w:lvlJc w:val="left"/>
      <w:rPr>
        <w:color w:val="828792"/>
        <w:position w:val="0"/>
      </w:rPr>
    </w:lvl>
    <w:lvl w:ilvl="2">
      <w:start w:val="1"/>
      <w:numFmt w:val="lowerLetter"/>
      <w:lvlText w:val="%3."/>
      <w:lvlJc w:val="left"/>
      <w:rPr>
        <w:color w:val="828792"/>
        <w:position w:val="0"/>
      </w:rPr>
    </w:lvl>
    <w:lvl w:ilvl="3">
      <w:start w:val="1"/>
      <w:numFmt w:val="lowerLetter"/>
      <w:lvlText w:val="%4."/>
      <w:lvlJc w:val="left"/>
      <w:rPr>
        <w:color w:val="828792"/>
        <w:position w:val="0"/>
      </w:rPr>
    </w:lvl>
    <w:lvl w:ilvl="4">
      <w:start w:val="1"/>
      <w:numFmt w:val="lowerLetter"/>
      <w:lvlText w:val="%5."/>
      <w:lvlJc w:val="left"/>
      <w:rPr>
        <w:color w:val="828792"/>
        <w:position w:val="0"/>
      </w:rPr>
    </w:lvl>
    <w:lvl w:ilvl="5">
      <w:start w:val="1"/>
      <w:numFmt w:val="lowerLetter"/>
      <w:lvlText w:val="%6."/>
      <w:lvlJc w:val="left"/>
      <w:rPr>
        <w:color w:val="828792"/>
        <w:position w:val="0"/>
      </w:rPr>
    </w:lvl>
    <w:lvl w:ilvl="6">
      <w:start w:val="1"/>
      <w:numFmt w:val="lowerLetter"/>
      <w:lvlText w:val="%7."/>
      <w:lvlJc w:val="left"/>
      <w:rPr>
        <w:color w:val="828792"/>
        <w:position w:val="0"/>
      </w:rPr>
    </w:lvl>
    <w:lvl w:ilvl="7">
      <w:start w:val="1"/>
      <w:numFmt w:val="lowerLetter"/>
      <w:lvlText w:val="%8."/>
      <w:lvlJc w:val="left"/>
      <w:rPr>
        <w:color w:val="828792"/>
        <w:position w:val="0"/>
      </w:rPr>
    </w:lvl>
    <w:lvl w:ilvl="8">
      <w:start w:val="1"/>
      <w:numFmt w:val="lowerLetter"/>
      <w:lvlText w:val="%9."/>
      <w:lvlJc w:val="left"/>
      <w:rPr>
        <w:color w:val="828792"/>
        <w:position w:val="0"/>
      </w:rPr>
    </w:lvl>
  </w:abstractNum>
  <w:abstractNum w:abstractNumId="1" w15:restartNumberingAfterBreak="0">
    <w:nsid w:val="023C6487"/>
    <w:multiLevelType w:val="hybridMultilevel"/>
    <w:tmpl w:val="B6B0FA6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023E3D99"/>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3271ACB"/>
    <w:multiLevelType w:val="multilevel"/>
    <w:tmpl w:val="0F383782"/>
    <w:lvl w:ilvl="0">
      <w:start w:val="1"/>
      <w:numFmt w:val="lowerLetter"/>
      <w:lvlText w:val="%1."/>
      <w:lvlJc w:val="left"/>
      <w:pPr>
        <w:tabs>
          <w:tab w:val="num" w:pos="326"/>
        </w:tabs>
        <w:ind w:left="326" w:hanging="311"/>
      </w:pPr>
      <w:rPr>
        <w:rFonts w:ascii="Helvetica Neue" w:eastAsia="Helvetica Neue" w:hAnsi="Helvetica Neue" w:cs="Helvetica Neue"/>
        <w:color w:val="828792"/>
        <w:position w:val="0"/>
        <w:sz w:val="21"/>
        <w:szCs w:val="21"/>
        <w:u w:color="828792"/>
        <w:lang w:val="en-US"/>
      </w:rPr>
    </w:lvl>
    <w:lvl w:ilvl="1">
      <w:start w:val="1"/>
      <w:numFmt w:val="lowerLetter"/>
      <w:lvlText w:val="%2."/>
      <w:lvlJc w:val="left"/>
      <w:pPr>
        <w:tabs>
          <w:tab w:val="num" w:pos="1292"/>
        </w:tabs>
        <w:ind w:left="1292" w:hanging="212"/>
      </w:pPr>
      <w:rPr>
        <w:rFonts w:ascii="Helvetica Neue" w:eastAsia="Helvetica Neue" w:hAnsi="Helvetica Neue" w:cs="Helvetica Neue"/>
        <w:color w:val="828792"/>
        <w:position w:val="0"/>
        <w:sz w:val="21"/>
        <w:szCs w:val="21"/>
        <w:u w:color="828792"/>
        <w:lang w:val="en-US"/>
      </w:rPr>
    </w:lvl>
    <w:lvl w:ilvl="2">
      <w:start w:val="1"/>
      <w:numFmt w:val="lowerLetter"/>
      <w:lvlText w:val="%3."/>
      <w:lvlJc w:val="left"/>
      <w:pPr>
        <w:tabs>
          <w:tab w:val="num" w:pos="2012"/>
        </w:tabs>
        <w:ind w:left="2012" w:hanging="212"/>
      </w:pPr>
      <w:rPr>
        <w:rFonts w:ascii="Helvetica Neue" w:eastAsia="Helvetica Neue" w:hAnsi="Helvetica Neue" w:cs="Helvetica Neue"/>
        <w:color w:val="828792"/>
        <w:position w:val="0"/>
        <w:sz w:val="21"/>
        <w:szCs w:val="21"/>
        <w:u w:color="828792"/>
        <w:lang w:val="en-US"/>
      </w:rPr>
    </w:lvl>
    <w:lvl w:ilvl="3">
      <w:start w:val="1"/>
      <w:numFmt w:val="lowerLetter"/>
      <w:lvlText w:val="%4."/>
      <w:lvlJc w:val="left"/>
      <w:pPr>
        <w:tabs>
          <w:tab w:val="num" w:pos="2732"/>
        </w:tabs>
        <w:ind w:left="2732" w:hanging="211"/>
      </w:pPr>
      <w:rPr>
        <w:rFonts w:ascii="Helvetica Neue" w:eastAsia="Helvetica Neue" w:hAnsi="Helvetica Neue" w:cs="Helvetica Neue"/>
        <w:color w:val="828792"/>
        <w:position w:val="0"/>
        <w:sz w:val="21"/>
        <w:szCs w:val="21"/>
        <w:u w:color="828792"/>
        <w:lang w:val="en-US"/>
      </w:rPr>
    </w:lvl>
    <w:lvl w:ilvl="4">
      <w:start w:val="1"/>
      <w:numFmt w:val="lowerLetter"/>
      <w:lvlText w:val="%5."/>
      <w:lvlJc w:val="left"/>
      <w:pPr>
        <w:tabs>
          <w:tab w:val="num" w:pos="3452"/>
        </w:tabs>
        <w:ind w:left="3452" w:hanging="211"/>
      </w:pPr>
      <w:rPr>
        <w:rFonts w:ascii="Helvetica Neue" w:eastAsia="Helvetica Neue" w:hAnsi="Helvetica Neue" w:cs="Helvetica Neue"/>
        <w:color w:val="828792"/>
        <w:position w:val="0"/>
        <w:sz w:val="21"/>
        <w:szCs w:val="21"/>
        <w:u w:color="828792"/>
        <w:lang w:val="en-US"/>
      </w:rPr>
    </w:lvl>
    <w:lvl w:ilvl="5">
      <w:start w:val="1"/>
      <w:numFmt w:val="lowerLetter"/>
      <w:lvlText w:val="%6."/>
      <w:lvlJc w:val="left"/>
      <w:pPr>
        <w:tabs>
          <w:tab w:val="num" w:pos="4172"/>
        </w:tabs>
        <w:ind w:left="4172" w:hanging="211"/>
      </w:pPr>
      <w:rPr>
        <w:rFonts w:ascii="Helvetica Neue" w:eastAsia="Helvetica Neue" w:hAnsi="Helvetica Neue" w:cs="Helvetica Neue"/>
        <w:color w:val="828792"/>
        <w:position w:val="0"/>
        <w:sz w:val="21"/>
        <w:szCs w:val="21"/>
        <w:u w:color="828792"/>
        <w:lang w:val="en-US"/>
      </w:rPr>
    </w:lvl>
    <w:lvl w:ilvl="6">
      <w:start w:val="1"/>
      <w:numFmt w:val="lowerLetter"/>
      <w:lvlText w:val="%7."/>
      <w:lvlJc w:val="left"/>
      <w:pPr>
        <w:tabs>
          <w:tab w:val="num" w:pos="4892"/>
        </w:tabs>
        <w:ind w:left="4892" w:hanging="211"/>
      </w:pPr>
      <w:rPr>
        <w:rFonts w:ascii="Helvetica Neue" w:eastAsia="Helvetica Neue" w:hAnsi="Helvetica Neue" w:cs="Helvetica Neue"/>
        <w:color w:val="828792"/>
        <w:position w:val="0"/>
        <w:sz w:val="21"/>
        <w:szCs w:val="21"/>
        <w:u w:color="828792"/>
        <w:lang w:val="en-US"/>
      </w:rPr>
    </w:lvl>
    <w:lvl w:ilvl="7">
      <w:start w:val="1"/>
      <w:numFmt w:val="lowerLetter"/>
      <w:lvlText w:val="%8."/>
      <w:lvlJc w:val="left"/>
      <w:pPr>
        <w:tabs>
          <w:tab w:val="num" w:pos="5611"/>
        </w:tabs>
        <w:ind w:left="5611" w:hanging="211"/>
      </w:pPr>
      <w:rPr>
        <w:rFonts w:ascii="Helvetica Neue" w:eastAsia="Helvetica Neue" w:hAnsi="Helvetica Neue" w:cs="Helvetica Neue"/>
        <w:color w:val="828792"/>
        <w:position w:val="0"/>
        <w:sz w:val="21"/>
        <w:szCs w:val="21"/>
        <w:u w:color="828792"/>
        <w:lang w:val="en-US"/>
      </w:rPr>
    </w:lvl>
    <w:lvl w:ilvl="8">
      <w:start w:val="1"/>
      <w:numFmt w:val="lowerLetter"/>
      <w:lvlText w:val="%9."/>
      <w:lvlJc w:val="left"/>
      <w:pPr>
        <w:tabs>
          <w:tab w:val="num" w:pos="6331"/>
        </w:tabs>
        <w:ind w:left="6331" w:hanging="211"/>
      </w:pPr>
      <w:rPr>
        <w:rFonts w:ascii="Helvetica Neue" w:eastAsia="Helvetica Neue" w:hAnsi="Helvetica Neue" w:cs="Helvetica Neue"/>
        <w:color w:val="828792"/>
        <w:position w:val="0"/>
        <w:sz w:val="21"/>
        <w:szCs w:val="21"/>
        <w:u w:color="828792"/>
        <w:lang w:val="en-US"/>
      </w:rPr>
    </w:lvl>
  </w:abstractNum>
  <w:abstractNum w:abstractNumId="4" w15:restartNumberingAfterBreak="0">
    <w:nsid w:val="097341A1"/>
    <w:multiLevelType w:val="multilevel"/>
    <w:tmpl w:val="D9729D06"/>
    <w:lvl w:ilvl="0">
      <w:start w:val="3"/>
      <w:numFmt w:val="decimal"/>
      <w:lvlText w:val="%1"/>
      <w:lvlJc w:val="left"/>
      <w:pPr>
        <w:ind w:left="360" w:hanging="360"/>
      </w:pPr>
      <w:rPr>
        <w:rFonts w:eastAsia="Times" w:cs="Times" w:hint="default"/>
      </w:rPr>
    </w:lvl>
    <w:lvl w:ilvl="1">
      <w:start w:val="2"/>
      <w:numFmt w:val="decimal"/>
      <w:lvlText w:val="%1.%2"/>
      <w:lvlJc w:val="left"/>
      <w:pPr>
        <w:ind w:left="1080" w:hanging="360"/>
      </w:pPr>
      <w:rPr>
        <w:rFonts w:eastAsia="Times" w:cs="Times" w:hint="default"/>
      </w:rPr>
    </w:lvl>
    <w:lvl w:ilvl="2">
      <w:start w:val="1"/>
      <w:numFmt w:val="decimal"/>
      <w:lvlText w:val="%1.%2.%3"/>
      <w:lvlJc w:val="left"/>
      <w:pPr>
        <w:ind w:left="2160" w:hanging="720"/>
      </w:pPr>
      <w:rPr>
        <w:rFonts w:eastAsia="Times" w:cs="Times" w:hint="default"/>
      </w:rPr>
    </w:lvl>
    <w:lvl w:ilvl="3">
      <w:start w:val="1"/>
      <w:numFmt w:val="decimal"/>
      <w:lvlText w:val="%1.%2.%3.%4"/>
      <w:lvlJc w:val="left"/>
      <w:pPr>
        <w:ind w:left="2880" w:hanging="720"/>
      </w:pPr>
      <w:rPr>
        <w:rFonts w:eastAsia="Times" w:cs="Times" w:hint="default"/>
      </w:rPr>
    </w:lvl>
    <w:lvl w:ilvl="4">
      <w:start w:val="1"/>
      <w:numFmt w:val="decimal"/>
      <w:lvlText w:val="%1.%2.%3.%4.%5"/>
      <w:lvlJc w:val="left"/>
      <w:pPr>
        <w:ind w:left="3960" w:hanging="1080"/>
      </w:pPr>
      <w:rPr>
        <w:rFonts w:eastAsia="Times" w:cs="Times" w:hint="default"/>
      </w:rPr>
    </w:lvl>
    <w:lvl w:ilvl="5">
      <w:start w:val="1"/>
      <w:numFmt w:val="decimal"/>
      <w:lvlText w:val="%1.%2.%3.%4.%5.%6"/>
      <w:lvlJc w:val="left"/>
      <w:pPr>
        <w:ind w:left="4680" w:hanging="1080"/>
      </w:pPr>
      <w:rPr>
        <w:rFonts w:eastAsia="Times" w:cs="Times" w:hint="default"/>
      </w:rPr>
    </w:lvl>
    <w:lvl w:ilvl="6">
      <w:start w:val="1"/>
      <w:numFmt w:val="decimal"/>
      <w:lvlText w:val="%1.%2.%3.%4.%5.%6.%7"/>
      <w:lvlJc w:val="left"/>
      <w:pPr>
        <w:ind w:left="5760" w:hanging="1440"/>
      </w:pPr>
      <w:rPr>
        <w:rFonts w:eastAsia="Times" w:cs="Times" w:hint="default"/>
      </w:rPr>
    </w:lvl>
    <w:lvl w:ilvl="7">
      <w:start w:val="1"/>
      <w:numFmt w:val="decimal"/>
      <w:lvlText w:val="%1.%2.%3.%4.%5.%6.%7.%8"/>
      <w:lvlJc w:val="left"/>
      <w:pPr>
        <w:ind w:left="6480" w:hanging="1440"/>
      </w:pPr>
      <w:rPr>
        <w:rFonts w:eastAsia="Times" w:cs="Times" w:hint="default"/>
      </w:rPr>
    </w:lvl>
    <w:lvl w:ilvl="8">
      <w:start w:val="1"/>
      <w:numFmt w:val="decimal"/>
      <w:lvlText w:val="%1.%2.%3.%4.%5.%6.%7.%8.%9"/>
      <w:lvlJc w:val="left"/>
      <w:pPr>
        <w:ind w:left="7560" w:hanging="1800"/>
      </w:pPr>
      <w:rPr>
        <w:rFonts w:eastAsia="Times" w:cs="Times" w:hint="default"/>
      </w:rPr>
    </w:lvl>
  </w:abstractNum>
  <w:abstractNum w:abstractNumId="5" w15:restartNumberingAfterBreak="0">
    <w:nsid w:val="0C222A66"/>
    <w:multiLevelType w:val="multilevel"/>
    <w:tmpl w:val="AC443712"/>
    <w:styleLink w:val="List31"/>
    <w:lvl w:ilvl="0">
      <w:start w:val="1"/>
      <w:numFmt w:val="lowerLetter"/>
      <w:lvlText w:val="%1."/>
      <w:lvlJc w:val="left"/>
      <w:pPr>
        <w:tabs>
          <w:tab w:val="num" w:pos="552"/>
        </w:tabs>
        <w:ind w:left="552" w:hanging="537"/>
      </w:pPr>
      <w:rPr>
        <w:rFonts w:ascii="Helvetica Neue" w:eastAsia="Helvetica Neue" w:hAnsi="Helvetica Neue" w:cs="Helvetica Neue"/>
        <w:color w:val="828792"/>
        <w:position w:val="0"/>
        <w:sz w:val="21"/>
        <w:szCs w:val="21"/>
        <w:u w:color="828792"/>
        <w:lang w:val="en-US"/>
      </w:rPr>
    </w:lvl>
    <w:lvl w:ilvl="1">
      <w:start w:val="1"/>
      <w:numFmt w:val="lowerLetter"/>
      <w:lvlText w:val="%2."/>
      <w:lvlJc w:val="left"/>
      <w:pPr>
        <w:tabs>
          <w:tab w:val="num" w:pos="1292"/>
        </w:tabs>
        <w:ind w:left="1292" w:hanging="212"/>
      </w:pPr>
      <w:rPr>
        <w:rFonts w:ascii="Helvetica Neue" w:eastAsia="Helvetica Neue" w:hAnsi="Helvetica Neue" w:cs="Helvetica Neue"/>
        <w:color w:val="828792"/>
        <w:position w:val="0"/>
        <w:sz w:val="21"/>
        <w:szCs w:val="21"/>
        <w:u w:color="828792"/>
        <w:lang w:val="en-US"/>
      </w:rPr>
    </w:lvl>
    <w:lvl w:ilvl="2">
      <w:start w:val="1"/>
      <w:numFmt w:val="lowerLetter"/>
      <w:lvlText w:val="%3."/>
      <w:lvlJc w:val="left"/>
      <w:pPr>
        <w:tabs>
          <w:tab w:val="num" w:pos="2012"/>
        </w:tabs>
        <w:ind w:left="2012" w:hanging="212"/>
      </w:pPr>
      <w:rPr>
        <w:rFonts w:ascii="Helvetica Neue" w:eastAsia="Helvetica Neue" w:hAnsi="Helvetica Neue" w:cs="Helvetica Neue"/>
        <w:color w:val="828792"/>
        <w:position w:val="0"/>
        <w:sz w:val="21"/>
        <w:szCs w:val="21"/>
        <w:u w:color="828792"/>
        <w:lang w:val="en-US"/>
      </w:rPr>
    </w:lvl>
    <w:lvl w:ilvl="3">
      <w:start w:val="1"/>
      <w:numFmt w:val="lowerLetter"/>
      <w:lvlText w:val="%4."/>
      <w:lvlJc w:val="left"/>
      <w:pPr>
        <w:tabs>
          <w:tab w:val="num" w:pos="2732"/>
        </w:tabs>
        <w:ind w:left="2732" w:hanging="211"/>
      </w:pPr>
      <w:rPr>
        <w:rFonts w:ascii="Helvetica Neue" w:eastAsia="Helvetica Neue" w:hAnsi="Helvetica Neue" w:cs="Helvetica Neue"/>
        <w:color w:val="828792"/>
        <w:position w:val="0"/>
        <w:sz w:val="21"/>
        <w:szCs w:val="21"/>
        <w:u w:color="828792"/>
        <w:lang w:val="en-US"/>
      </w:rPr>
    </w:lvl>
    <w:lvl w:ilvl="4">
      <w:start w:val="1"/>
      <w:numFmt w:val="lowerLetter"/>
      <w:lvlText w:val="%5."/>
      <w:lvlJc w:val="left"/>
      <w:pPr>
        <w:tabs>
          <w:tab w:val="num" w:pos="3452"/>
        </w:tabs>
        <w:ind w:left="3452" w:hanging="211"/>
      </w:pPr>
      <w:rPr>
        <w:rFonts w:ascii="Helvetica Neue" w:eastAsia="Helvetica Neue" w:hAnsi="Helvetica Neue" w:cs="Helvetica Neue"/>
        <w:color w:val="828792"/>
        <w:position w:val="0"/>
        <w:sz w:val="21"/>
        <w:szCs w:val="21"/>
        <w:u w:color="828792"/>
        <w:lang w:val="en-US"/>
      </w:rPr>
    </w:lvl>
    <w:lvl w:ilvl="5">
      <w:start w:val="1"/>
      <w:numFmt w:val="lowerLetter"/>
      <w:lvlText w:val="%6."/>
      <w:lvlJc w:val="left"/>
      <w:pPr>
        <w:tabs>
          <w:tab w:val="num" w:pos="4172"/>
        </w:tabs>
        <w:ind w:left="4172" w:hanging="211"/>
      </w:pPr>
      <w:rPr>
        <w:rFonts w:ascii="Helvetica Neue" w:eastAsia="Helvetica Neue" w:hAnsi="Helvetica Neue" w:cs="Helvetica Neue"/>
        <w:color w:val="828792"/>
        <w:position w:val="0"/>
        <w:sz w:val="21"/>
        <w:szCs w:val="21"/>
        <w:u w:color="828792"/>
        <w:lang w:val="en-US"/>
      </w:rPr>
    </w:lvl>
    <w:lvl w:ilvl="6">
      <w:start w:val="1"/>
      <w:numFmt w:val="lowerLetter"/>
      <w:lvlText w:val="%7."/>
      <w:lvlJc w:val="left"/>
      <w:pPr>
        <w:tabs>
          <w:tab w:val="num" w:pos="4892"/>
        </w:tabs>
        <w:ind w:left="4892" w:hanging="211"/>
      </w:pPr>
      <w:rPr>
        <w:rFonts w:ascii="Helvetica Neue" w:eastAsia="Helvetica Neue" w:hAnsi="Helvetica Neue" w:cs="Helvetica Neue"/>
        <w:color w:val="828792"/>
        <w:position w:val="0"/>
        <w:sz w:val="21"/>
        <w:szCs w:val="21"/>
        <w:u w:color="828792"/>
        <w:lang w:val="en-US"/>
      </w:rPr>
    </w:lvl>
    <w:lvl w:ilvl="7">
      <w:start w:val="1"/>
      <w:numFmt w:val="lowerLetter"/>
      <w:lvlText w:val="%8."/>
      <w:lvlJc w:val="left"/>
      <w:pPr>
        <w:tabs>
          <w:tab w:val="num" w:pos="5611"/>
        </w:tabs>
        <w:ind w:left="5611" w:hanging="211"/>
      </w:pPr>
      <w:rPr>
        <w:rFonts w:ascii="Helvetica Neue" w:eastAsia="Helvetica Neue" w:hAnsi="Helvetica Neue" w:cs="Helvetica Neue"/>
        <w:color w:val="828792"/>
        <w:position w:val="0"/>
        <w:sz w:val="21"/>
        <w:szCs w:val="21"/>
        <w:u w:color="828792"/>
        <w:lang w:val="en-US"/>
      </w:rPr>
    </w:lvl>
    <w:lvl w:ilvl="8">
      <w:start w:val="1"/>
      <w:numFmt w:val="lowerLetter"/>
      <w:lvlText w:val="%9."/>
      <w:lvlJc w:val="left"/>
      <w:pPr>
        <w:tabs>
          <w:tab w:val="num" w:pos="6331"/>
        </w:tabs>
        <w:ind w:left="6331" w:hanging="211"/>
      </w:pPr>
      <w:rPr>
        <w:rFonts w:ascii="Helvetica Neue" w:eastAsia="Helvetica Neue" w:hAnsi="Helvetica Neue" w:cs="Helvetica Neue"/>
        <w:color w:val="828792"/>
        <w:position w:val="0"/>
        <w:sz w:val="21"/>
        <w:szCs w:val="21"/>
        <w:u w:color="828792"/>
        <w:lang w:val="en-US"/>
      </w:rPr>
    </w:lvl>
  </w:abstractNum>
  <w:abstractNum w:abstractNumId="6" w15:restartNumberingAfterBreak="0">
    <w:nsid w:val="0DB6326A"/>
    <w:multiLevelType w:val="multilevel"/>
    <w:tmpl w:val="6DD63A82"/>
    <w:lvl w:ilvl="0">
      <w:start w:val="1"/>
      <w:numFmt w:val="lowerLetter"/>
      <w:lvlText w:val="%1."/>
      <w:lvlJc w:val="left"/>
      <w:rPr>
        <w:color w:val="828792"/>
        <w:position w:val="0"/>
      </w:rPr>
    </w:lvl>
    <w:lvl w:ilvl="1">
      <w:start w:val="1"/>
      <w:numFmt w:val="lowerLetter"/>
      <w:lvlText w:val="%2."/>
      <w:lvlJc w:val="left"/>
      <w:rPr>
        <w:color w:val="828792"/>
        <w:position w:val="0"/>
      </w:rPr>
    </w:lvl>
    <w:lvl w:ilvl="2">
      <w:start w:val="1"/>
      <w:numFmt w:val="lowerLetter"/>
      <w:lvlText w:val="%3."/>
      <w:lvlJc w:val="left"/>
      <w:rPr>
        <w:color w:val="828792"/>
        <w:position w:val="0"/>
      </w:rPr>
    </w:lvl>
    <w:lvl w:ilvl="3">
      <w:start w:val="1"/>
      <w:numFmt w:val="lowerLetter"/>
      <w:lvlText w:val="%4."/>
      <w:lvlJc w:val="left"/>
      <w:rPr>
        <w:color w:val="828792"/>
        <w:position w:val="0"/>
      </w:rPr>
    </w:lvl>
    <w:lvl w:ilvl="4">
      <w:start w:val="1"/>
      <w:numFmt w:val="lowerLetter"/>
      <w:lvlText w:val="%5."/>
      <w:lvlJc w:val="left"/>
      <w:rPr>
        <w:color w:val="828792"/>
        <w:position w:val="0"/>
      </w:rPr>
    </w:lvl>
    <w:lvl w:ilvl="5">
      <w:start w:val="1"/>
      <w:numFmt w:val="lowerLetter"/>
      <w:lvlText w:val="%6."/>
      <w:lvlJc w:val="left"/>
      <w:rPr>
        <w:color w:val="828792"/>
        <w:position w:val="0"/>
      </w:rPr>
    </w:lvl>
    <w:lvl w:ilvl="6">
      <w:start w:val="1"/>
      <w:numFmt w:val="lowerLetter"/>
      <w:lvlText w:val="%7."/>
      <w:lvlJc w:val="left"/>
      <w:rPr>
        <w:color w:val="828792"/>
        <w:position w:val="0"/>
      </w:rPr>
    </w:lvl>
    <w:lvl w:ilvl="7">
      <w:start w:val="1"/>
      <w:numFmt w:val="lowerLetter"/>
      <w:lvlText w:val="%8."/>
      <w:lvlJc w:val="left"/>
      <w:rPr>
        <w:color w:val="828792"/>
        <w:position w:val="0"/>
      </w:rPr>
    </w:lvl>
    <w:lvl w:ilvl="8">
      <w:start w:val="1"/>
      <w:numFmt w:val="lowerLetter"/>
      <w:lvlText w:val="%9."/>
      <w:lvlJc w:val="left"/>
      <w:rPr>
        <w:color w:val="828792"/>
        <w:position w:val="0"/>
      </w:rPr>
    </w:lvl>
  </w:abstractNum>
  <w:abstractNum w:abstractNumId="7" w15:restartNumberingAfterBreak="0">
    <w:nsid w:val="176D67A7"/>
    <w:multiLevelType w:val="multilevel"/>
    <w:tmpl w:val="18B2D104"/>
    <w:lvl w:ilvl="0">
      <w:start w:val="3"/>
      <w:numFmt w:val="decimal"/>
      <w:lvlText w:val="%1"/>
      <w:lvlJc w:val="left"/>
      <w:pPr>
        <w:ind w:left="360" w:hanging="360"/>
      </w:pPr>
      <w:rPr>
        <w:rFonts w:eastAsia="Times" w:cs="Times" w:hint="default"/>
      </w:rPr>
    </w:lvl>
    <w:lvl w:ilvl="1">
      <w:start w:val="4"/>
      <w:numFmt w:val="decimal"/>
      <w:lvlText w:val="%1.%2"/>
      <w:lvlJc w:val="left"/>
      <w:pPr>
        <w:ind w:left="720" w:hanging="360"/>
      </w:pPr>
      <w:rPr>
        <w:rFonts w:eastAsia="Times" w:cs="Times" w:hint="default"/>
      </w:rPr>
    </w:lvl>
    <w:lvl w:ilvl="2">
      <w:start w:val="1"/>
      <w:numFmt w:val="decimal"/>
      <w:lvlText w:val="%1.%2.%3"/>
      <w:lvlJc w:val="left"/>
      <w:pPr>
        <w:ind w:left="1440" w:hanging="720"/>
      </w:pPr>
      <w:rPr>
        <w:rFonts w:eastAsia="Times" w:cs="Times" w:hint="default"/>
      </w:rPr>
    </w:lvl>
    <w:lvl w:ilvl="3">
      <w:start w:val="1"/>
      <w:numFmt w:val="decimal"/>
      <w:lvlText w:val="%1.%2.%3.%4"/>
      <w:lvlJc w:val="left"/>
      <w:pPr>
        <w:ind w:left="1800" w:hanging="720"/>
      </w:pPr>
      <w:rPr>
        <w:rFonts w:eastAsia="Times" w:cs="Times" w:hint="default"/>
      </w:rPr>
    </w:lvl>
    <w:lvl w:ilvl="4">
      <w:start w:val="1"/>
      <w:numFmt w:val="decimal"/>
      <w:lvlText w:val="%1.%2.%3.%4.%5"/>
      <w:lvlJc w:val="left"/>
      <w:pPr>
        <w:ind w:left="2520" w:hanging="1080"/>
      </w:pPr>
      <w:rPr>
        <w:rFonts w:eastAsia="Times" w:cs="Times" w:hint="default"/>
      </w:rPr>
    </w:lvl>
    <w:lvl w:ilvl="5">
      <w:start w:val="1"/>
      <w:numFmt w:val="decimal"/>
      <w:lvlText w:val="%1.%2.%3.%4.%5.%6"/>
      <w:lvlJc w:val="left"/>
      <w:pPr>
        <w:ind w:left="2880" w:hanging="1080"/>
      </w:pPr>
      <w:rPr>
        <w:rFonts w:eastAsia="Times" w:cs="Times" w:hint="default"/>
      </w:rPr>
    </w:lvl>
    <w:lvl w:ilvl="6">
      <w:start w:val="1"/>
      <w:numFmt w:val="decimal"/>
      <w:lvlText w:val="%1.%2.%3.%4.%5.%6.%7"/>
      <w:lvlJc w:val="left"/>
      <w:pPr>
        <w:ind w:left="3600" w:hanging="1440"/>
      </w:pPr>
      <w:rPr>
        <w:rFonts w:eastAsia="Times" w:cs="Times" w:hint="default"/>
      </w:rPr>
    </w:lvl>
    <w:lvl w:ilvl="7">
      <w:start w:val="1"/>
      <w:numFmt w:val="decimal"/>
      <w:lvlText w:val="%1.%2.%3.%4.%5.%6.%7.%8"/>
      <w:lvlJc w:val="left"/>
      <w:pPr>
        <w:ind w:left="3960" w:hanging="1440"/>
      </w:pPr>
      <w:rPr>
        <w:rFonts w:eastAsia="Times" w:cs="Times" w:hint="default"/>
      </w:rPr>
    </w:lvl>
    <w:lvl w:ilvl="8">
      <w:start w:val="1"/>
      <w:numFmt w:val="decimal"/>
      <w:lvlText w:val="%1.%2.%3.%4.%5.%6.%7.%8.%9"/>
      <w:lvlJc w:val="left"/>
      <w:pPr>
        <w:ind w:left="4680" w:hanging="1800"/>
      </w:pPr>
      <w:rPr>
        <w:rFonts w:eastAsia="Times" w:cs="Times" w:hint="default"/>
      </w:rPr>
    </w:lvl>
  </w:abstractNum>
  <w:abstractNum w:abstractNumId="8" w15:restartNumberingAfterBreak="0">
    <w:nsid w:val="1E71119F"/>
    <w:multiLevelType w:val="hybridMultilevel"/>
    <w:tmpl w:val="F10AA4F0"/>
    <w:lvl w:ilvl="0" w:tplc="E5AA2D3E">
      <w:start w:val="1"/>
      <w:numFmt w:val="decimal"/>
      <w:lvlText w:val="%1."/>
      <w:lvlJc w:val="left"/>
      <w:pPr>
        <w:ind w:left="720" w:hanging="360"/>
      </w:pPr>
      <w:rPr>
        <w:rFonts w:eastAsia="Times" w:cs="Times" w:hint="default"/>
        <w:b/>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244220E6"/>
    <w:multiLevelType w:val="multilevel"/>
    <w:tmpl w:val="7E4E05BA"/>
    <w:lvl w:ilvl="0">
      <w:start w:val="3"/>
      <w:numFmt w:val="decimal"/>
      <w:lvlText w:val="%1."/>
      <w:lvlJc w:val="left"/>
      <w:pPr>
        <w:ind w:left="360" w:hanging="360"/>
      </w:pPr>
      <w:rPr>
        <w:rFonts w:eastAsia="Times" w:cs="Times" w:hint="default"/>
      </w:rPr>
    </w:lvl>
    <w:lvl w:ilvl="1">
      <w:start w:val="3"/>
      <w:numFmt w:val="decimal"/>
      <w:lvlText w:val="%1.%2."/>
      <w:lvlJc w:val="left"/>
      <w:pPr>
        <w:ind w:left="720" w:hanging="720"/>
      </w:pPr>
      <w:rPr>
        <w:rFonts w:eastAsia="Times" w:cs="Times" w:hint="default"/>
      </w:rPr>
    </w:lvl>
    <w:lvl w:ilvl="2">
      <w:start w:val="1"/>
      <w:numFmt w:val="decimal"/>
      <w:lvlText w:val="%1.%2.%3."/>
      <w:lvlJc w:val="left"/>
      <w:pPr>
        <w:ind w:left="720" w:hanging="720"/>
      </w:pPr>
      <w:rPr>
        <w:rFonts w:eastAsia="Times" w:cs="Times" w:hint="default"/>
      </w:rPr>
    </w:lvl>
    <w:lvl w:ilvl="3">
      <w:start w:val="1"/>
      <w:numFmt w:val="decimal"/>
      <w:lvlText w:val="%1.%2.%3.%4."/>
      <w:lvlJc w:val="left"/>
      <w:pPr>
        <w:ind w:left="1080" w:hanging="1080"/>
      </w:pPr>
      <w:rPr>
        <w:rFonts w:eastAsia="Times" w:cs="Times" w:hint="default"/>
      </w:rPr>
    </w:lvl>
    <w:lvl w:ilvl="4">
      <w:start w:val="1"/>
      <w:numFmt w:val="decimal"/>
      <w:lvlText w:val="%1.%2.%3.%4.%5."/>
      <w:lvlJc w:val="left"/>
      <w:pPr>
        <w:ind w:left="1080" w:hanging="1080"/>
      </w:pPr>
      <w:rPr>
        <w:rFonts w:eastAsia="Times" w:cs="Times" w:hint="default"/>
      </w:rPr>
    </w:lvl>
    <w:lvl w:ilvl="5">
      <w:start w:val="1"/>
      <w:numFmt w:val="decimal"/>
      <w:lvlText w:val="%1.%2.%3.%4.%5.%6."/>
      <w:lvlJc w:val="left"/>
      <w:pPr>
        <w:ind w:left="1440" w:hanging="1440"/>
      </w:pPr>
      <w:rPr>
        <w:rFonts w:eastAsia="Times" w:cs="Times" w:hint="default"/>
      </w:rPr>
    </w:lvl>
    <w:lvl w:ilvl="6">
      <w:start w:val="1"/>
      <w:numFmt w:val="decimal"/>
      <w:lvlText w:val="%1.%2.%3.%4.%5.%6.%7."/>
      <w:lvlJc w:val="left"/>
      <w:pPr>
        <w:ind w:left="1440" w:hanging="1440"/>
      </w:pPr>
      <w:rPr>
        <w:rFonts w:eastAsia="Times" w:cs="Times" w:hint="default"/>
      </w:rPr>
    </w:lvl>
    <w:lvl w:ilvl="7">
      <w:start w:val="1"/>
      <w:numFmt w:val="decimal"/>
      <w:lvlText w:val="%1.%2.%3.%4.%5.%6.%7.%8."/>
      <w:lvlJc w:val="left"/>
      <w:pPr>
        <w:ind w:left="1800" w:hanging="1800"/>
      </w:pPr>
      <w:rPr>
        <w:rFonts w:eastAsia="Times" w:cs="Times" w:hint="default"/>
      </w:rPr>
    </w:lvl>
    <w:lvl w:ilvl="8">
      <w:start w:val="1"/>
      <w:numFmt w:val="decimal"/>
      <w:lvlText w:val="%1.%2.%3.%4.%5.%6.%7.%8.%9."/>
      <w:lvlJc w:val="left"/>
      <w:pPr>
        <w:ind w:left="1800" w:hanging="1800"/>
      </w:pPr>
      <w:rPr>
        <w:rFonts w:eastAsia="Times" w:cs="Times" w:hint="default"/>
      </w:rPr>
    </w:lvl>
  </w:abstractNum>
  <w:abstractNum w:abstractNumId="10" w15:restartNumberingAfterBreak="0">
    <w:nsid w:val="25E15018"/>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C602AEA"/>
    <w:multiLevelType w:val="multilevel"/>
    <w:tmpl w:val="BC3AA438"/>
    <w:lvl w:ilvl="0">
      <w:start w:val="1"/>
      <w:numFmt w:val="decimal"/>
      <w:lvlText w:val="%1"/>
      <w:lvlJc w:val="left"/>
      <w:pPr>
        <w:ind w:left="360" w:hanging="360"/>
      </w:pPr>
      <w:rPr>
        <w:rFonts w:eastAsia="Times" w:cs="Times" w:hint="default"/>
      </w:rPr>
    </w:lvl>
    <w:lvl w:ilvl="1">
      <w:start w:val="1"/>
      <w:numFmt w:val="decimal"/>
      <w:pStyle w:val="Style4"/>
      <w:lvlText w:val="%1.%2"/>
      <w:lvlJc w:val="left"/>
      <w:pPr>
        <w:ind w:left="360" w:hanging="360"/>
      </w:pPr>
      <w:rPr>
        <w:rFonts w:eastAsia="Times" w:cs="Times" w:hint="default"/>
        <w:b w:val="0"/>
        <w:color w:val="auto"/>
      </w:rPr>
    </w:lvl>
    <w:lvl w:ilvl="2">
      <w:start w:val="1"/>
      <w:numFmt w:val="decimal"/>
      <w:lvlText w:val="%1.%2.%3"/>
      <w:lvlJc w:val="left"/>
      <w:pPr>
        <w:ind w:left="720" w:hanging="720"/>
      </w:pPr>
      <w:rPr>
        <w:rFonts w:eastAsia="Times" w:cs="Times" w:hint="default"/>
      </w:rPr>
    </w:lvl>
    <w:lvl w:ilvl="3">
      <w:start w:val="1"/>
      <w:numFmt w:val="decimal"/>
      <w:lvlText w:val="%1.%2.%3.%4"/>
      <w:lvlJc w:val="left"/>
      <w:pPr>
        <w:ind w:left="720" w:hanging="720"/>
      </w:pPr>
      <w:rPr>
        <w:rFonts w:eastAsia="Times" w:cs="Times" w:hint="default"/>
      </w:rPr>
    </w:lvl>
    <w:lvl w:ilvl="4">
      <w:start w:val="1"/>
      <w:numFmt w:val="decimal"/>
      <w:lvlText w:val="%1.%2.%3.%4.%5"/>
      <w:lvlJc w:val="left"/>
      <w:pPr>
        <w:ind w:left="1080" w:hanging="1080"/>
      </w:pPr>
      <w:rPr>
        <w:rFonts w:eastAsia="Times" w:cs="Times" w:hint="default"/>
      </w:rPr>
    </w:lvl>
    <w:lvl w:ilvl="5">
      <w:start w:val="1"/>
      <w:numFmt w:val="decimal"/>
      <w:lvlText w:val="%1.%2.%3.%4.%5.%6"/>
      <w:lvlJc w:val="left"/>
      <w:pPr>
        <w:ind w:left="1080" w:hanging="1080"/>
      </w:pPr>
      <w:rPr>
        <w:rFonts w:eastAsia="Times" w:cs="Times" w:hint="default"/>
      </w:rPr>
    </w:lvl>
    <w:lvl w:ilvl="6">
      <w:start w:val="1"/>
      <w:numFmt w:val="decimal"/>
      <w:lvlText w:val="%1.%2.%3.%4.%5.%6.%7"/>
      <w:lvlJc w:val="left"/>
      <w:pPr>
        <w:ind w:left="1440" w:hanging="1440"/>
      </w:pPr>
      <w:rPr>
        <w:rFonts w:eastAsia="Times" w:cs="Times" w:hint="default"/>
      </w:rPr>
    </w:lvl>
    <w:lvl w:ilvl="7">
      <w:start w:val="1"/>
      <w:numFmt w:val="decimal"/>
      <w:lvlText w:val="%1.%2.%3.%4.%5.%6.%7.%8"/>
      <w:lvlJc w:val="left"/>
      <w:pPr>
        <w:ind w:left="1440" w:hanging="1440"/>
      </w:pPr>
      <w:rPr>
        <w:rFonts w:eastAsia="Times" w:cs="Times" w:hint="default"/>
      </w:rPr>
    </w:lvl>
    <w:lvl w:ilvl="8">
      <w:start w:val="1"/>
      <w:numFmt w:val="decimal"/>
      <w:lvlText w:val="%1.%2.%3.%4.%5.%6.%7.%8.%9"/>
      <w:lvlJc w:val="left"/>
      <w:pPr>
        <w:ind w:left="1800" w:hanging="1800"/>
      </w:pPr>
      <w:rPr>
        <w:rFonts w:eastAsia="Times" w:cs="Times" w:hint="default"/>
      </w:rPr>
    </w:lvl>
  </w:abstractNum>
  <w:abstractNum w:abstractNumId="12" w15:restartNumberingAfterBreak="0">
    <w:nsid w:val="2CCC4620"/>
    <w:multiLevelType w:val="multilevel"/>
    <w:tmpl w:val="AF8C1E52"/>
    <w:lvl w:ilvl="0">
      <w:start w:val="3"/>
      <w:numFmt w:val="decimal"/>
      <w:lvlText w:val="%1"/>
      <w:lvlJc w:val="left"/>
      <w:pPr>
        <w:ind w:left="360" w:hanging="360"/>
      </w:pPr>
      <w:rPr>
        <w:rFonts w:eastAsia="Times" w:cs="Times" w:hint="default"/>
      </w:rPr>
    </w:lvl>
    <w:lvl w:ilvl="1">
      <w:start w:val="2"/>
      <w:numFmt w:val="decimal"/>
      <w:pStyle w:val="Style2"/>
      <w:lvlText w:val="%1.%2"/>
      <w:lvlJc w:val="left"/>
      <w:pPr>
        <w:ind w:left="720" w:hanging="36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440" w:hanging="720"/>
      </w:pPr>
      <w:rPr>
        <w:rFonts w:eastAsia="Times" w:cs="Times" w:hint="default"/>
      </w:rPr>
    </w:lvl>
    <w:lvl w:ilvl="3">
      <w:start w:val="1"/>
      <w:numFmt w:val="decimal"/>
      <w:lvlText w:val="%1.%2.%3.%4"/>
      <w:lvlJc w:val="left"/>
      <w:pPr>
        <w:ind w:left="1800" w:hanging="720"/>
      </w:pPr>
      <w:rPr>
        <w:rFonts w:eastAsia="Times" w:cs="Times" w:hint="default"/>
      </w:rPr>
    </w:lvl>
    <w:lvl w:ilvl="4">
      <w:start w:val="1"/>
      <w:numFmt w:val="decimal"/>
      <w:lvlText w:val="%1.%2.%3.%4.%5"/>
      <w:lvlJc w:val="left"/>
      <w:pPr>
        <w:ind w:left="2520" w:hanging="1080"/>
      </w:pPr>
      <w:rPr>
        <w:rFonts w:eastAsia="Times" w:cs="Times" w:hint="default"/>
      </w:rPr>
    </w:lvl>
    <w:lvl w:ilvl="5">
      <w:start w:val="1"/>
      <w:numFmt w:val="decimal"/>
      <w:lvlText w:val="%1.%2.%3.%4.%5.%6"/>
      <w:lvlJc w:val="left"/>
      <w:pPr>
        <w:ind w:left="2880" w:hanging="1080"/>
      </w:pPr>
      <w:rPr>
        <w:rFonts w:eastAsia="Times" w:cs="Times" w:hint="default"/>
      </w:rPr>
    </w:lvl>
    <w:lvl w:ilvl="6">
      <w:start w:val="1"/>
      <w:numFmt w:val="decimal"/>
      <w:lvlText w:val="%1.%2.%3.%4.%5.%6.%7"/>
      <w:lvlJc w:val="left"/>
      <w:pPr>
        <w:ind w:left="3600" w:hanging="1440"/>
      </w:pPr>
      <w:rPr>
        <w:rFonts w:eastAsia="Times" w:cs="Times" w:hint="default"/>
      </w:rPr>
    </w:lvl>
    <w:lvl w:ilvl="7">
      <w:start w:val="1"/>
      <w:numFmt w:val="decimal"/>
      <w:lvlText w:val="%1.%2.%3.%4.%5.%6.%7.%8"/>
      <w:lvlJc w:val="left"/>
      <w:pPr>
        <w:ind w:left="3960" w:hanging="1440"/>
      </w:pPr>
      <w:rPr>
        <w:rFonts w:eastAsia="Times" w:cs="Times" w:hint="default"/>
      </w:rPr>
    </w:lvl>
    <w:lvl w:ilvl="8">
      <w:start w:val="1"/>
      <w:numFmt w:val="decimal"/>
      <w:lvlText w:val="%1.%2.%3.%4.%5.%6.%7.%8.%9"/>
      <w:lvlJc w:val="left"/>
      <w:pPr>
        <w:ind w:left="4680" w:hanging="1800"/>
      </w:pPr>
      <w:rPr>
        <w:rFonts w:eastAsia="Times" w:cs="Times" w:hint="default"/>
      </w:rPr>
    </w:lvl>
  </w:abstractNum>
  <w:abstractNum w:abstractNumId="13" w15:restartNumberingAfterBreak="0">
    <w:nsid w:val="32FB7422"/>
    <w:multiLevelType w:val="multilevel"/>
    <w:tmpl w:val="20409790"/>
    <w:styleLink w:val="List1"/>
    <w:lvl w:ilvl="0">
      <w:start w:val="1"/>
      <w:numFmt w:val="lowerLetter"/>
      <w:lvlText w:val="%1."/>
      <w:lvlJc w:val="left"/>
      <w:pPr>
        <w:tabs>
          <w:tab w:val="num" w:pos="326"/>
        </w:tabs>
        <w:ind w:left="326" w:hanging="311"/>
      </w:pPr>
      <w:rPr>
        <w:rFonts w:ascii="Helvetica Neue" w:eastAsia="Helvetica Neue" w:hAnsi="Helvetica Neue" w:cs="Helvetica Neue"/>
        <w:color w:val="828792"/>
        <w:position w:val="0"/>
        <w:sz w:val="21"/>
        <w:szCs w:val="21"/>
        <w:u w:color="828792"/>
        <w:lang w:val="en-US"/>
      </w:rPr>
    </w:lvl>
    <w:lvl w:ilvl="1">
      <w:start w:val="1"/>
      <w:numFmt w:val="lowerLetter"/>
      <w:lvlText w:val="%2."/>
      <w:lvlJc w:val="left"/>
      <w:pPr>
        <w:tabs>
          <w:tab w:val="num" w:pos="1292"/>
        </w:tabs>
        <w:ind w:left="1292" w:hanging="212"/>
      </w:pPr>
      <w:rPr>
        <w:rFonts w:ascii="Helvetica Neue" w:eastAsia="Helvetica Neue" w:hAnsi="Helvetica Neue" w:cs="Helvetica Neue"/>
        <w:color w:val="828792"/>
        <w:position w:val="0"/>
        <w:sz w:val="21"/>
        <w:szCs w:val="21"/>
        <w:u w:color="828792"/>
        <w:lang w:val="en-US"/>
      </w:rPr>
    </w:lvl>
    <w:lvl w:ilvl="2">
      <w:start w:val="1"/>
      <w:numFmt w:val="lowerLetter"/>
      <w:lvlText w:val="%3."/>
      <w:lvlJc w:val="left"/>
      <w:pPr>
        <w:tabs>
          <w:tab w:val="num" w:pos="2012"/>
        </w:tabs>
        <w:ind w:left="2012" w:hanging="212"/>
      </w:pPr>
      <w:rPr>
        <w:rFonts w:ascii="Helvetica Neue" w:eastAsia="Helvetica Neue" w:hAnsi="Helvetica Neue" w:cs="Helvetica Neue"/>
        <w:color w:val="828792"/>
        <w:position w:val="0"/>
        <w:sz w:val="21"/>
        <w:szCs w:val="21"/>
        <w:u w:color="828792"/>
        <w:lang w:val="en-US"/>
      </w:rPr>
    </w:lvl>
    <w:lvl w:ilvl="3">
      <w:start w:val="1"/>
      <w:numFmt w:val="lowerLetter"/>
      <w:lvlText w:val="%4."/>
      <w:lvlJc w:val="left"/>
      <w:pPr>
        <w:tabs>
          <w:tab w:val="num" w:pos="2732"/>
        </w:tabs>
        <w:ind w:left="2732" w:hanging="211"/>
      </w:pPr>
      <w:rPr>
        <w:rFonts w:ascii="Helvetica Neue" w:eastAsia="Helvetica Neue" w:hAnsi="Helvetica Neue" w:cs="Helvetica Neue"/>
        <w:color w:val="828792"/>
        <w:position w:val="0"/>
        <w:sz w:val="21"/>
        <w:szCs w:val="21"/>
        <w:u w:color="828792"/>
        <w:lang w:val="en-US"/>
      </w:rPr>
    </w:lvl>
    <w:lvl w:ilvl="4">
      <w:start w:val="1"/>
      <w:numFmt w:val="lowerLetter"/>
      <w:lvlText w:val="%5."/>
      <w:lvlJc w:val="left"/>
      <w:pPr>
        <w:tabs>
          <w:tab w:val="num" w:pos="3452"/>
        </w:tabs>
        <w:ind w:left="3452" w:hanging="211"/>
      </w:pPr>
      <w:rPr>
        <w:rFonts w:ascii="Helvetica Neue" w:eastAsia="Helvetica Neue" w:hAnsi="Helvetica Neue" w:cs="Helvetica Neue"/>
        <w:color w:val="828792"/>
        <w:position w:val="0"/>
        <w:sz w:val="21"/>
        <w:szCs w:val="21"/>
        <w:u w:color="828792"/>
        <w:lang w:val="en-US"/>
      </w:rPr>
    </w:lvl>
    <w:lvl w:ilvl="5">
      <w:start w:val="1"/>
      <w:numFmt w:val="lowerLetter"/>
      <w:lvlText w:val="%6."/>
      <w:lvlJc w:val="left"/>
      <w:pPr>
        <w:tabs>
          <w:tab w:val="num" w:pos="4172"/>
        </w:tabs>
        <w:ind w:left="4172" w:hanging="211"/>
      </w:pPr>
      <w:rPr>
        <w:rFonts w:ascii="Helvetica Neue" w:eastAsia="Helvetica Neue" w:hAnsi="Helvetica Neue" w:cs="Helvetica Neue"/>
        <w:color w:val="828792"/>
        <w:position w:val="0"/>
        <w:sz w:val="21"/>
        <w:szCs w:val="21"/>
        <w:u w:color="828792"/>
        <w:lang w:val="en-US"/>
      </w:rPr>
    </w:lvl>
    <w:lvl w:ilvl="6">
      <w:start w:val="1"/>
      <w:numFmt w:val="lowerLetter"/>
      <w:lvlText w:val="%7."/>
      <w:lvlJc w:val="left"/>
      <w:pPr>
        <w:tabs>
          <w:tab w:val="num" w:pos="4892"/>
        </w:tabs>
        <w:ind w:left="4892" w:hanging="211"/>
      </w:pPr>
      <w:rPr>
        <w:rFonts w:ascii="Helvetica Neue" w:eastAsia="Helvetica Neue" w:hAnsi="Helvetica Neue" w:cs="Helvetica Neue"/>
        <w:color w:val="828792"/>
        <w:position w:val="0"/>
        <w:sz w:val="21"/>
        <w:szCs w:val="21"/>
        <w:u w:color="828792"/>
        <w:lang w:val="en-US"/>
      </w:rPr>
    </w:lvl>
    <w:lvl w:ilvl="7">
      <w:start w:val="1"/>
      <w:numFmt w:val="lowerLetter"/>
      <w:lvlText w:val="%8."/>
      <w:lvlJc w:val="left"/>
      <w:pPr>
        <w:tabs>
          <w:tab w:val="num" w:pos="5611"/>
        </w:tabs>
        <w:ind w:left="5611" w:hanging="211"/>
      </w:pPr>
      <w:rPr>
        <w:rFonts w:ascii="Helvetica Neue" w:eastAsia="Helvetica Neue" w:hAnsi="Helvetica Neue" w:cs="Helvetica Neue"/>
        <w:color w:val="828792"/>
        <w:position w:val="0"/>
        <w:sz w:val="21"/>
        <w:szCs w:val="21"/>
        <w:u w:color="828792"/>
        <w:lang w:val="en-US"/>
      </w:rPr>
    </w:lvl>
    <w:lvl w:ilvl="8">
      <w:start w:val="1"/>
      <w:numFmt w:val="lowerLetter"/>
      <w:lvlText w:val="%9."/>
      <w:lvlJc w:val="left"/>
      <w:pPr>
        <w:tabs>
          <w:tab w:val="num" w:pos="6331"/>
        </w:tabs>
        <w:ind w:left="6331" w:hanging="211"/>
      </w:pPr>
      <w:rPr>
        <w:rFonts w:ascii="Helvetica Neue" w:eastAsia="Helvetica Neue" w:hAnsi="Helvetica Neue" w:cs="Helvetica Neue"/>
        <w:color w:val="828792"/>
        <w:position w:val="0"/>
        <w:sz w:val="21"/>
        <w:szCs w:val="21"/>
        <w:u w:color="828792"/>
        <w:lang w:val="en-US"/>
      </w:rPr>
    </w:lvl>
  </w:abstractNum>
  <w:abstractNum w:abstractNumId="14" w15:restartNumberingAfterBreak="0">
    <w:nsid w:val="3C885B05"/>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E3535CD"/>
    <w:multiLevelType w:val="multilevel"/>
    <w:tmpl w:val="20409790"/>
    <w:lvl w:ilvl="0">
      <w:start w:val="1"/>
      <w:numFmt w:val="lowerLetter"/>
      <w:lvlText w:val="%1."/>
      <w:lvlJc w:val="left"/>
      <w:pPr>
        <w:tabs>
          <w:tab w:val="num" w:pos="326"/>
        </w:tabs>
        <w:ind w:left="326" w:hanging="311"/>
      </w:pPr>
      <w:rPr>
        <w:rFonts w:ascii="Helvetica Neue" w:eastAsia="Helvetica Neue" w:hAnsi="Helvetica Neue" w:cs="Helvetica Neue"/>
        <w:color w:val="828792"/>
        <w:position w:val="0"/>
        <w:sz w:val="21"/>
        <w:szCs w:val="21"/>
        <w:u w:color="828792"/>
        <w:lang w:val="en-US"/>
      </w:rPr>
    </w:lvl>
    <w:lvl w:ilvl="1">
      <w:start w:val="1"/>
      <w:numFmt w:val="lowerLetter"/>
      <w:lvlText w:val="%2."/>
      <w:lvlJc w:val="left"/>
      <w:pPr>
        <w:tabs>
          <w:tab w:val="num" w:pos="1292"/>
        </w:tabs>
        <w:ind w:left="1292" w:hanging="212"/>
      </w:pPr>
      <w:rPr>
        <w:rFonts w:ascii="Helvetica Neue" w:eastAsia="Helvetica Neue" w:hAnsi="Helvetica Neue" w:cs="Helvetica Neue"/>
        <w:color w:val="828792"/>
        <w:position w:val="0"/>
        <w:sz w:val="21"/>
        <w:szCs w:val="21"/>
        <w:u w:color="828792"/>
        <w:lang w:val="en-US"/>
      </w:rPr>
    </w:lvl>
    <w:lvl w:ilvl="2">
      <w:start w:val="1"/>
      <w:numFmt w:val="lowerLetter"/>
      <w:lvlText w:val="%3."/>
      <w:lvlJc w:val="left"/>
      <w:pPr>
        <w:tabs>
          <w:tab w:val="num" w:pos="2012"/>
        </w:tabs>
        <w:ind w:left="2012" w:hanging="212"/>
      </w:pPr>
      <w:rPr>
        <w:rFonts w:ascii="Helvetica Neue" w:eastAsia="Helvetica Neue" w:hAnsi="Helvetica Neue" w:cs="Helvetica Neue"/>
        <w:color w:val="828792"/>
        <w:position w:val="0"/>
        <w:sz w:val="21"/>
        <w:szCs w:val="21"/>
        <w:u w:color="828792"/>
        <w:lang w:val="en-US"/>
      </w:rPr>
    </w:lvl>
    <w:lvl w:ilvl="3">
      <w:start w:val="1"/>
      <w:numFmt w:val="lowerLetter"/>
      <w:lvlText w:val="%4."/>
      <w:lvlJc w:val="left"/>
      <w:pPr>
        <w:tabs>
          <w:tab w:val="num" w:pos="2732"/>
        </w:tabs>
        <w:ind w:left="2732" w:hanging="211"/>
      </w:pPr>
      <w:rPr>
        <w:rFonts w:ascii="Helvetica Neue" w:eastAsia="Helvetica Neue" w:hAnsi="Helvetica Neue" w:cs="Helvetica Neue"/>
        <w:color w:val="828792"/>
        <w:position w:val="0"/>
        <w:sz w:val="21"/>
        <w:szCs w:val="21"/>
        <w:u w:color="828792"/>
        <w:lang w:val="en-US"/>
      </w:rPr>
    </w:lvl>
    <w:lvl w:ilvl="4">
      <w:start w:val="1"/>
      <w:numFmt w:val="lowerLetter"/>
      <w:lvlText w:val="%5."/>
      <w:lvlJc w:val="left"/>
      <w:pPr>
        <w:tabs>
          <w:tab w:val="num" w:pos="3452"/>
        </w:tabs>
        <w:ind w:left="3452" w:hanging="211"/>
      </w:pPr>
      <w:rPr>
        <w:rFonts w:ascii="Helvetica Neue" w:eastAsia="Helvetica Neue" w:hAnsi="Helvetica Neue" w:cs="Helvetica Neue"/>
        <w:color w:val="828792"/>
        <w:position w:val="0"/>
        <w:sz w:val="21"/>
        <w:szCs w:val="21"/>
        <w:u w:color="828792"/>
        <w:lang w:val="en-US"/>
      </w:rPr>
    </w:lvl>
    <w:lvl w:ilvl="5">
      <w:start w:val="1"/>
      <w:numFmt w:val="lowerLetter"/>
      <w:lvlText w:val="%6."/>
      <w:lvlJc w:val="left"/>
      <w:pPr>
        <w:tabs>
          <w:tab w:val="num" w:pos="4172"/>
        </w:tabs>
        <w:ind w:left="4172" w:hanging="211"/>
      </w:pPr>
      <w:rPr>
        <w:rFonts w:ascii="Helvetica Neue" w:eastAsia="Helvetica Neue" w:hAnsi="Helvetica Neue" w:cs="Helvetica Neue"/>
        <w:color w:val="828792"/>
        <w:position w:val="0"/>
        <w:sz w:val="21"/>
        <w:szCs w:val="21"/>
        <w:u w:color="828792"/>
        <w:lang w:val="en-US"/>
      </w:rPr>
    </w:lvl>
    <w:lvl w:ilvl="6">
      <w:start w:val="1"/>
      <w:numFmt w:val="lowerLetter"/>
      <w:lvlText w:val="%7."/>
      <w:lvlJc w:val="left"/>
      <w:pPr>
        <w:tabs>
          <w:tab w:val="num" w:pos="4892"/>
        </w:tabs>
        <w:ind w:left="4892" w:hanging="211"/>
      </w:pPr>
      <w:rPr>
        <w:rFonts w:ascii="Helvetica Neue" w:eastAsia="Helvetica Neue" w:hAnsi="Helvetica Neue" w:cs="Helvetica Neue"/>
        <w:color w:val="828792"/>
        <w:position w:val="0"/>
        <w:sz w:val="21"/>
        <w:szCs w:val="21"/>
        <w:u w:color="828792"/>
        <w:lang w:val="en-US"/>
      </w:rPr>
    </w:lvl>
    <w:lvl w:ilvl="7">
      <w:start w:val="1"/>
      <w:numFmt w:val="lowerLetter"/>
      <w:lvlText w:val="%8."/>
      <w:lvlJc w:val="left"/>
      <w:pPr>
        <w:tabs>
          <w:tab w:val="num" w:pos="5611"/>
        </w:tabs>
        <w:ind w:left="5611" w:hanging="211"/>
      </w:pPr>
      <w:rPr>
        <w:rFonts w:ascii="Helvetica Neue" w:eastAsia="Helvetica Neue" w:hAnsi="Helvetica Neue" w:cs="Helvetica Neue"/>
        <w:color w:val="828792"/>
        <w:position w:val="0"/>
        <w:sz w:val="21"/>
        <w:szCs w:val="21"/>
        <w:u w:color="828792"/>
        <w:lang w:val="en-US"/>
      </w:rPr>
    </w:lvl>
    <w:lvl w:ilvl="8">
      <w:start w:val="1"/>
      <w:numFmt w:val="lowerLetter"/>
      <w:lvlText w:val="%9."/>
      <w:lvlJc w:val="left"/>
      <w:pPr>
        <w:tabs>
          <w:tab w:val="num" w:pos="6331"/>
        </w:tabs>
        <w:ind w:left="6331" w:hanging="211"/>
      </w:pPr>
      <w:rPr>
        <w:rFonts w:ascii="Helvetica Neue" w:eastAsia="Helvetica Neue" w:hAnsi="Helvetica Neue" w:cs="Helvetica Neue"/>
        <w:color w:val="828792"/>
        <w:position w:val="0"/>
        <w:sz w:val="21"/>
        <w:szCs w:val="21"/>
        <w:u w:color="828792"/>
        <w:lang w:val="en-US"/>
      </w:rPr>
    </w:lvl>
  </w:abstractNum>
  <w:abstractNum w:abstractNumId="16" w15:restartNumberingAfterBreak="0">
    <w:nsid w:val="45453D0D"/>
    <w:multiLevelType w:val="multilevel"/>
    <w:tmpl w:val="B47A44AA"/>
    <w:styleLink w:val="List21"/>
    <w:lvl w:ilvl="0">
      <w:start w:val="1"/>
      <w:numFmt w:val="lowerLetter"/>
      <w:lvlText w:val="%1."/>
      <w:lvlJc w:val="left"/>
      <w:pPr>
        <w:tabs>
          <w:tab w:val="num" w:pos="326"/>
        </w:tabs>
        <w:ind w:left="326" w:hanging="311"/>
      </w:pPr>
      <w:rPr>
        <w:rFonts w:ascii="Helvetica Neue" w:eastAsia="Helvetica Neue" w:hAnsi="Helvetica Neue" w:cs="Helvetica Neue"/>
        <w:color w:val="828792"/>
        <w:position w:val="0"/>
        <w:sz w:val="21"/>
        <w:szCs w:val="21"/>
        <w:u w:color="828792"/>
        <w:lang w:val="en-US"/>
      </w:rPr>
    </w:lvl>
    <w:lvl w:ilvl="1">
      <w:start w:val="1"/>
      <w:numFmt w:val="lowerLetter"/>
      <w:lvlText w:val="%2."/>
      <w:lvlJc w:val="left"/>
      <w:pPr>
        <w:tabs>
          <w:tab w:val="num" w:pos="1292"/>
        </w:tabs>
        <w:ind w:left="1292" w:hanging="212"/>
      </w:pPr>
      <w:rPr>
        <w:rFonts w:ascii="Helvetica Neue" w:eastAsia="Helvetica Neue" w:hAnsi="Helvetica Neue" w:cs="Helvetica Neue"/>
        <w:color w:val="828792"/>
        <w:position w:val="0"/>
        <w:sz w:val="21"/>
        <w:szCs w:val="21"/>
        <w:u w:color="828792"/>
        <w:lang w:val="en-US"/>
      </w:rPr>
    </w:lvl>
    <w:lvl w:ilvl="2">
      <w:start w:val="1"/>
      <w:numFmt w:val="lowerLetter"/>
      <w:lvlText w:val="%3."/>
      <w:lvlJc w:val="left"/>
      <w:pPr>
        <w:tabs>
          <w:tab w:val="num" w:pos="2012"/>
        </w:tabs>
        <w:ind w:left="2012" w:hanging="212"/>
      </w:pPr>
      <w:rPr>
        <w:rFonts w:ascii="Helvetica Neue" w:eastAsia="Helvetica Neue" w:hAnsi="Helvetica Neue" w:cs="Helvetica Neue"/>
        <w:color w:val="828792"/>
        <w:position w:val="0"/>
        <w:sz w:val="21"/>
        <w:szCs w:val="21"/>
        <w:u w:color="828792"/>
        <w:lang w:val="en-US"/>
      </w:rPr>
    </w:lvl>
    <w:lvl w:ilvl="3">
      <w:start w:val="1"/>
      <w:numFmt w:val="lowerLetter"/>
      <w:lvlText w:val="%4."/>
      <w:lvlJc w:val="left"/>
      <w:pPr>
        <w:tabs>
          <w:tab w:val="num" w:pos="2732"/>
        </w:tabs>
        <w:ind w:left="2732" w:hanging="211"/>
      </w:pPr>
      <w:rPr>
        <w:rFonts w:ascii="Helvetica Neue" w:eastAsia="Helvetica Neue" w:hAnsi="Helvetica Neue" w:cs="Helvetica Neue"/>
        <w:color w:val="828792"/>
        <w:position w:val="0"/>
        <w:sz w:val="21"/>
        <w:szCs w:val="21"/>
        <w:u w:color="828792"/>
        <w:lang w:val="en-US"/>
      </w:rPr>
    </w:lvl>
    <w:lvl w:ilvl="4">
      <w:start w:val="1"/>
      <w:numFmt w:val="lowerLetter"/>
      <w:lvlText w:val="%5."/>
      <w:lvlJc w:val="left"/>
      <w:pPr>
        <w:tabs>
          <w:tab w:val="num" w:pos="3452"/>
        </w:tabs>
        <w:ind w:left="3452" w:hanging="211"/>
      </w:pPr>
      <w:rPr>
        <w:rFonts w:ascii="Helvetica Neue" w:eastAsia="Helvetica Neue" w:hAnsi="Helvetica Neue" w:cs="Helvetica Neue"/>
        <w:color w:val="828792"/>
        <w:position w:val="0"/>
        <w:sz w:val="21"/>
        <w:szCs w:val="21"/>
        <w:u w:color="828792"/>
        <w:lang w:val="en-US"/>
      </w:rPr>
    </w:lvl>
    <w:lvl w:ilvl="5">
      <w:start w:val="1"/>
      <w:numFmt w:val="lowerLetter"/>
      <w:lvlText w:val="%6."/>
      <w:lvlJc w:val="left"/>
      <w:pPr>
        <w:tabs>
          <w:tab w:val="num" w:pos="4172"/>
        </w:tabs>
        <w:ind w:left="4172" w:hanging="211"/>
      </w:pPr>
      <w:rPr>
        <w:rFonts w:ascii="Helvetica Neue" w:eastAsia="Helvetica Neue" w:hAnsi="Helvetica Neue" w:cs="Helvetica Neue"/>
        <w:color w:val="828792"/>
        <w:position w:val="0"/>
        <w:sz w:val="21"/>
        <w:szCs w:val="21"/>
        <w:u w:color="828792"/>
        <w:lang w:val="en-US"/>
      </w:rPr>
    </w:lvl>
    <w:lvl w:ilvl="6">
      <w:start w:val="1"/>
      <w:numFmt w:val="lowerLetter"/>
      <w:lvlText w:val="%7."/>
      <w:lvlJc w:val="left"/>
      <w:pPr>
        <w:tabs>
          <w:tab w:val="num" w:pos="4892"/>
        </w:tabs>
        <w:ind w:left="4892" w:hanging="211"/>
      </w:pPr>
      <w:rPr>
        <w:rFonts w:ascii="Helvetica Neue" w:eastAsia="Helvetica Neue" w:hAnsi="Helvetica Neue" w:cs="Helvetica Neue"/>
        <w:color w:val="828792"/>
        <w:position w:val="0"/>
        <w:sz w:val="21"/>
        <w:szCs w:val="21"/>
        <w:u w:color="828792"/>
        <w:lang w:val="en-US"/>
      </w:rPr>
    </w:lvl>
    <w:lvl w:ilvl="7">
      <w:start w:val="1"/>
      <w:numFmt w:val="lowerLetter"/>
      <w:lvlText w:val="%8."/>
      <w:lvlJc w:val="left"/>
      <w:pPr>
        <w:tabs>
          <w:tab w:val="num" w:pos="5611"/>
        </w:tabs>
        <w:ind w:left="5611" w:hanging="211"/>
      </w:pPr>
      <w:rPr>
        <w:rFonts w:ascii="Helvetica Neue" w:eastAsia="Helvetica Neue" w:hAnsi="Helvetica Neue" w:cs="Helvetica Neue"/>
        <w:color w:val="828792"/>
        <w:position w:val="0"/>
        <w:sz w:val="21"/>
        <w:szCs w:val="21"/>
        <w:u w:color="828792"/>
        <w:lang w:val="en-US"/>
      </w:rPr>
    </w:lvl>
    <w:lvl w:ilvl="8">
      <w:start w:val="1"/>
      <w:numFmt w:val="lowerLetter"/>
      <w:lvlText w:val="%9."/>
      <w:lvlJc w:val="left"/>
      <w:pPr>
        <w:tabs>
          <w:tab w:val="num" w:pos="6331"/>
        </w:tabs>
        <w:ind w:left="6331" w:hanging="211"/>
      </w:pPr>
      <w:rPr>
        <w:rFonts w:ascii="Helvetica Neue" w:eastAsia="Helvetica Neue" w:hAnsi="Helvetica Neue" w:cs="Helvetica Neue"/>
        <w:color w:val="828792"/>
        <w:position w:val="0"/>
        <w:sz w:val="21"/>
        <w:szCs w:val="21"/>
        <w:u w:color="828792"/>
        <w:lang w:val="en-US"/>
      </w:rPr>
    </w:lvl>
  </w:abstractNum>
  <w:abstractNum w:abstractNumId="17" w15:restartNumberingAfterBreak="0">
    <w:nsid w:val="58DD6F51"/>
    <w:multiLevelType w:val="multilevel"/>
    <w:tmpl w:val="6628A824"/>
    <w:styleLink w:val="List0"/>
    <w:lvl w:ilvl="0">
      <w:start w:val="1"/>
      <w:numFmt w:val="lowerLetter"/>
      <w:lvlText w:val="%1."/>
      <w:lvlJc w:val="left"/>
      <w:pPr>
        <w:tabs>
          <w:tab w:val="num" w:pos="326"/>
        </w:tabs>
        <w:ind w:left="326" w:hanging="311"/>
      </w:pPr>
      <w:rPr>
        <w:rFonts w:ascii="Helvetica Neue" w:eastAsia="Helvetica Neue" w:hAnsi="Helvetica Neue" w:cs="Helvetica Neue"/>
        <w:color w:val="828792"/>
        <w:position w:val="0"/>
        <w:sz w:val="21"/>
        <w:szCs w:val="21"/>
        <w:u w:color="828792"/>
        <w:lang w:val="en-US"/>
      </w:rPr>
    </w:lvl>
    <w:lvl w:ilvl="1">
      <w:start w:val="1"/>
      <w:numFmt w:val="lowerLetter"/>
      <w:lvlText w:val="%2."/>
      <w:lvlJc w:val="left"/>
      <w:pPr>
        <w:tabs>
          <w:tab w:val="num" w:pos="1292"/>
        </w:tabs>
        <w:ind w:left="1292" w:hanging="212"/>
      </w:pPr>
      <w:rPr>
        <w:rFonts w:ascii="Helvetica Neue" w:eastAsia="Helvetica Neue" w:hAnsi="Helvetica Neue" w:cs="Helvetica Neue"/>
        <w:color w:val="828792"/>
        <w:position w:val="0"/>
        <w:sz w:val="21"/>
        <w:szCs w:val="21"/>
        <w:u w:color="828792"/>
        <w:lang w:val="en-US"/>
      </w:rPr>
    </w:lvl>
    <w:lvl w:ilvl="2">
      <w:start w:val="1"/>
      <w:numFmt w:val="lowerLetter"/>
      <w:lvlText w:val="%3."/>
      <w:lvlJc w:val="left"/>
      <w:pPr>
        <w:tabs>
          <w:tab w:val="num" w:pos="2012"/>
        </w:tabs>
        <w:ind w:left="2012" w:hanging="212"/>
      </w:pPr>
      <w:rPr>
        <w:rFonts w:ascii="Helvetica Neue" w:eastAsia="Helvetica Neue" w:hAnsi="Helvetica Neue" w:cs="Helvetica Neue"/>
        <w:color w:val="828792"/>
        <w:position w:val="0"/>
        <w:sz w:val="21"/>
        <w:szCs w:val="21"/>
        <w:u w:color="828792"/>
        <w:lang w:val="en-US"/>
      </w:rPr>
    </w:lvl>
    <w:lvl w:ilvl="3">
      <w:start w:val="1"/>
      <w:numFmt w:val="lowerLetter"/>
      <w:lvlText w:val="%4."/>
      <w:lvlJc w:val="left"/>
      <w:pPr>
        <w:tabs>
          <w:tab w:val="num" w:pos="2732"/>
        </w:tabs>
        <w:ind w:left="2732" w:hanging="211"/>
      </w:pPr>
      <w:rPr>
        <w:rFonts w:ascii="Helvetica Neue" w:eastAsia="Helvetica Neue" w:hAnsi="Helvetica Neue" w:cs="Helvetica Neue"/>
        <w:color w:val="828792"/>
        <w:position w:val="0"/>
        <w:sz w:val="21"/>
        <w:szCs w:val="21"/>
        <w:u w:color="828792"/>
        <w:lang w:val="en-US"/>
      </w:rPr>
    </w:lvl>
    <w:lvl w:ilvl="4">
      <w:start w:val="1"/>
      <w:numFmt w:val="lowerLetter"/>
      <w:lvlText w:val="%5."/>
      <w:lvlJc w:val="left"/>
      <w:pPr>
        <w:tabs>
          <w:tab w:val="num" w:pos="3452"/>
        </w:tabs>
        <w:ind w:left="3452" w:hanging="211"/>
      </w:pPr>
      <w:rPr>
        <w:rFonts w:ascii="Helvetica Neue" w:eastAsia="Helvetica Neue" w:hAnsi="Helvetica Neue" w:cs="Helvetica Neue"/>
        <w:color w:val="828792"/>
        <w:position w:val="0"/>
        <w:sz w:val="21"/>
        <w:szCs w:val="21"/>
        <w:u w:color="828792"/>
        <w:lang w:val="en-US"/>
      </w:rPr>
    </w:lvl>
    <w:lvl w:ilvl="5">
      <w:start w:val="1"/>
      <w:numFmt w:val="lowerLetter"/>
      <w:lvlText w:val="%6."/>
      <w:lvlJc w:val="left"/>
      <w:pPr>
        <w:tabs>
          <w:tab w:val="num" w:pos="4172"/>
        </w:tabs>
        <w:ind w:left="4172" w:hanging="211"/>
      </w:pPr>
      <w:rPr>
        <w:rFonts w:ascii="Helvetica Neue" w:eastAsia="Helvetica Neue" w:hAnsi="Helvetica Neue" w:cs="Helvetica Neue"/>
        <w:color w:val="828792"/>
        <w:position w:val="0"/>
        <w:sz w:val="21"/>
        <w:szCs w:val="21"/>
        <w:u w:color="828792"/>
        <w:lang w:val="en-US"/>
      </w:rPr>
    </w:lvl>
    <w:lvl w:ilvl="6">
      <w:start w:val="1"/>
      <w:numFmt w:val="lowerLetter"/>
      <w:lvlText w:val="%7."/>
      <w:lvlJc w:val="left"/>
      <w:pPr>
        <w:tabs>
          <w:tab w:val="num" w:pos="4892"/>
        </w:tabs>
        <w:ind w:left="4892" w:hanging="211"/>
      </w:pPr>
      <w:rPr>
        <w:rFonts w:ascii="Helvetica Neue" w:eastAsia="Helvetica Neue" w:hAnsi="Helvetica Neue" w:cs="Helvetica Neue"/>
        <w:color w:val="828792"/>
        <w:position w:val="0"/>
        <w:sz w:val="21"/>
        <w:szCs w:val="21"/>
        <w:u w:color="828792"/>
        <w:lang w:val="en-US"/>
      </w:rPr>
    </w:lvl>
    <w:lvl w:ilvl="7">
      <w:start w:val="1"/>
      <w:numFmt w:val="lowerLetter"/>
      <w:lvlText w:val="%8."/>
      <w:lvlJc w:val="left"/>
      <w:pPr>
        <w:tabs>
          <w:tab w:val="num" w:pos="5611"/>
        </w:tabs>
        <w:ind w:left="5611" w:hanging="211"/>
      </w:pPr>
      <w:rPr>
        <w:rFonts w:ascii="Helvetica Neue" w:eastAsia="Helvetica Neue" w:hAnsi="Helvetica Neue" w:cs="Helvetica Neue"/>
        <w:color w:val="828792"/>
        <w:position w:val="0"/>
        <w:sz w:val="21"/>
        <w:szCs w:val="21"/>
        <w:u w:color="828792"/>
        <w:lang w:val="en-US"/>
      </w:rPr>
    </w:lvl>
    <w:lvl w:ilvl="8">
      <w:start w:val="1"/>
      <w:numFmt w:val="lowerLetter"/>
      <w:lvlText w:val="%9."/>
      <w:lvlJc w:val="left"/>
      <w:pPr>
        <w:tabs>
          <w:tab w:val="num" w:pos="6331"/>
        </w:tabs>
        <w:ind w:left="6331" w:hanging="211"/>
      </w:pPr>
      <w:rPr>
        <w:rFonts w:ascii="Helvetica Neue" w:eastAsia="Helvetica Neue" w:hAnsi="Helvetica Neue" w:cs="Helvetica Neue"/>
        <w:color w:val="828792"/>
        <w:position w:val="0"/>
        <w:sz w:val="21"/>
        <w:szCs w:val="21"/>
        <w:u w:color="828792"/>
        <w:lang w:val="en-US"/>
      </w:rPr>
    </w:lvl>
  </w:abstractNum>
  <w:abstractNum w:abstractNumId="18" w15:restartNumberingAfterBreak="0">
    <w:nsid w:val="5BD36898"/>
    <w:multiLevelType w:val="hybridMultilevel"/>
    <w:tmpl w:val="D8B2D69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15:restartNumberingAfterBreak="0">
    <w:nsid w:val="5F2970D8"/>
    <w:multiLevelType w:val="multilevel"/>
    <w:tmpl w:val="D10C5F54"/>
    <w:lvl w:ilvl="0">
      <w:start w:val="1"/>
      <w:numFmt w:val="lowerLetter"/>
      <w:lvlText w:val="%1."/>
      <w:lvlJc w:val="left"/>
      <w:rPr>
        <w:color w:val="828792"/>
        <w:position w:val="0"/>
      </w:rPr>
    </w:lvl>
    <w:lvl w:ilvl="1">
      <w:start w:val="1"/>
      <w:numFmt w:val="lowerLetter"/>
      <w:lvlText w:val="%2."/>
      <w:lvlJc w:val="left"/>
      <w:rPr>
        <w:color w:val="828792"/>
        <w:position w:val="0"/>
      </w:rPr>
    </w:lvl>
    <w:lvl w:ilvl="2">
      <w:start w:val="1"/>
      <w:numFmt w:val="lowerLetter"/>
      <w:lvlText w:val="%3."/>
      <w:lvlJc w:val="left"/>
      <w:rPr>
        <w:color w:val="828792"/>
        <w:position w:val="0"/>
      </w:rPr>
    </w:lvl>
    <w:lvl w:ilvl="3">
      <w:start w:val="1"/>
      <w:numFmt w:val="lowerLetter"/>
      <w:lvlText w:val="%4."/>
      <w:lvlJc w:val="left"/>
      <w:rPr>
        <w:color w:val="828792"/>
        <w:position w:val="0"/>
      </w:rPr>
    </w:lvl>
    <w:lvl w:ilvl="4">
      <w:start w:val="1"/>
      <w:numFmt w:val="lowerLetter"/>
      <w:lvlText w:val="%5."/>
      <w:lvlJc w:val="left"/>
      <w:rPr>
        <w:color w:val="828792"/>
        <w:position w:val="0"/>
      </w:rPr>
    </w:lvl>
    <w:lvl w:ilvl="5">
      <w:start w:val="1"/>
      <w:numFmt w:val="lowerLetter"/>
      <w:lvlText w:val="%6."/>
      <w:lvlJc w:val="left"/>
      <w:rPr>
        <w:color w:val="828792"/>
        <w:position w:val="0"/>
      </w:rPr>
    </w:lvl>
    <w:lvl w:ilvl="6">
      <w:start w:val="1"/>
      <w:numFmt w:val="lowerLetter"/>
      <w:lvlText w:val="%7."/>
      <w:lvlJc w:val="left"/>
      <w:rPr>
        <w:color w:val="828792"/>
        <w:position w:val="0"/>
      </w:rPr>
    </w:lvl>
    <w:lvl w:ilvl="7">
      <w:start w:val="1"/>
      <w:numFmt w:val="lowerLetter"/>
      <w:lvlText w:val="%8."/>
      <w:lvlJc w:val="left"/>
      <w:rPr>
        <w:color w:val="828792"/>
        <w:position w:val="0"/>
      </w:rPr>
    </w:lvl>
    <w:lvl w:ilvl="8">
      <w:start w:val="1"/>
      <w:numFmt w:val="lowerLetter"/>
      <w:lvlText w:val="%9."/>
      <w:lvlJc w:val="left"/>
      <w:rPr>
        <w:color w:val="828792"/>
        <w:position w:val="0"/>
      </w:rPr>
    </w:lvl>
  </w:abstractNum>
  <w:abstractNum w:abstractNumId="20" w15:restartNumberingAfterBreak="0">
    <w:nsid w:val="60196CC8"/>
    <w:multiLevelType w:val="multilevel"/>
    <w:tmpl w:val="C32634F4"/>
    <w:lvl w:ilvl="0">
      <w:start w:val="1"/>
      <w:numFmt w:val="decimal"/>
      <w:pStyle w:val="Style1"/>
      <w:lvlText w:val="%1."/>
      <w:lvlJc w:val="left"/>
      <w:pPr>
        <w:ind w:left="360" w:hanging="360"/>
      </w:pPr>
      <w:rPr>
        <w:b/>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60641775"/>
    <w:multiLevelType w:val="hybridMultilevel"/>
    <w:tmpl w:val="31A287D2"/>
    <w:lvl w:ilvl="0" w:tplc="F4249632">
      <w:start w:val="1"/>
      <w:numFmt w:val="decimal"/>
      <w:pStyle w:val="Style3"/>
      <w:lvlText w:val="%1.1"/>
      <w:lvlJc w:val="left"/>
      <w:pPr>
        <w:ind w:left="72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609503D6"/>
    <w:multiLevelType w:val="multilevel"/>
    <w:tmpl w:val="B24A55C0"/>
    <w:lvl w:ilvl="0">
      <w:start w:val="1"/>
      <w:numFmt w:val="lowerLetter"/>
      <w:lvlText w:val="%1."/>
      <w:lvlJc w:val="left"/>
      <w:pPr>
        <w:tabs>
          <w:tab w:val="num" w:pos="552"/>
        </w:tabs>
        <w:ind w:left="552" w:hanging="537"/>
      </w:pPr>
      <w:rPr>
        <w:rFonts w:ascii="Helvetica Neue" w:eastAsia="Helvetica Neue" w:hAnsi="Helvetica Neue" w:cs="Helvetica Neue"/>
        <w:color w:val="828792"/>
        <w:position w:val="0"/>
        <w:sz w:val="21"/>
        <w:szCs w:val="21"/>
        <w:u w:color="828792"/>
        <w:lang w:val="en-US"/>
      </w:rPr>
    </w:lvl>
    <w:lvl w:ilvl="1">
      <w:start w:val="1"/>
      <w:numFmt w:val="lowerLetter"/>
      <w:lvlText w:val="%2."/>
      <w:lvlJc w:val="left"/>
      <w:pPr>
        <w:tabs>
          <w:tab w:val="num" w:pos="1292"/>
        </w:tabs>
        <w:ind w:left="1292" w:hanging="212"/>
      </w:pPr>
      <w:rPr>
        <w:rFonts w:ascii="Helvetica Neue" w:eastAsia="Helvetica Neue" w:hAnsi="Helvetica Neue" w:cs="Helvetica Neue"/>
        <w:color w:val="828792"/>
        <w:position w:val="0"/>
        <w:sz w:val="21"/>
        <w:szCs w:val="21"/>
        <w:u w:color="828792"/>
        <w:lang w:val="en-US"/>
      </w:rPr>
    </w:lvl>
    <w:lvl w:ilvl="2">
      <w:start w:val="1"/>
      <w:numFmt w:val="lowerLetter"/>
      <w:lvlText w:val="%3."/>
      <w:lvlJc w:val="left"/>
      <w:pPr>
        <w:tabs>
          <w:tab w:val="num" w:pos="2012"/>
        </w:tabs>
        <w:ind w:left="2012" w:hanging="212"/>
      </w:pPr>
      <w:rPr>
        <w:rFonts w:ascii="Helvetica Neue" w:eastAsia="Helvetica Neue" w:hAnsi="Helvetica Neue" w:cs="Helvetica Neue"/>
        <w:color w:val="828792"/>
        <w:position w:val="0"/>
        <w:sz w:val="21"/>
        <w:szCs w:val="21"/>
        <w:u w:color="828792"/>
        <w:lang w:val="en-US"/>
      </w:rPr>
    </w:lvl>
    <w:lvl w:ilvl="3">
      <w:start w:val="1"/>
      <w:numFmt w:val="lowerLetter"/>
      <w:lvlText w:val="%4."/>
      <w:lvlJc w:val="left"/>
      <w:pPr>
        <w:tabs>
          <w:tab w:val="num" w:pos="2732"/>
        </w:tabs>
        <w:ind w:left="2732" w:hanging="211"/>
      </w:pPr>
      <w:rPr>
        <w:rFonts w:ascii="Helvetica Neue" w:eastAsia="Helvetica Neue" w:hAnsi="Helvetica Neue" w:cs="Helvetica Neue"/>
        <w:color w:val="828792"/>
        <w:position w:val="0"/>
        <w:sz w:val="21"/>
        <w:szCs w:val="21"/>
        <w:u w:color="828792"/>
        <w:lang w:val="en-US"/>
      </w:rPr>
    </w:lvl>
    <w:lvl w:ilvl="4">
      <w:start w:val="1"/>
      <w:numFmt w:val="lowerLetter"/>
      <w:lvlText w:val="%5."/>
      <w:lvlJc w:val="left"/>
      <w:pPr>
        <w:tabs>
          <w:tab w:val="num" w:pos="3452"/>
        </w:tabs>
        <w:ind w:left="3452" w:hanging="211"/>
      </w:pPr>
      <w:rPr>
        <w:rFonts w:ascii="Helvetica Neue" w:eastAsia="Helvetica Neue" w:hAnsi="Helvetica Neue" w:cs="Helvetica Neue"/>
        <w:color w:val="828792"/>
        <w:position w:val="0"/>
        <w:sz w:val="21"/>
        <w:szCs w:val="21"/>
        <w:u w:color="828792"/>
        <w:lang w:val="en-US"/>
      </w:rPr>
    </w:lvl>
    <w:lvl w:ilvl="5">
      <w:start w:val="1"/>
      <w:numFmt w:val="lowerLetter"/>
      <w:lvlText w:val="%6."/>
      <w:lvlJc w:val="left"/>
      <w:pPr>
        <w:tabs>
          <w:tab w:val="num" w:pos="4172"/>
        </w:tabs>
        <w:ind w:left="4172" w:hanging="211"/>
      </w:pPr>
      <w:rPr>
        <w:rFonts w:ascii="Helvetica Neue" w:eastAsia="Helvetica Neue" w:hAnsi="Helvetica Neue" w:cs="Helvetica Neue"/>
        <w:color w:val="828792"/>
        <w:position w:val="0"/>
        <w:sz w:val="21"/>
        <w:szCs w:val="21"/>
        <w:u w:color="828792"/>
        <w:lang w:val="en-US"/>
      </w:rPr>
    </w:lvl>
    <w:lvl w:ilvl="6">
      <w:start w:val="1"/>
      <w:numFmt w:val="lowerLetter"/>
      <w:lvlText w:val="%7."/>
      <w:lvlJc w:val="left"/>
      <w:pPr>
        <w:tabs>
          <w:tab w:val="num" w:pos="4892"/>
        </w:tabs>
        <w:ind w:left="4892" w:hanging="211"/>
      </w:pPr>
      <w:rPr>
        <w:rFonts w:ascii="Helvetica Neue" w:eastAsia="Helvetica Neue" w:hAnsi="Helvetica Neue" w:cs="Helvetica Neue"/>
        <w:color w:val="828792"/>
        <w:position w:val="0"/>
        <w:sz w:val="21"/>
        <w:szCs w:val="21"/>
        <w:u w:color="828792"/>
        <w:lang w:val="en-US"/>
      </w:rPr>
    </w:lvl>
    <w:lvl w:ilvl="7">
      <w:start w:val="1"/>
      <w:numFmt w:val="lowerLetter"/>
      <w:lvlText w:val="%8."/>
      <w:lvlJc w:val="left"/>
      <w:pPr>
        <w:tabs>
          <w:tab w:val="num" w:pos="5611"/>
        </w:tabs>
        <w:ind w:left="5611" w:hanging="211"/>
      </w:pPr>
      <w:rPr>
        <w:rFonts w:ascii="Helvetica Neue" w:eastAsia="Helvetica Neue" w:hAnsi="Helvetica Neue" w:cs="Helvetica Neue"/>
        <w:color w:val="828792"/>
        <w:position w:val="0"/>
        <w:sz w:val="21"/>
        <w:szCs w:val="21"/>
        <w:u w:color="828792"/>
        <w:lang w:val="en-US"/>
      </w:rPr>
    </w:lvl>
    <w:lvl w:ilvl="8">
      <w:start w:val="1"/>
      <w:numFmt w:val="lowerLetter"/>
      <w:lvlText w:val="%9."/>
      <w:lvlJc w:val="left"/>
      <w:pPr>
        <w:tabs>
          <w:tab w:val="num" w:pos="6331"/>
        </w:tabs>
        <w:ind w:left="6331" w:hanging="211"/>
      </w:pPr>
      <w:rPr>
        <w:rFonts w:ascii="Helvetica Neue" w:eastAsia="Helvetica Neue" w:hAnsi="Helvetica Neue" w:cs="Helvetica Neue"/>
        <w:color w:val="828792"/>
        <w:position w:val="0"/>
        <w:sz w:val="21"/>
        <w:szCs w:val="21"/>
        <w:u w:color="828792"/>
        <w:lang w:val="en-US"/>
      </w:rPr>
    </w:lvl>
  </w:abstractNum>
  <w:abstractNum w:abstractNumId="23" w15:restartNumberingAfterBreak="0">
    <w:nsid w:val="61287447"/>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5C87F40"/>
    <w:multiLevelType w:val="multilevel"/>
    <w:tmpl w:val="402A04FC"/>
    <w:lvl w:ilvl="0">
      <w:start w:val="1"/>
      <w:numFmt w:val="lowerLetter"/>
      <w:lvlText w:val="%1."/>
      <w:lvlJc w:val="left"/>
      <w:rPr>
        <w:color w:val="828792"/>
        <w:position w:val="0"/>
      </w:rPr>
    </w:lvl>
    <w:lvl w:ilvl="1">
      <w:start w:val="1"/>
      <w:numFmt w:val="lowerLetter"/>
      <w:lvlText w:val="%2."/>
      <w:lvlJc w:val="left"/>
      <w:rPr>
        <w:color w:val="828792"/>
        <w:position w:val="0"/>
      </w:rPr>
    </w:lvl>
    <w:lvl w:ilvl="2">
      <w:start w:val="1"/>
      <w:numFmt w:val="lowerLetter"/>
      <w:lvlText w:val="%3."/>
      <w:lvlJc w:val="left"/>
      <w:rPr>
        <w:color w:val="828792"/>
        <w:position w:val="0"/>
      </w:rPr>
    </w:lvl>
    <w:lvl w:ilvl="3">
      <w:start w:val="1"/>
      <w:numFmt w:val="lowerLetter"/>
      <w:lvlText w:val="%4."/>
      <w:lvlJc w:val="left"/>
      <w:rPr>
        <w:color w:val="828792"/>
        <w:position w:val="0"/>
      </w:rPr>
    </w:lvl>
    <w:lvl w:ilvl="4">
      <w:start w:val="1"/>
      <w:numFmt w:val="lowerLetter"/>
      <w:lvlText w:val="%5."/>
      <w:lvlJc w:val="left"/>
      <w:rPr>
        <w:color w:val="828792"/>
        <w:position w:val="0"/>
      </w:rPr>
    </w:lvl>
    <w:lvl w:ilvl="5">
      <w:start w:val="1"/>
      <w:numFmt w:val="lowerLetter"/>
      <w:lvlText w:val="%6."/>
      <w:lvlJc w:val="left"/>
      <w:rPr>
        <w:color w:val="828792"/>
        <w:position w:val="0"/>
      </w:rPr>
    </w:lvl>
    <w:lvl w:ilvl="6">
      <w:start w:val="1"/>
      <w:numFmt w:val="lowerLetter"/>
      <w:lvlText w:val="%7."/>
      <w:lvlJc w:val="left"/>
      <w:rPr>
        <w:color w:val="828792"/>
        <w:position w:val="0"/>
      </w:rPr>
    </w:lvl>
    <w:lvl w:ilvl="7">
      <w:start w:val="1"/>
      <w:numFmt w:val="lowerLetter"/>
      <w:lvlText w:val="%8."/>
      <w:lvlJc w:val="left"/>
      <w:rPr>
        <w:color w:val="828792"/>
        <w:position w:val="0"/>
      </w:rPr>
    </w:lvl>
    <w:lvl w:ilvl="8">
      <w:start w:val="1"/>
      <w:numFmt w:val="lowerLetter"/>
      <w:lvlText w:val="%9."/>
      <w:lvlJc w:val="left"/>
      <w:rPr>
        <w:color w:val="828792"/>
        <w:position w:val="0"/>
      </w:rPr>
    </w:lvl>
  </w:abstractNum>
  <w:abstractNum w:abstractNumId="25" w15:restartNumberingAfterBreak="0">
    <w:nsid w:val="6C455F46"/>
    <w:multiLevelType w:val="hybridMultilevel"/>
    <w:tmpl w:val="24FAF2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E7E1497"/>
    <w:multiLevelType w:val="multilevel"/>
    <w:tmpl w:val="1520D310"/>
    <w:lvl w:ilvl="0">
      <w:start w:val="1"/>
      <w:numFmt w:val="decimal"/>
      <w:lvlText w:val="%1"/>
      <w:lvlJc w:val="left"/>
      <w:pPr>
        <w:ind w:left="360" w:hanging="360"/>
      </w:pPr>
      <w:rPr>
        <w:rFonts w:eastAsia="Times" w:cs="Times" w:hint="default"/>
      </w:rPr>
    </w:lvl>
    <w:lvl w:ilvl="1">
      <w:start w:val="1"/>
      <w:numFmt w:val="decimal"/>
      <w:lvlText w:val="%1.%2"/>
      <w:lvlJc w:val="left"/>
      <w:pPr>
        <w:ind w:left="360" w:hanging="360"/>
      </w:pPr>
      <w:rPr>
        <w:rFonts w:eastAsia="Times" w:cs="Times" w:hint="default"/>
      </w:rPr>
    </w:lvl>
    <w:lvl w:ilvl="2">
      <w:start w:val="1"/>
      <w:numFmt w:val="decimal"/>
      <w:lvlText w:val="%1.%2.%3"/>
      <w:lvlJc w:val="left"/>
      <w:pPr>
        <w:ind w:left="720" w:hanging="720"/>
      </w:pPr>
      <w:rPr>
        <w:rFonts w:eastAsia="Times" w:cs="Times" w:hint="default"/>
      </w:rPr>
    </w:lvl>
    <w:lvl w:ilvl="3">
      <w:start w:val="1"/>
      <w:numFmt w:val="decimal"/>
      <w:lvlText w:val="%1.%2.%3.%4"/>
      <w:lvlJc w:val="left"/>
      <w:pPr>
        <w:ind w:left="720" w:hanging="720"/>
      </w:pPr>
      <w:rPr>
        <w:rFonts w:eastAsia="Times" w:cs="Times" w:hint="default"/>
      </w:rPr>
    </w:lvl>
    <w:lvl w:ilvl="4">
      <w:start w:val="1"/>
      <w:numFmt w:val="decimal"/>
      <w:lvlText w:val="%1.%2.%3.%4.%5"/>
      <w:lvlJc w:val="left"/>
      <w:pPr>
        <w:ind w:left="1080" w:hanging="1080"/>
      </w:pPr>
      <w:rPr>
        <w:rFonts w:eastAsia="Times" w:cs="Times" w:hint="default"/>
      </w:rPr>
    </w:lvl>
    <w:lvl w:ilvl="5">
      <w:start w:val="1"/>
      <w:numFmt w:val="decimal"/>
      <w:lvlText w:val="%1.%2.%3.%4.%5.%6"/>
      <w:lvlJc w:val="left"/>
      <w:pPr>
        <w:ind w:left="1080" w:hanging="1080"/>
      </w:pPr>
      <w:rPr>
        <w:rFonts w:eastAsia="Times" w:cs="Times" w:hint="default"/>
      </w:rPr>
    </w:lvl>
    <w:lvl w:ilvl="6">
      <w:start w:val="1"/>
      <w:numFmt w:val="decimal"/>
      <w:lvlText w:val="%1.%2.%3.%4.%5.%6.%7"/>
      <w:lvlJc w:val="left"/>
      <w:pPr>
        <w:ind w:left="1440" w:hanging="1440"/>
      </w:pPr>
      <w:rPr>
        <w:rFonts w:eastAsia="Times" w:cs="Times" w:hint="default"/>
      </w:rPr>
    </w:lvl>
    <w:lvl w:ilvl="7">
      <w:start w:val="1"/>
      <w:numFmt w:val="decimal"/>
      <w:lvlText w:val="%1.%2.%3.%4.%5.%6.%7.%8"/>
      <w:lvlJc w:val="left"/>
      <w:pPr>
        <w:ind w:left="1440" w:hanging="1440"/>
      </w:pPr>
      <w:rPr>
        <w:rFonts w:eastAsia="Times" w:cs="Times" w:hint="default"/>
      </w:rPr>
    </w:lvl>
    <w:lvl w:ilvl="8">
      <w:start w:val="1"/>
      <w:numFmt w:val="decimal"/>
      <w:lvlText w:val="%1.%2.%3.%4.%5.%6.%7.%8.%9"/>
      <w:lvlJc w:val="left"/>
      <w:pPr>
        <w:ind w:left="1800" w:hanging="1800"/>
      </w:pPr>
      <w:rPr>
        <w:rFonts w:eastAsia="Times" w:cs="Times" w:hint="default"/>
      </w:rPr>
    </w:lvl>
  </w:abstractNum>
  <w:abstractNum w:abstractNumId="27" w15:restartNumberingAfterBreak="0">
    <w:nsid w:val="7A8D3AE0"/>
    <w:multiLevelType w:val="multilevel"/>
    <w:tmpl w:val="B21C5F06"/>
    <w:lvl w:ilvl="0">
      <w:start w:val="1"/>
      <w:numFmt w:val="lowerLetter"/>
      <w:lvlText w:val="%1."/>
      <w:lvlJc w:val="left"/>
      <w:pPr>
        <w:tabs>
          <w:tab w:val="num" w:pos="326"/>
        </w:tabs>
        <w:ind w:left="326" w:hanging="311"/>
      </w:pPr>
      <w:rPr>
        <w:rFonts w:ascii="Helvetica Neue" w:eastAsia="Helvetica Neue" w:hAnsi="Helvetica Neue" w:cs="Helvetica Neue"/>
        <w:color w:val="828792"/>
        <w:position w:val="0"/>
        <w:sz w:val="21"/>
        <w:szCs w:val="21"/>
        <w:u w:color="828792"/>
        <w:lang w:val="en-US"/>
      </w:rPr>
    </w:lvl>
    <w:lvl w:ilvl="1">
      <w:start w:val="1"/>
      <w:numFmt w:val="lowerLetter"/>
      <w:lvlText w:val="%2."/>
      <w:lvlJc w:val="left"/>
      <w:pPr>
        <w:tabs>
          <w:tab w:val="num" w:pos="1292"/>
        </w:tabs>
        <w:ind w:left="1292" w:hanging="212"/>
      </w:pPr>
      <w:rPr>
        <w:rFonts w:ascii="Helvetica Neue" w:eastAsia="Helvetica Neue" w:hAnsi="Helvetica Neue" w:cs="Helvetica Neue"/>
        <w:color w:val="828792"/>
        <w:position w:val="0"/>
        <w:sz w:val="21"/>
        <w:szCs w:val="21"/>
        <w:u w:color="828792"/>
        <w:lang w:val="en-US"/>
      </w:rPr>
    </w:lvl>
    <w:lvl w:ilvl="2">
      <w:start w:val="1"/>
      <w:numFmt w:val="lowerLetter"/>
      <w:lvlText w:val="%3."/>
      <w:lvlJc w:val="left"/>
      <w:pPr>
        <w:tabs>
          <w:tab w:val="num" w:pos="2012"/>
        </w:tabs>
        <w:ind w:left="2012" w:hanging="212"/>
      </w:pPr>
      <w:rPr>
        <w:rFonts w:ascii="Helvetica Neue" w:eastAsia="Helvetica Neue" w:hAnsi="Helvetica Neue" w:cs="Helvetica Neue"/>
        <w:color w:val="828792"/>
        <w:position w:val="0"/>
        <w:sz w:val="21"/>
        <w:szCs w:val="21"/>
        <w:u w:color="828792"/>
        <w:lang w:val="en-US"/>
      </w:rPr>
    </w:lvl>
    <w:lvl w:ilvl="3">
      <w:start w:val="1"/>
      <w:numFmt w:val="lowerLetter"/>
      <w:lvlText w:val="%4."/>
      <w:lvlJc w:val="left"/>
      <w:pPr>
        <w:tabs>
          <w:tab w:val="num" w:pos="2732"/>
        </w:tabs>
        <w:ind w:left="2732" w:hanging="211"/>
      </w:pPr>
      <w:rPr>
        <w:rFonts w:ascii="Helvetica Neue" w:eastAsia="Helvetica Neue" w:hAnsi="Helvetica Neue" w:cs="Helvetica Neue"/>
        <w:color w:val="828792"/>
        <w:position w:val="0"/>
        <w:sz w:val="21"/>
        <w:szCs w:val="21"/>
        <w:u w:color="828792"/>
        <w:lang w:val="en-US"/>
      </w:rPr>
    </w:lvl>
    <w:lvl w:ilvl="4">
      <w:start w:val="1"/>
      <w:numFmt w:val="lowerLetter"/>
      <w:lvlText w:val="%5."/>
      <w:lvlJc w:val="left"/>
      <w:pPr>
        <w:tabs>
          <w:tab w:val="num" w:pos="3452"/>
        </w:tabs>
        <w:ind w:left="3452" w:hanging="211"/>
      </w:pPr>
      <w:rPr>
        <w:rFonts w:ascii="Helvetica Neue" w:eastAsia="Helvetica Neue" w:hAnsi="Helvetica Neue" w:cs="Helvetica Neue"/>
        <w:color w:val="828792"/>
        <w:position w:val="0"/>
        <w:sz w:val="21"/>
        <w:szCs w:val="21"/>
        <w:u w:color="828792"/>
        <w:lang w:val="en-US"/>
      </w:rPr>
    </w:lvl>
    <w:lvl w:ilvl="5">
      <w:start w:val="1"/>
      <w:numFmt w:val="lowerLetter"/>
      <w:lvlText w:val="%6."/>
      <w:lvlJc w:val="left"/>
      <w:pPr>
        <w:tabs>
          <w:tab w:val="num" w:pos="4172"/>
        </w:tabs>
        <w:ind w:left="4172" w:hanging="211"/>
      </w:pPr>
      <w:rPr>
        <w:rFonts w:ascii="Helvetica Neue" w:eastAsia="Helvetica Neue" w:hAnsi="Helvetica Neue" w:cs="Helvetica Neue"/>
        <w:color w:val="828792"/>
        <w:position w:val="0"/>
        <w:sz w:val="21"/>
        <w:szCs w:val="21"/>
        <w:u w:color="828792"/>
        <w:lang w:val="en-US"/>
      </w:rPr>
    </w:lvl>
    <w:lvl w:ilvl="6">
      <w:start w:val="1"/>
      <w:numFmt w:val="lowerLetter"/>
      <w:lvlText w:val="%7."/>
      <w:lvlJc w:val="left"/>
      <w:pPr>
        <w:tabs>
          <w:tab w:val="num" w:pos="4892"/>
        </w:tabs>
        <w:ind w:left="4892" w:hanging="211"/>
      </w:pPr>
      <w:rPr>
        <w:rFonts w:ascii="Helvetica Neue" w:eastAsia="Helvetica Neue" w:hAnsi="Helvetica Neue" w:cs="Helvetica Neue"/>
        <w:color w:val="828792"/>
        <w:position w:val="0"/>
        <w:sz w:val="21"/>
        <w:szCs w:val="21"/>
        <w:u w:color="828792"/>
        <w:lang w:val="en-US"/>
      </w:rPr>
    </w:lvl>
    <w:lvl w:ilvl="7">
      <w:start w:val="1"/>
      <w:numFmt w:val="lowerLetter"/>
      <w:lvlText w:val="%8."/>
      <w:lvlJc w:val="left"/>
      <w:pPr>
        <w:tabs>
          <w:tab w:val="num" w:pos="5611"/>
        </w:tabs>
        <w:ind w:left="5611" w:hanging="211"/>
      </w:pPr>
      <w:rPr>
        <w:rFonts w:ascii="Helvetica Neue" w:eastAsia="Helvetica Neue" w:hAnsi="Helvetica Neue" w:cs="Helvetica Neue"/>
        <w:color w:val="828792"/>
        <w:position w:val="0"/>
        <w:sz w:val="21"/>
        <w:szCs w:val="21"/>
        <w:u w:color="828792"/>
        <w:lang w:val="en-US"/>
      </w:rPr>
    </w:lvl>
    <w:lvl w:ilvl="8">
      <w:start w:val="1"/>
      <w:numFmt w:val="lowerLetter"/>
      <w:lvlText w:val="%9."/>
      <w:lvlJc w:val="left"/>
      <w:pPr>
        <w:tabs>
          <w:tab w:val="num" w:pos="6331"/>
        </w:tabs>
        <w:ind w:left="6331" w:hanging="211"/>
      </w:pPr>
      <w:rPr>
        <w:rFonts w:ascii="Helvetica Neue" w:eastAsia="Helvetica Neue" w:hAnsi="Helvetica Neue" w:cs="Helvetica Neue"/>
        <w:color w:val="828792"/>
        <w:position w:val="0"/>
        <w:sz w:val="21"/>
        <w:szCs w:val="21"/>
        <w:u w:color="828792"/>
        <w:lang w:val="en-US"/>
      </w:rPr>
    </w:lvl>
  </w:abstractNum>
  <w:abstractNum w:abstractNumId="28" w15:restartNumberingAfterBreak="0">
    <w:nsid w:val="7D504024"/>
    <w:multiLevelType w:val="multilevel"/>
    <w:tmpl w:val="F11EAC9E"/>
    <w:lvl w:ilvl="0">
      <w:start w:val="1"/>
      <w:numFmt w:val="lowerLetter"/>
      <w:lvlText w:val="%1."/>
      <w:lvlJc w:val="left"/>
      <w:pPr>
        <w:tabs>
          <w:tab w:val="num" w:pos="326"/>
        </w:tabs>
        <w:ind w:left="326" w:hanging="311"/>
      </w:pPr>
      <w:rPr>
        <w:rFonts w:ascii="Helvetica Neue" w:eastAsia="Helvetica Neue" w:hAnsi="Helvetica Neue" w:cs="Helvetica Neue"/>
        <w:color w:val="828792"/>
        <w:position w:val="0"/>
        <w:sz w:val="21"/>
        <w:szCs w:val="21"/>
        <w:u w:color="828792"/>
        <w:lang w:val="en-US"/>
      </w:rPr>
    </w:lvl>
    <w:lvl w:ilvl="1">
      <w:start w:val="1"/>
      <w:numFmt w:val="lowerLetter"/>
      <w:lvlText w:val="%2."/>
      <w:lvlJc w:val="left"/>
      <w:pPr>
        <w:tabs>
          <w:tab w:val="num" w:pos="1292"/>
        </w:tabs>
        <w:ind w:left="1292" w:hanging="212"/>
      </w:pPr>
      <w:rPr>
        <w:rFonts w:ascii="Helvetica Neue" w:eastAsia="Helvetica Neue" w:hAnsi="Helvetica Neue" w:cs="Helvetica Neue"/>
        <w:color w:val="828792"/>
        <w:position w:val="0"/>
        <w:sz w:val="21"/>
        <w:szCs w:val="21"/>
        <w:u w:color="828792"/>
        <w:lang w:val="en-US"/>
      </w:rPr>
    </w:lvl>
    <w:lvl w:ilvl="2">
      <w:start w:val="1"/>
      <w:numFmt w:val="lowerLetter"/>
      <w:lvlText w:val="%3."/>
      <w:lvlJc w:val="left"/>
      <w:pPr>
        <w:tabs>
          <w:tab w:val="num" w:pos="2012"/>
        </w:tabs>
        <w:ind w:left="2012" w:hanging="212"/>
      </w:pPr>
      <w:rPr>
        <w:rFonts w:ascii="Helvetica Neue" w:eastAsia="Helvetica Neue" w:hAnsi="Helvetica Neue" w:cs="Helvetica Neue"/>
        <w:color w:val="828792"/>
        <w:position w:val="0"/>
        <w:sz w:val="21"/>
        <w:szCs w:val="21"/>
        <w:u w:color="828792"/>
        <w:lang w:val="en-US"/>
      </w:rPr>
    </w:lvl>
    <w:lvl w:ilvl="3">
      <w:start w:val="1"/>
      <w:numFmt w:val="lowerLetter"/>
      <w:lvlText w:val="%4."/>
      <w:lvlJc w:val="left"/>
      <w:pPr>
        <w:tabs>
          <w:tab w:val="num" w:pos="2732"/>
        </w:tabs>
        <w:ind w:left="2732" w:hanging="211"/>
      </w:pPr>
      <w:rPr>
        <w:rFonts w:ascii="Helvetica Neue" w:eastAsia="Helvetica Neue" w:hAnsi="Helvetica Neue" w:cs="Helvetica Neue"/>
        <w:color w:val="828792"/>
        <w:position w:val="0"/>
        <w:sz w:val="21"/>
        <w:szCs w:val="21"/>
        <w:u w:color="828792"/>
        <w:lang w:val="en-US"/>
      </w:rPr>
    </w:lvl>
    <w:lvl w:ilvl="4">
      <w:start w:val="1"/>
      <w:numFmt w:val="lowerLetter"/>
      <w:lvlText w:val="%5."/>
      <w:lvlJc w:val="left"/>
      <w:pPr>
        <w:tabs>
          <w:tab w:val="num" w:pos="3452"/>
        </w:tabs>
        <w:ind w:left="3452" w:hanging="211"/>
      </w:pPr>
      <w:rPr>
        <w:rFonts w:ascii="Helvetica Neue" w:eastAsia="Helvetica Neue" w:hAnsi="Helvetica Neue" w:cs="Helvetica Neue"/>
        <w:color w:val="828792"/>
        <w:position w:val="0"/>
        <w:sz w:val="21"/>
        <w:szCs w:val="21"/>
        <w:u w:color="828792"/>
        <w:lang w:val="en-US"/>
      </w:rPr>
    </w:lvl>
    <w:lvl w:ilvl="5">
      <w:start w:val="1"/>
      <w:numFmt w:val="lowerLetter"/>
      <w:lvlText w:val="%6."/>
      <w:lvlJc w:val="left"/>
      <w:pPr>
        <w:tabs>
          <w:tab w:val="num" w:pos="4172"/>
        </w:tabs>
        <w:ind w:left="4172" w:hanging="211"/>
      </w:pPr>
      <w:rPr>
        <w:rFonts w:ascii="Helvetica Neue" w:eastAsia="Helvetica Neue" w:hAnsi="Helvetica Neue" w:cs="Helvetica Neue"/>
        <w:color w:val="828792"/>
        <w:position w:val="0"/>
        <w:sz w:val="21"/>
        <w:szCs w:val="21"/>
        <w:u w:color="828792"/>
        <w:lang w:val="en-US"/>
      </w:rPr>
    </w:lvl>
    <w:lvl w:ilvl="6">
      <w:start w:val="1"/>
      <w:numFmt w:val="lowerLetter"/>
      <w:lvlText w:val="%7."/>
      <w:lvlJc w:val="left"/>
      <w:pPr>
        <w:tabs>
          <w:tab w:val="num" w:pos="4892"/>
        </w:tabs>
        <w:ind w:left="4892" w:hanging="211"/>
      </w:pPr>
      <w:rPr>
        <w:rFonts w:ascii="Helvetica Neue" w:eastAsia="Helvetica Neue" w:hAnsi="Helvetica Neue" w:cs="Helvetica Neue"/>
        <w:color w:val="828792"/>
        <w:position w:val="0"/>
        <w:sz w:val="21"/>
        <w:szCs w:val="21"/>
        <w:u w:color="828792"/>
        <w:lang w:val="en-US"/>
      </w:rPr>
    </w:lvl>
    <w:lvl w:ilvl="7">
      <w:start w:val="1"/>
      <w:numFmt w:val="lowerLetter"/>
      <w:lvlText w:val="%8."/>
      <w:lvlJc w:val="left"/>
      <w:pPr>
        <w:tabs>
          <w:tab w:val="num" w:pos="5611"/>
        </w:tabs>
        <w:ind w:left="5611" w:hanging="211"/>
      </w:pPr>
      <w:rPr>
        <w:rFonts w:ascii="Helvetica Neue" w:eastAsia="Helvetica Neue" w:hAnsi="Helvetica Neue" w:cs="Helvetica Neue"/>
        <w:color w:val="828792"/>
        <w:position w:val="0"/>
        <w:sz w:val="21"/>
        <w:szCs w:val="21"/>
        <w:u w:color="828792"/>
        <w:lang w:val="en-US"/>
      </w:rPr>
    </w:lvl>
    <w:lvl w:ilvl="8">
      <w:start w:val="1"/>
      <w:numFmt w:val="lowerLetter"/>
      <w:lvlText w:val="%9."/>
      <w:lvlJc w:val="left"/>
      <w:pPr>
        <w:tabs>
          <w:tab w:val="num" w:pos="6331"/>
        </w:tabs>
        <w:ind w:left="6331" w:hanging="211"/>
      </w:pPr>
      <w:rPr>
        <w:rFonts w:ascii="Helvetica Neue" w:eastAsia="Helvetica Neue" w:hAnsi="Helvetica Neue" w:cs="Helvetica Neue"/>
        <w:color w:val="828792"/>
        <w:position w:val="0"/>
        <w:sz w:val="21"/>
        <w:szCs w:val="21"/>
        <w:u w:color="828792"/>
        <w:lang w:val="en-US"/>
      </w:rPr>
    </w:lvl>
  </w:abstractNum>
  <w:num w:numId="1" w16cid:durableId="444738832">
    <w:abstractNumId w:val="3"/>
  </w:num>
  <w:num w:numId="2" w16cid:durableId="1230920493">
    <w:abstractNumId w:val="24"/>
  </w:num>
  <w:num w:numId="3" w16cid:durableId="118302083">
    <w:abstractNumId w:val="17"/>
    <w:lvlOverride w:ilvl="0">
      <w:lvl w:ilvl="0">
        <w:start w:val="1"/>
        <w:numFmt w:val="lowerLetter"/>
        <w:lvlText w:val="%1."/>
        <w:lvlJc w:val="left"/>
        <w:pPr>
          <w:tabs>
            <w:tab w:val="num" w:pos="326"/>
          </w:tabs>
          <w:ind w:left="326" w:hanging="311"/>
        </w:pPr>
        <w:rPr>
          <w:rFonts w:ascii="Helvetica Neue" w:eastAsia="Helvetica Neue" w:hAnsi="Helvetica Neue" w:cs="Helvetica Neue"/>
          <w:color w:val="828792"/>
          <w:position w:val="0"/>
          <w:sz w:val="21"/>
          <w:szCs w:val="21"/>
          <w:u w:color="828792"/>
          <w:lang w:val="en-US"/>
        </w:rPr>
      </w:lvl>
    </w:lvlOverride>
  </w:num>
  <w:num w:numId="4" w16cid:durableId="1686208418">
    <w:abstractNumId w:val="27"/>
  </w:num>
  <w:num w:numId="5" w16cid:durableId="872612930">
    <w:abstractNumId w:val="0"/>
  </w:num>
  <w:num w:numId="6" w16cid:durableId="634944854">
    <w:abstractNumId w:val="13"/>
  </w:num>
  <w:num w:numId="7" w16cid:durableId="1758593987">
    <w:abstractNumId w:val="28"/>
  </w:num>
  <w:num w:numId="8" w16cid:durableId="1605649823">
    <w:abstractNumId w:val="19"/>
  </w:num>
  <w:num w:numId="9" w16cid:durableId="812257618">
    <w:abstractNumId w:val="16"/>
    <w:lvlOverride w:ilvl="0">
      <w:lvl w:ilvl="0">
        <w:start w:val="1"/>
        <w:numFmt w:val="lowerLetter"/>
        <w:lvlText w:val="%1."/>
        <w:lvlJc w:val="left"/>
        <w:pPr>
          <w:tabs>
            <w:tab w:val="num" w:pos="326"/>
          </w:tabs>
          <w:ind w:left="326" w:hanging="311"/>
        </w:pPr>
        <w:rPr>
          <w:rFonts w:ascii="Helvetica Neue" w:eastAsia="Helvetica Neue" w:hAnsi="Helvetica Neue" w:cs="Helvetica Neue"/>
          <w:color w:val="828792"/>
          <w:position w:val="0"/>
          <w:sz w:val="21"/>
          <w:szCs w:val="21"/>
          <w:u w:color="828792"/>
          <w:lang w:val="en-US"/>
        </w:rPr>
      </w:lvl>
    </w:lvlOverride>
  </w:num>
  <w:num w:numId="10" w16cid:durableId="824663806">
    <w:abstractNumId w:val="22"/>
  </w:num>
  <w:num w:numId="11" w16cid:durableId="1486050176">
    <w:abstractNumId w:val="6"/>
  </w:num>
  <w:num w:numId="12" w16cid:durableId="1190795591">
    <w:abstractNumId w:val="5"/>
  </w:num>
  <w:num w:numId="13" w16cid:durableId="1146433032">
    <w:abstractNumId w:val="15"/>
  </w:num>
  <w:num w:numId="14" w16cid:durableId="1034576560">
    <w:abstractNumId w:val="20"/>
  </w:num>
  <w:num w:numId="15" w16cid:durableId="1435393994">
    <w:abstractNumId w:val="8"/>
  </w:num>
  <w:num w:numId="16" w16cid:durableId="623194202">
    <w:abstractNumId w:val="23"/>
  </w:num>
  <w:num w:numId="17" w16cid:durableId="1759715839">
    <w:abstractNumId w:val="2"/>
  </w:num>
  <w:num w:numId="18" w16cid:durableId="1022516950">
    <w:abstractNumId w:val="10"/>
  </w:num>
  <w:num w:numId="19" w16cid:durableId="1763257672">
    <w:abstractNumId w:val="18"/>
  </w:num>
  <w:num w:numId="20" w16cid:durableId="1867596339">
    <w:abstractNumId w:val="26"/>
  </w:num>
  <w:num w:numId="21" w16cid:durableId="187960461">
    <w:abstractNumId w:val="21"/>
  </w:num>
  <w:num w:numId="22" w16cid:durableId="1423644770">
    <w:abstractNumId w:val="1"/>
  </w:num>
  <w:num w:numId="23" w16cid:durableId="859010899">
    <w:abstractNumId w:val="12"/>
  </w:num>
  <w:num w:numId="24" w16cid:durableId="1799881399">
    <w:abstractNumId w:val="9"/>
  </w:num>
  <w:num w:numId="25" w16cid:durableId="1848979684">
    <w:abstractNumId w:val="7"/>
  </w:num>
  <w:num w:numId="26" w16cid:durableId="409624045">
    <w:abstractNumId w:val="12"/>
    <w:lvlOverride w:ilvl="0">
      <w:startOverride w:val="4"/>
    </w:lvlOverride>
    <w:lvlOverride w:ilvl="1">
      <w:startOverride w:val="1"/>
    </w:lvlOverride>
  </w:num>
  <w:num w:numId="27" w16cid:durableId="2004888288">
    <w:abstractNumId w:val="12"/>
    <w:lvlOverride w:ilvl="0">
      <w:startOverride w:val="4"/>
    </w:lvlOverride>
    <w:lvlOverride w:ilvl="1">
      <w:startOverride w:val="1"/>
    </w:lvlOverride>
  </w:num>
  <w:num w:numId="28" w16cid:durableId="935360887">
    <w:abstractNumId w:val="12"/>
    <w:lvlOverride w:ilvl="0">
      <w:startOverride w:val="4"/>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431626761">
    <w:abstractNumId w:val="12"/>
    <w:lvlOverride w:ilvl="0">
      <w:startOverride w:val="6"/>
    </w:lvlOverride>
    <w:lvlOverride w:ilvl="1">
      <w:startOverride w:val="1"/>
    </w:lvlOverride>
  </w:num>
  <w:num w:numId="30" w16cid:durableId="993726397">
    <w:abstractNumId w:val="12"/>
    <w:lvlOverride w:ilvl="0">
      <w:startOverride w:val="7"/>
    </w:lvlOverride>
    <w:lvlOverride w:ilvl="1">
      <w:startOverride w:val="1"/>
    </w:lvlOverride>
  </w:num>
  <w:num w:numId="31" w16cid:durableId="1207718143">
    <w:abstractNumId w:val="12"/>
  </w:num>
  <w:num w:numId="32" w16cid:durableId="1551570114">
    <w:abstractNumId w:val="12"/>
    <w:lvlOverride w:ilvl="0">
      <w:startOverride w:val="10"/>
    </w:lvlOverride>
    <w:lvlOverride w:ilvl="1">
      <w:startOverride w:val="1"/>
    </w:lvlOverride>
  </w:num>
  <w:num w:numId="33" w16cid:durableId="870219576">
    <w:abstractNumId w:val="12"/>
  </w:num>
  <w:num w:numId="34" w16cid:durableId="1814330257">
    <w:abstractNumId w:val="4"/>
  </w:num>
  <w:num w:numId="35" w16cid:durableId="62027974">
    <w:abstractNumId w:val="21"/>
  </w:num>
  <w:num w:numId="36" w16cid:durableId="450245505">
    <w:abstractNumId w:val="12"/>
    <w:lvlOverride w:ilvl="0">
      <w:startOverride w:val="12"/>
    </w:lvlOverride>
    <w:lvlOverride w:ilvl="1">
      <w:startOverride w:val="2"/>
    </w:lvlOverride>
  </w:num>
  <w:num w:numId="37" w16cid:durableId="1191263196">
    <w:abstractNumId w:val="12"/>
    <w:lvlOverride w:ilvl="0">
      <w:startOverride w:val="12"/>
    </w:lvlOverride>
    <w:lvlOverride w:ilvl="1">
      <w:startOverride w:val="2"/>
    </w:lvlOverride>
  </w:num>
  <w:num w:numId="38" w16cid:durableId="1133451772">
    <w:abstractNumId w:val="12"/>
    <w:lvlOverride w:ilvl="0">
      <w:startOverride w:val="12"/>
    </w:lvlOverride>
    <w:lvlOverride w:ilvl="1">
      <w:startOverride w:val="1"/>
    </w:lvlOverride>
  </w:num>
  <w:num w:numId="39" w16cid:durableId="1619142288">
    <w:abstractNumId w:val="16"/>
  </w:num>
  <w:num w:numId="40" w16cid:durableId="1130368676">
    <w:abstractNumId w:val="17"/>
  </w:num>
  <w:num w:numId="41" w16cid:durableId="317729387">
    <w:abstractNumId w:val="14"/>
  </w:num>
  <w:num w:numId="42" w16cid:durableId="299116817">
    <w:abstractNumId w:val="11"/>
  </w:num>
  <w:num w:numId="43" w16cid:durableId="6357507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activeWritingStyle w:appName="MSWord" w:lang="en-US" w:vendorID="64" w:dllVersion="6" w:nlCheck="1" w:checkStyle="0"/>
  <w:activeWritingStyle w:appName="MSWord" w:lang="en-CA" w:vendorID="64" w:dllVersion="6" w:nlCheck="1" w:checkStyle="0"/>
  <w:activeWritingStyle w:appName="MSWord" w:lang="en-US" w:vendorID="64" w:dllVersion="0" w:nlCheck="1" w:checkStyle="0"/>
  <w:activeWritingStyle w:appName="MSWord" w:lang="en-CA" w:vendorID="64" w:dllVersion="0" w:nlCheck="1" w:checkStyle="0"/>
  <w:proofState w:spelling="clean" w:grammar="clean"/>
  <w:defaultTabStop w:val="720"/>
  <w:autoHyphenation/>
  <w:drawingGridHorizontalSpacing w:val="120"/>
  <w:drawingGridVerticalSpacing w:val="163"/>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68DD"/>
    <w:rsid w:val="00003F96"/>
    <w:rsid w:val="00010E61"/>
    <w:rsid w:val="000121D5"/>
    <w:rsid w:val="00014B98"/>
    <w:rsid w:val="00014DE8"/>
    <w:rsid w:val="00017D32"/>
    <w:rsid w:val="00051967"/>
    <w:rsid w:val="00055944"/>
    <w:rsid w:val="00056CF8"/>
    <w:rsid w:val="00062D88"/>
    <w:rsid w:val="0007008A"/>
    <w:rsid w:val="0007503F"/>
    <w:rsid w:val="00075E74"/>
    <w:rsid w:val="00084325"/>
    <w:rsid w:val="00090303"/>
    <w:rsid w:val="000915DD"/>
    <w:rsid w:val="00094918"/>
    <w:rsid w:val="00096BCC"/>
    <w:rsid w:val="000A41E8"/>
    <w:rsid w:val="000A7966"/>
    <w:rsid w:val="000B7687"/>
    <w:rsid w:val="000C28C0"/>
    <w:rsid w:val="000D3C15"/>
    <w:rsid w:val="000E6393"/>
    <w:rsid w:val="000E69A6"/>
    <w:rsid w:val="000F3F01"/>
    <w:rsid w:val="00102650"/>
    <w:rsid w:val="00102BA2"/>
    <w:rsid w:val="00121577"/>
    <w:rsid w:val="00127098"/>
    <w:rsid w:val="00127C79"/>
    <w:rsid w:val="00131F4B"/>
    <w:rsid w:val="00145A85"/>
    <w:rsid w:val="00162CAD"/>
    <w:rsid w:val="00165359"/>
    <w:rsid w:val="00181392"/>
    <w:rsid w:val="00183437"/>
    <w:rsid w:val="00183CCF"/>
    <w:rsid w:val="0018770C"/>
    <w:rsid w:val="00196F20"/>
    <w:rsid w:val="001A5ACA"/>
    <w:rsid w:val="001B01B4"/>
    <w:rsid w:val="001B3B9C"/>
    <w:rsid w:val="001C6C44"/>
    <w:rsid w:val="001D0E21"/>
    <w:rsid w:val="001D23C3"/>
    <w:rsid w:val="001D757E"/>
    <w:rsid w:val="001E14F7"/>
    <w:rsid w:val="001E5824"/>
    <w:rsid w:val="001F01F2"/>
    <w:rsid w:val="001F0951"/>
    <w:rsid w:val="001F0CF6"/>
    <w:rsid w:val="001F6005"/>
    <w:rsid w:val="00205037"/>
    <w:rsid w:val="002122D8"/>
    <w:rsid w:val="002277D3"/>
    <w:rsid w:val="002303B8"/>
    <w:rsid w:val="002354A8"/>
    <w:rsid w:val="00236BEA"/>
    <w:rsid w:val="00237579"/>
    <w:rsid w:val="00241906"/>
    <w:rsid w:val="00244EB4"/>
    <w:rsid w:val="002452A5"/>
    <w:rsid w:val="00250BC3"/>
    <w:rsid w:val="002630F3"/>
    <w:rsid w:val="002726E2"/>
    <w:rsid w:val="00277B6D"/>
    <w:rsid w:val="00283984"/>
    <w:rsid w:val="00285693"/>
    <w:rsid w:val="00287845"/>
    <w:rsid w:val="002912FE"/>
    <w:rsid w:val="002926C2"/>
    <w:rsid w:val="00292F47"/>
    <w:rsid w:val="00295157"/>
    <w:rsid w:val="002951FF"/>
    <w:rsid w:val="002958BA"/>
    <w:rsid w:val="002A1A5B"/>
    <w:rsid w:val="002A3031"/>
    <w:rsid w:val="002A55C3"/>
    <w:rsid w:val="002B0DEF"/>
    <w:rsid w:val="002B260B"/>
    <w:rsid w:val="002B30CF"/>
    <w:rsid w:val="002B45D5"/>
    <w:rsid w:val="002C3A93"/>
    <w:rsid w:val="002C6093"/>
    <w:rsid w:val="002F502D"/>
    <w:rsid w:val="00301516"/>
    <w:rsid w:val="003034C6"/>
    <w:rsid w:val="00307794"/>
    <w:rsid w:val="003110DE"/>
    <w:rsid w:val="00311B9A"/>
    <w:rsid w:val="003335D0"/>
    <w:rsid w:val="003350A4"/>
    <w:rsid w:val="00344933"/>
    <w:rsid w:val="00355761"/>
    <w:rsid w:val="00356D08"/>
    <w:rsid w:val="0036412D"/>
    <w:rsid w:val="00367990"/>
    <w:rsid w:val="0037101E"/>
    <w:rsid w:val="00374673"/>
    <w:rsid w:val="0038446F"/>
    <w:rsid w:val="00384702"/>
    <w:rsid w:val="00384DA9"/>
    <w:rsid w:val="00384EEB"/>
    <w:rsid w:val="0038576E"/>
    <w:rsid w:val="0039369E"/>
    <w:rsid w:val="003A52AA"/>
    <w:rsid w:val="003A7D11"/>
    <w:rsid w:val="003B0464"/>
    <w:rsid w:val="003B73B5"/>
    <w:rsid w:val="003C1E60"/>
    <w:rsid w:val="003C4C63"/>
    <w:rsid w:val="003C59ED"/>
    <w:rsid w:val="003C5E17"/>
    <w:rsid w:val="003C6577"/>
    <w:rsid w:val="003D0DA5"/>
    <w:rsid w:val="003E105A"/>
    <w:rsid w:val="003E533A"/>
    <w:rsid w:val="003F2452"/>
    <w:rsid w:val="003F7736"/>
    <w:rsid w:val="003F7C50"/>
    <w:rsid w:val="004018C3"/>
    <w:rsid w:val="004023E1"/>
    <w:rsid w:val="00404AA5"/>
    <w:rsid w:val="0041614C"/>
    <w:rsid w:val="004225DD"/>
    <w:rsid w:val="00424A22"/>
    <w:rsid w:val="004326E0"/>
    <w:rsid w:val="00433F4F"/>
    <w:rsid w:val="00453DF5"/>
    <w:rsid w:val="00453F21"/>
    <w:rsid w:val="004671AE"/>
    <w:rsid w:val="00472AD4"/>
    <w:rsid w:val="00476D5E"/>
    <w:rsid w:val="00481DB9"/>
    <w:rsid w:val="00481FCF"/>
    <w:rsid w:val="00482E3B"/>
    <w:rsid w:val="00494493"/>
    <w:rsid w:val="004A4EB1"/>
    <w:rsid w:val="004B1D90"/>
    <w:rsid w:val="004B7D58"/>
    <w:rsid w:val="004C14FB"/>
    <w:rsid w:val="004D3085"/>
    <w:rsid w:val="004E3585"/>
    <w:rsid w:val="004E3D14"/>
    <w:rsid w:val="004F051F"/>
    <w:rsid w:val="004F0DA4"/>
    <w:rsid w:val="004F4DB9"/>
    <w:rsid w:val="005000D6"/>
    <w:rsid w:val="00505826"/>
    <w:rsid w:val="00516DF9"/>
    <w:rsid w:val="005200E9"/>
    <w:rsid w:val="00521E9A"/>
    <w:rsid w:val="00526A73"/>
    <w:rsid w:val="00530D30"/>
    <w:rsid w:val="00533595"/>
    <w:rsid w:val="00533E65"/>
    <w:rsid w:val="00541FD9"/>
    <w:rsid w:val="00547F8A"/>
    <w:rsid w:val="005516BF"/>
    <w:rsid w:val="005531F8"/>
    <w:rsid w:val="00553A9B"/>
    <w:rsid w:val="00554043"/>
    <w:rsid w:val="00555766"/>
    <w:rsid w:val="00577EBA"/>
    <w:rsid w:val="00580B88"/>
    <w:rsid w:val="005A3D83"/>
    <w:rsid w:val="005C7AEC"/>
    <w:rsid w:val="005E0308"/>
    <w:rsid w:val="005F619F"/>
    <w:rsid w:val="0060022F"/>
    <w:rsid w:val="006010D9"/>
    <w:rsid w:val="00603F99"/>
    <w:rsid w:val="00604369"/>
    <w:rsid w:val="00604BF4"/>
    <w:rsid w:val="00611BA2"/>
    <w:rsid w:val="00613634"/>
    <w:rsid w:val="00621BA1"/>
    <w:rsid w:val="00625153"/>
    <w:rsid w:val="00652E37"/>
    <w:rsid w:val="00654B1E"/>
    <w:rsid w:val="00660AF4"/>
    <w:rsid w:val="00662653"/>
    <w:rsid w:val="00662F6F"/>
    <w:rsid w:val="006724F1"/>
    <w:rsid w:val="00673DB7"/>
    <w:rsid w:val="0067496B"/>
    <w:rsid w:val="00675105"/>
    <w:rsid w:val="006760B7"/>
    <w:rsid w:val="00676C9E"/>
    <w:rsid w:val="00685E13"/>
    <w:rsid w:val="006A42F0"/>
    <w:rsid w:val="006C7A48"/>
    <w:rsid w:val="006D37DF"/>
    <w:rsid w:val="006D4EF1"/>
    <w:rsid w:val="006F3699"/>
    <w:rsid w:val="006F3FA8"/>
    <w:rsid w:val="00700C18"/>
    <w:rsid w:val="00711444"/>
    <w:rsid w:val="007127EC"/>
    <w:rsid w:val="007148EB"/>
    <w:rsid w:val="00715252"/>
    <w:rsid w:val="00717370"/>
    <w:rsid w:val="00724C60"/>
    <w:rsid w:val="007278E9"/>
    <w:rsid w:val="00733C3C"/>
    <w:rsid w:val="007341A1"/>
    <w:rsid w:val="00735DC4"/>
    <w:rsid w:val="007377D9"/>
    <w:rsid w:val="007562B1"/>
    <w:rsid w:val="007569BE"/>
    <w:rsid w:val="007651B2"/>
    <w:rsid w:val="00777316"/>
    <w:rsid w:val="0078038E"/>
    <w:rsid w:val="00783286"/>
    <w:rsid w:val="007861C3"/>
    <w:rsid w:val="00793CA2"/>
    <w:rsid w:val="00795136"/>
    <w:rsid w:val="00796F1A"/>
    <w:rsid w:val="007A7663"/>
    <w:rsid w:val="007B7D86"/>
    <w:rsid w:val="007C5534"/>
    <w:rsid w:val="007C5C61"/>
    <w:rsid w:val="007D2B82"/>
    <w:rsid w:val="007D5567"/>
    <w:rsid w:val="007D78A2"/>
    <w:rsid w:val="007E130D"/>
    <w:rsid w:val="007E5F81"/>
    <w:rsid w:val="007F4600"/>
    <w:rsid w:val="007F4FC0"/>
    <w:rsid w:val="00800EC3"/>
    <w:rsid w:val="00804316"/>
    <w:rsid w:val="00805074"/>
    <w:rsid w:val="00806933"/>
    <w:rsid w:val="008158BE"/>
    <w:rsid w:val="008251EC"/>
    <w:rsid w:val="00827E0E"/>
    <w:rsid w:val="00840DE7"/>
    <w:rsid w:val="00840FA1"/>
    <w:rsid w:val="00843205"/>
    <w:rsid w:val="008459AE"/>
    <w:rsid w:val="00850410"/>
    <w:rsid w:val="00860E3B"/>
    <w:rsid w:val="008661EA"/>
    <w:rsid w:val="00866FD9"/>
    <w:rsid w:val="00873EEB"/>
    <w:rsid w:val="0087523E"/>
    <w:rsid w:val="00875AD8"/>
    <w:rsid w:val="00880603"/>
    <w:rsid w:val="00884104"/>
    <w:rsid w:val="00892B89"/>
    <w:rsid w:val="008A183D"/>
    <w:rsid w:val="008A4B8E"/>
    <w:rsid w:val="008C27E6"/>
    <w:rsid w:val="008C4335"/>
    <w:rsid w:val="008C63AB"/>
    <w:rsid w:val="008C6CD5"/>
    <w:rsid w:val="008D1C9C"/>
    <w:rsid w:val="008E7440"/>
    <w:rsid w:val="008E7575"/>
    <w:rsid w:val="008E7D73"/>
    <w:rsid w:val="008F0BB6"/>
    <w:rsid w:val="008F6AEC"/>
    <w:rsid w:val="0090337E"/>
    <w:rsid w:val="009059B5"/>
    <w:rsid w:val="00922B1E"/>
    <w:rsid w:val="0093562D"/>
    <w:rsid w:val="00942AB8"/>
    <w:rsid w:val="00983058"/>
    <w:rsid w:val="0098460F"/>
    <w:rsid w:val="00987486"/>
    <w:rsid w:val="0099476C"/>
    <w:rsid w:val="00996CC7"/>
    <w:rsid w:val="009A6906"/>
    <w:rsid w:val="009A701E"/>
    <w:rsid w:val="009B4303"/>
    <w:rsid w:val="009C6AE5"/>
    <w:rsid w:val="009D1935"/>
    <w:rsid w:val="009D2F56"/>
    <w:rsid w:val="009E2F33"/>
    <w:rsid w:val="009F0AA8"/>
    <w:rsid w:val="00A141DF"/>
    <w:rsid w:val="00A15320"/>
    <w:rsid w:val="00A268DD"/>
    <w:rsid w:val="00A40293"/>
    <w:rsid w:val="00A41CA2"/>
    <w:rsid w:val="00A505A3"/>
    <w:rsid w:val="00A5753F"/>
    <w:rsid w:val="00A73679"/>
    <w:rsid w:val="00A84232"/>
    <w:rsid w:val="00A84B4E"/>
    <w:rsid w:val="00AB4DA0"/>
    <w:rsid w:val="00AB76C9"/>
    <w:rsid w:val="00AC0524"/>
    <w:rsid w:val="00AC2D84"/>
    <w:rsid w:val="00AD1A5B"/>
    <w:rsid w:val="00AE41E6"/>
    <w:rsid w:val="00AE5367"/>
    <w:rsid w:val="00AE619E"/>
    <w:rsid w:val="00AF1ACF"/>
    <w:rsid w:val="00B04CF8"/>
    <w:rsid w:val="00B06617"/>
    <w:rsid w:val="00B16E72"/>
    <w:rsid w:val="00B3105A"/>
    <w:rsid w:val="00B34731"/>
    <w:rsid w:val="00B37A61"/>
    <w:rsid w:val="00B41EB2"/>
    <w:rsid w:val="00B43D12"/>
    <w:rsid w:val="00B443FA"/>
    <w:rsid w:val="00B46140"/>
    <w:rsid w:val="00B470CA"/>
    <w:rsid w:val="00B53DD0"/>
    <w:rsid w:val="00B57234"/>
    <w:rsid w:val="00B64547"/>
    <w:rsid w:val="00B66B3C"/>
    <w:rsid w:val="00B81A00"/>
    <w:rsid w:val="00B81F1F"/>
    <w:rsid w:val="00B85613"/>
    <w:rsid w:val="00B939F4"/>
    <w:rsid w:val="00B94C14"/>
    <w:rsid w:val="00BB255F"/>
    <w:rsid w:val="00BB2DC4"/>
    <w:rsid w:val="00BB4A72"/>
    <w:rsid w:val="00BB72CF"/>
    <w:rsid w:val="00BF15F9"/>
    <w:rsid w:val="00BF2192"/>
    <w:rsid w:val="00C04017"/>
    <w:rsid w:val="00C12523"/>
    <w:rsid w:val="00C14B92"/>
    <w:rsid w:val="00C16AEA"/>
    <w:rsid w:val="00C22D21"/>
    <w:rsid w:val="00C35495"/>
    <w:rsid w:val="00C555A0"/>
    <w:rsid w:val="00C5708E"/>
    <w:rsid w:val="00C834F4"/>
    <w:rsid w:val="00C96E23"/>
    <w:rsid w:val="00C97B96"/>
    <w:rsid w:val="00CA52FE"/>
    <w:rsid w:val="00CC0A3C"/>
    <w:rsid w:val="00CE2418"/>
    <w:rsid w:val="00CE3B91"/>
    <w:rsid w:val="00CE6B6E"/>
    <w:rsid w:val="00CF1FE8"/>
    <w:rsid w:val="00CF58F1"/>
    <w:rsid w:val="00CF6E3A"/>
    <w:rsid w:val="00D01D6B"/>
    <w:rsid w:val="00D03CC4"/>
    <w:rsid w:val="00D03F1D"/>
    <w:rsid w:val="00D10DC3"/>
    <w:rsid w:val="00D30E70"/>
    <w:rsid w:val="00D44C64"/>
    <w:rsid w:val="00D711BA"/>
    <w:rsid w:val="00D73856"/>
    <w:rsid w:val="00D77093"/>
    <w:rsid w:val="00D80B06"/>
    <w:rsid w:val="00D84E1B"/>
    <w:rsid w:val="00D913C5"/>
    <w:rsid w:val="00DA1B05"/>
    <w:rsid w:val="00DA2F11"/>
    <w:rsid w:val="00DA6C48"/>
    <w:rsid w:val="00DB1319"/>
    <w:rsid w:val="00DB68BC"/>
    <w:rsid w:val="00DC7E14"/>
    <w:rsid w:val="00DD7EE6"/>
    <w:rsid w:val="00E018DF"/>
    <w:rsid w:val="00E04C54"/>
    <w:rsid w:val="00E04EF7"/>
    <w:rsid w:val="00E07461"/>
    <w:rsid w:val="00E234F8"/>
    <w:rsid w:val="00E246D0"/>
    <w:rsid w:val="00E31149"/>
    <w:rsid w:val="00E31400"/>
    <w:rsid w:val="00E32806"/>
    <w:rsid w:val="00E578FD"/>
    <w:rsid w:val="00E607AC"/>
    <w:rsid w:val="00E60902"/>
    <w:rsid w:val="00E67F28"/>
    <w:rsid w:val="00E71035"/>
    <w:rsid w:val="00E72B5D"/>
    <w:rsid w:val="00E74A7F"/>
    <w:rsid w:val="00E90D23"/>
    <w:rsid w:val="00E97114"/>
    <w:rsid w:val="00EA7A30"/>
    <w:rsid w:val="00EC3197"/>
    <w:rsid w:val="00ED6FC1"/>
    <w:rsid w:val="00EE3857"/>
    <w:rsid w:val="00EF2325"/>
    <w:rsid w:val="00F032C3"/>
    <w:rsid w:val="00F043C0"/>
    <w:rsid w:val="00F07C03"/>
    <w:rsid w:val="00F246D2"/>
    <w:rsid w:val="00F30CB7"/>
    <w:rsid w:val="00F332A9"/>
    <w:rsid w:val="00F36074"/>
    <w:rsid w:val="00F367B5"/>
    <w:rsid w:val="00F77B82"/>
    <w:rsid w:val="00F83435"/>
    <w:rsid w:val="00F922BE"/>
    <w:rsid w:val="00FA20B2"/>
    <w:rsid w:val="00FC731D"/>
    <w:rsid w:val="00FC7F55"/>
    <w:rsid w:val="00FE4863"/>
    <w:rsid w:val="00FE744A"/>
    <w:rsid w:val="00FF79C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BA3AF2D"/>
  <w15:docId w15:val="{3CB10468-F744-43A3-9443-6ECF17B64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A">
    <w:name w:val="Header &amp; Footer A"/>
    <w:pPr>
      <w:tabs>
        <w:tab w:val="right" w:pos="9020"/>
      </w:tabs>
    </w:pPr>
    <w:rPr>
      <w:rFonts w:ascii="Helvetica" w:hAnsi="Arial Unicode MS" w:cs="Arial Unicode MS"/>
      <w:color w:val="000000"/>
      <w:sz w:val="24"/>
      <w:szCs w:val="24"/>
      <w:u w:color="000000"/>
    </w:rPr>
  </w:style>
  <w:style w:type="paragraph" w:styleId="Footer">
    <w:name w:val="footer"/>
    <w:pPr>
      <w:tabs>
        <w:tab w:val="center" w:pos="4320"/>
        <w:tab w:val="right" w:pos="8640"/>
      </w:tabs>
    </w:pPr>
    <w:rPr>
      <w:rFonts w:ascii="Cambria" w:eastAsia="Cambria" w:hAnsi="Cambria" w:cs="Cambria"/>
      <w:color w:val="000000"/>
      <w:sz w:val="24"/>
      <w:szCs w:val="24"/>
      <w:u w:color="000000"/>
    </w:rPr>
  </w:style>
  <w:style w:type="paragraph" w:styleId="NormalWeb">
    <w:name w:val="Normal (Web)"/>
    <w:link w:val="NormalWebChar"/>
    <w:pPr>
      <w:spacing w:before="100" w:after="100"/>
    </w:pPr>
    <w:rPr>
      <w:rFonts w:ascii="Times" w:eastAsia="Times" w:hAnsi="Times" w:cs="Times"/>
      <w:color w:val="000000"/>
      <w:u w:color="000000"/>
    </w:rPr>
  </w:style>
  <w:style w:type="numbering" w:customStyle="1" w:styleId="List0">
    <w:name w:val="List 0"/>
    <w:basedOn w:val="ImportedStyle1"/>
    <w:pPr>
      <w:numPr>
        <w:numId w:val="40"/>
      </w:numPr>
    </w:pPr>
  </w:style>
  <w:style w:type="numbering" w:customStyle="1" w:styleId="ImportedStyle1">
    <w:name w:val="Imported Style 1"/>
  </w:style>
  <w:style w:type="numbering" w:customStyle="1" w:styleId="List1">
    <w:name w:val="List 1"/>
    <w:basedOn w:val="ImportedStyle2"/>
    <w:pPr>
      <w:numPr>
        <w:numId w:val="6"/>
      </w:numPr>
    </w:pPr>
  </w:style>
  <w:style w:type="numbering" w:customStyle="1" w:styleId="ImportedStyle2">
    <w:name w:val="Imported Style 2"/>
  </w:style>
  <w:style w:type="numbering" w:customStyle="1" w:styleId="List21">
    <w:name w:val="List 21"/>
    <w:basedOn w:val="ImportedStyle3"/>
    <w:pPr>
      <w:numPr>
        <w:numId w:val="39"/>
      </w:numPr>
    </w:pPr>
  </w:style>
  <w:style w:type="numbering" w:customStyle="1" w:styleId="ImportedStyle3">
    <w:name w:val="Imported Style 3"/>
  </w:style>
  <w:style w:type="paragraph" w:customStyle="1" w:styleId="BodyA">
    <w:name w:val="Body A"/>
    <w:rPr>
      <w:rFonts w:ascii="Arial Unicode MS" w:hAnsi="Arial Unicode MS" w:cs="Arial Unicode MS"/>
      <w:color w:val="000000"/>
      <w:sz w:val="24"/>
      <w:szCs w:val="24"/>
      <w:u w:color="000000"/>
    </w:rPr>
  </w:style>
  <w:style w:type="numbering" w:customStyle="1" w:styleId="List31">
    <w:name w:val="List 31"/>
    <w:basedOn w:val="ImportedStyle4"/>
    <w:pPr>
      <w:numPr>
        <w:numId w:val="12"/>
      </w:numPr>
    </w:pPr>
  </w:style>
  <w:style w:type="numbering" w:customStyle="1" w:styleId="ImportedStyle4">
    <w:name w:val="Imported Style 4"/>
  </w:style>
  <w:style w:type="paragraph" w:customStyle="1" w:styleId="BodyAA">
    <w:name w:val="Body A A"/>
    <w:rPr>
      <w:rFonts w:ascii="Helvetica" w:hAnsi="Arial Unicode MS" w:cs="Arial Unicode MS"/>
      <w:color w:val="000000"/>
      <w:sz w:val="22"/>
      <w:szCs w:val="22"/>
      <w:u w:color="000000"/>
    </w:rPr>
  </w:style>
  <w:style w:type="paragraph" w:styleId="Header">
    <w:name w:val="header"/>
    <w:basedOn w:val="Normal"/>
    <w:link w:val="HeaderChar"/>
    <w:uiPriority w:val="99"/>
    <w:unhideWhenUsed/>
    <w:rsid w:val="002452A5"/>
    <w:pPr>
      <w:tabs>
        <w:tab w:val="center" w:pos="4680"/>
        <w:tab w:val="right" w:pos="9360"/>
      </w:tabs>
    </w:pPr>
  </w:style>
  <w:style w:type="character" w:customStyle="1" w:styleId="HeaderChar">
    <w:name w:val="Header Char"/>
    <w:basedOn w:val="DefaultParagraphFont"/>
    <w:link w:val="Header"/>
    <w:uiPriority w:val="99"/>
    <w:rsid w:val="002452A5"/>
    <w:rPr>
      <w:sz w:val="24"/>
      <w:szCs w:val="24"/>
    </w:rPr>
  </w:style>
  <w:style w:type="table" w:styleId="TableGrid">
    <w:name w:val="Table Grid"/>
    <w:basedOn w:val="TableNormal"/>
    <w:uiPriority w:val="59"/>
    <w:rsid w:val="003936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82E3B"/>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82E3B"/>
    <w:rPr>
      <w:rFonts w:ascii="Lucida Grande" w:hAnsi="Lucida Grande" w:cs="Lucida Grande"/>
      <w:sz w:val="18"/>
      <w:szCs w:val="18"/>
    </w:rPr>
  </w:style>
  <w:style w:type="character" w:styleId="CommentReference">
    <w:name w:val="annotation reference"/>
    <w:basedOn w:val="DefaultParagraphFont"/>
    <w:uiPriority w:val="99"/>
    <w:semiHidden/>
    <w:unhideWhenUsed/>
    <w:rsid w:val="00AC2D84"/>
    <w:rPr>
      <w:sz w:val="18"/>
      <w:szCs w:val="18"/>
    </w:rPr>
  </w:style>
  <w:style w:type="paragraph" w:styleId="CommentText">
    <w:name w:val="annotation text"/>
    <w:basedOn w:val="Normal"/>
    <w:link w:val="CommentTextChar"/>
    <w:uiPriority w:val="99"/>
    <w:unhideWhenUsed/>
    <w:rsid w:val="00AC2D84"/>
  </w:style>
  <w:style w:type="character" w:customStyle="1" w:styleId="CommentTextChar">
    <w:name w:val="Comment Text Char"/>
    <w:basedOn w:val="DefaultParagraphFont"/>
    <w:link w:val="CommentText"/>
    <w:uiPriority w:val="99"/>
    <w:rsid w:val="00AC2D84"/>
    <w:rPr>
      <w:sz w:val="24"/>
      <w:szCs w:val="24"/>
    </w:rPr>
  </w:style>
  <w:style w:type="paragraph" w:styleId="CommentSubject">
    <w:name w:val="annotation subject"/>
    <w:basedOn w:val="CommentText"/>
    <w:next w:val="CommentText"/>
    <w:link w:val="CommentSubjectChar"/>
    <w:uiPriority w:val="99"/>
    <w:semiHidden/>
    <w:unhideWhenUsed/>
    <w:rsid w:val="00AC2D84"/>
    <w:rPr>
      <w:b/>
      <w:bCs/>
      <w:sz w:val="20"/>
      <w:szCs w:val="20"/>
    </w:rPr>
  </w:style>
  <w:style w:type="character" w:customStyle="1" w:styleId="CommentSubjectChar">
    <w:name w:val="Comment Subject Char"/>
    <w:basedOn w:val="CommentTextChar"/>
    <w:link w:val="CommentSubject"/>
    <w:uiPriority w:val="99"/>
    <w:semiHidden/>
    <w:rsid w:val="00AC2D84"/>
    <w:rPr>
      <w:b/>
      <w:bCs/>
      <w:sz w:val="24"/>
      <w:szCs w:val="24"/>
    </w:rPr>
  </w:style>
  <w:style w:type="paragraph" w:customStyle="1" w:styleId="Style1">
    <w:name w:val="Style1"/>
    <w:basedOn w:val="NormalWeb"/>
    <w:link w:val="Style1Char"/>
    <w:qFormat/>
    <w:rsid w:val="00613634"/>
    <w:pPr>
      <w:numPr>
        <w:numId w:val="14"/>
      </w:numPr>
      <w:shd w:val="clear" w:color="auto" w:fill="FFFFFF"/>
      <w:spacing w:before="0" w:after="150" w:line="300" w:lineRule="atLeast"/>
      <w:outlineLvl w:val="0"/>
    </w:pPr>
    <w:rPr>
      <w:rFonts w:asciiTheme="minorHAnsi" w:hAnsiTheme="minorHAnsi"/>
      <w:b/>
      <w:bCs/>
      <w:color w:val="auto"/>
      <w:sz w:val="22"/>
      <w:szCs w:val="22"/>
      <w:u w:color="828792"/>
    </w:rPr>
  </w:style>
  <w:style w:type="paragraph" w:customStyle="1" w:styleId="Style2">
    <w:name w:val="Style2"/>
    <w:basedOn w:val="NormalWeb"/>
    <w:link w:val="Style2Char"/>
    <w:qFormat/>
    <w:rsid w:val="00613634"/>
    <w:pPr>
      <w:numPr>
        <w:ilvl w:val="1"/>
        <w:numId w:val="23"/>
      </w:numPr>
      <w:shd w:val="clear" w:color="auto" w:fill="FFFFFF"/>
      <w:spacing w:before="0" w:after="150" w:line="300" w:lineRule="atLeast"/>
    </w:pPr>
    <w:rPr>
      <w:rFonts w:asciiTheme="minorHAnsi" w:hAnsiTheme="minorHAnsi"/>
      <w:color w:val="auto"/>
      <w:sz w:val="22"/>
      <w:szCs w:val="22"/>
      <w:u w:color="828792"/>
    </w:rPr>
  </w:style>
  <w:style w:type="character" w:customStyle="1" w:styleId="NormalWebChar">
    <w:name w:val="Normal (Web) Char"/>
    <w:basedOn w:val="DefaultParagraphFont"/>
    <w:link w:val="NormalWeb"/>
    <w:rsid w:val="00613634"/>
    <w:rPr>
      <w:rFonts w:ascii="Times" w:eastAsia="Times" w:hAnsi="Times" w:cs="Times"/>
      <w:color w:val="000000"/>
      <w:u w:color="000000"/>
    </w:rPr>
  </w:style>
  <w:style w:type="character" w:customStyle="1" w:styleId="Style1Char">
    <w:name w:val="Style1 Char"/>
    <w:basedOn w:val="NormalWebChar"/>
    <w:link w:val="Style1"/>
    <w:rsid w:val="00613634"/>
    <w:rPr>
      <w:rFonts w:asciiTheme="minorHAnsi" w:eastAsia="Times" w:hAnsiTheme="minorHAnsi" w:cs="Times"/>
      <w:b/>
      <w:bCs/>
      <w:color w:val="000000"/>
      <w:sz w:val="22"/>
      <w:szCs w:val="22"/>
      <w:u w:color="828792"/>
      <w:shd w:val="clear" w:color="auto" w:fill="FFFFFF"/>
    </w:rPr>
  </w:style>
  <w:style w:type="paragraph" w:styleId="ListParagraph">
    <w:name w:val="List Paragraph"/>
    <w:basedOn w:val="Normal"/>
    <w:uiPriority w:val="34"/>
    <w:qFormat/>
    <w:rsid w:val="00A84232"/>
    <w:pPr>
      <w:ind w:left="720"/>
      <w:contextualSpacing/>
    </w:pPr>
  </w:style>
  <w:style w:type="character" w:customStyle="1" w:styleId="Style2Char">
    <w:name w:val="Style2 Char"/>
    <w:basedOn w:val="NormalWebChar"/>
    <w:link w:val="Style2"/>
    <w:rsid w:val="00613634"/>
    <w:rPr>
      <w:rFonts w:asciiTheme="minorHAnsi" w:eastAsia="Times" w:hAnsiTheme="minorHAnsi" w:cs="Times"/>
      <w:color w:val="000000"/>
      <w:sz w:val="22"/>
      <w:szCs w:val="22"/>
      <w:u w:color="828792"/>
      <w:shd w:val="clear" w:color="auto" w:fill="FFFFFF"/>
    </w:rPr>
  </w:style>
  <w:style w:type="paragraph" w:customStyle="1" w:styleId="Style3">
    <w:name w:val="Style3"/>
    <w:basedOn w:val="NormalWeb"/>
    <w:next w:val="Style2"/>
    <w:link w:val="Style3Char"/>
    <w:qFormat/>
    <w:rsid w:val="0038576E"/>
    <w:pPr>
      <w:numPr>
        <w:numId w:val="21"/>
      </w:numPr>
      <w:shd w:val="clear" w:color="auto" w:fill="FFFFFF"/>
      <w:tabs>
        <w:tab w:val="left" w:pos="709"/>
      </w:tabs>
      <w:spacing w:before="0" w:after="150" w:line="300" w:lineRule="atLeast"/>
      <w:outlineLvl w:val="0"/>
    </w:pPr>
    <w:rPr>
      <w:rFonts w:asciiTheme="minorHAnsi" w:hAnsiTheme="minorHAnsi"/>
      <w:color w:val="auto"/>
      <w:sz w:val="22"/>
      <w:szCs w:val="22"/>
      <w:u w:color="828792"/>
    </w:rPr>
  </w:style>
  <w:style w:type="character" w:customStyle="1" w:styleId="Style3Char">
    <w:name w:val="Style3 Char"/>
    <w:basedOn w:val="NormalWebChar"/>
    <w:link w:val="Style3"/>
    <w:rsid w:val="0038576E"/>
    <w:rPr>
      <w:rFonts w:asciiTheme="minorHAnsi" w:eastAsia="Times" w:hAnsiTheme="minorHAnsi" w:cs="Times"/>
      <w:color w:val="000000"/>
      <w:sz w:val="22"/>
      <w:szCs w:val="22"/>
      <w:u w:color="828792"/>
      <w:shd w:val="clear" w:color="auto" w:fill="FFFFFF"/>
    </w:rPr>
  </w:style>
  <w:style w:type="paragraph" w:customStyle="1" w:styleId="Style4">
    <w:name w:val="Style4"/>
    <w:basedOn w:val="Style3"/>
    <w:link w:val="Style4Char"/>
    <w:qFormat/>
    <w:rsid w:val="00C35495"/>
    <w:pPr>
      <w:numPr>
        <w:ilvl w:val="1"/>
        <w:numId w:val="42"/>
      </w:numPr>
    </w:pPr>
  </w:style>
  <w:style w:type="character" w:customStyle="1" w:styleId="Style4Char">
    <w:name w:val="Style4 Char"/>
    <w:basedOn w:val="Style3Char"/>
    <w:link w:val="Style4"/>
    <w:rsid w:val="00C35495"/>
    <w:rPr>
      <w:rFonts w:asciiTheme="minorHAnsi" w:eastAsia="Times" w:hAnsiTheme="minorHAnsi" w:cs="Times"/>
      <w:color w:val="000000"/>
      <w:sz w:val="22"/>
      <w:szCs w:val="22"/>
      <w:u w:color="828792"/>
      <w:shd w:val="clear" w:color="auto" w:fill="FFFFFF"/>
    </w:rPr>
  </w:style>
  <w:style w:type="paragraph" w:customStyle="1" w:styleId="p1">
    <w:name w:val="p1"/>
    <w:basedOn w:val="Normal"/>
    <w:rsid w:val="00E578FD"/>
    <w:pPr>
      <w:pBdr>
        <w:top w:val="none" w:sz="0" w:space="0" w:color="auto"/>
        <w:left w:val="none" w:sz="0" w:space="0" w:color="auto"/>
        <w:bottom w:val="none" w:sz="0" w:space="0" w:color="auto"/>
        <w:right w:val="none" w:sz="0" w:space="0" w:color="auto"/>
        <w:between w:val="none" w:sz="0" w:space="0" w:color="auto"/>
        <w:bar w:val="none" w:sz="0" w:color="auto"/>
      </w:pBdr>
    </w:pPr>
    <w:rPr>
      <w:rFonts w:ascii="Helvetica" w:hAnsi="Helvetica"/>
      <w:sz w:val="18"/>
      <w:szCs w:val="18"/>
      <w:bdr w:val="none" w:sz="0" w:space="0" w:color="auto"/>
    </w:rPr>
  </w:style>
  <w:style w:type="paragraph" w:styleId="Revision">
    <w:name w:val="Revision"/>
    <w:hidden/>
    <w:uiPriority w:val="99"/>
    <w:semiHidden/>
    <w:rsid w:val="00A84B4E"/>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807592">
      <w:bodyDiv w:val="1"/>
      <w:marLeft w:val="0"/>
      <w:marRight w:val="0"/>
      <w:marTop w:val="0"/>
      <w:marBottom w:val="0"/>
      <w:divBdr>
        <w:top w:val="none" w:sz="0" w:space="0" w:color="auto"/>
        <w:left w:val="none" w:sz="0" w:space="0" w:color="auto"/>
        <w:bottom w:val="none" w:sz="0" w:space="0" w:color="auto"/>
        <w:right w:val="none" w:sz="0" w:space="0" w:color="auto"/>
      </w:divBdr>
    </w:div>
    <w:div w:id="175461095">
      <w:bodyDiv w:val="1"/>
      <w:marLeft w:val="0"/>
      <w:marRight w:val="0"/>
      <w:marTop w:val="0"/>
      <w:marBottom w:val="0"/>
      <w:divBdr>
        <w:top w:val="none" w:sz="0" w:space="0" w:color="auto"/>
        <w:left w:val="none" w:sz="0" w:space="0" w:color="auto"/>
        <w:bottom w:val="none" w:sz="0" w:space="0" w:color="auto"/>
        <w:right w:val="none" w:sz="0" w:space="0" w:color="auto"/>
      </w:divBdr>
      <w:divsChild>
        <w:div w:id="1673725802">
          <w:marLeft w:val="0"/>
          <w:marRight w:val="0"/>
          <w:marTop w:val="0"/>
          <w:marBottom w:val="0"/>
          <w:divBdr>
            <w:top w:val="none" w:sz="0" w:space="0" w:color="auto"/>
            <w:left w:val="none" w:sz="0" w:space="0" w:color="auto"/>
            <w:bottom w:val="none" w:sz="0" w:space="0" w:color="auto"/>
            <w:right w:val="none" w:sz="0" w:space="0" w:color="auto"/>
          </w:divBdr>
        </w:div>
        <w:div w:id="2081514073">
          <w:marLeft w:val="0"/>
          <w:marRight w:val="0"/>
          <w:marTop w:val="0"/>
          <w:marBottom w:val="0"/>
          <w:divBdr>
            <w:top w:val="none" w:sz="0" w:space="0" w:color="auto"/>
            <w:left w:val="none" w:sz="0" w:space="0" w:color="auto"/>
            <w:bottom w:val="none" w:sz="0" w:space="0" w:color="auto"/>
            <w:right w:val="none" w:sz="0" w:space="0" w:color="auto"/>
          </w:divBdr>
        </w:div>
      </w:divsChild>
    </w:div>
    <w:div w:id="271330536">
      <w:bodyDiv w:val="1"/>
      <w:marLeft w:val="0"/>
      <w:marRight w:val="0"/>
      <w:marTop w:val="0"/>
      <w:marBottom w:val="0"/>
      <w:divBdr>
        <w:top w:val="none" w:sz="0" w:space="0" w:color="auto"/>
        <w:left w:val="none" w:sz="0" w:space="0" w:color="auto"/>
        <w:bottom w:val="none" w:sz="0" w:space="0" w:color="auto"/>
        <w:right w:val="none" w:sz="0" w:space="0" w:color="auto"/>
      </w:divBdr>
    </w:div>
    <w:div w:id="275646818">
      <w:bodyDiv w:val="1"/>
      <w:marLeft w:val="0"/>
      <w:marRight w:val="0"/>
      <w:marTop w:val="0"/>
      <w:marBottom w:val="0"/>
      <w:divBdr>
        <w:top w:val="none" w:sz="0" w:space="0" w:color="auto"/>
        <w:left w:val="none" w:sz="0" w:space="0" w:color="auto"/>
        <w:bottom w:val="none" w:sz="0" w:space="0" w:color="auto"/>
        <w:right w:val="none" w:sz="0" w:space="0" w:color="auto"/>
      </w:divBdr>
    </w:div>
    <w:div w:id="341009516">
      <w:bodyDiv w:val="1"/>
      <w:marLeft w:val="0"/>
      <w:marRight w:val="0"/>
      <w:marTop w:val="0"/>
      <w:marBottom w:val="0"/>
      <w:divBdr>
        <w:top w:val="none" w:sz="0" w:space="0" w:color="auto"/>
        <w:left w:val="none" w:sz="0" w:space="0" w:color="auto"/>
        <w:bottom w:val="none" w:sz="0" w:space="0" w:color="auto"/>
        <w:right w:val="none" w:sz="0" w:space="0" w:color="auto"/>
      </w:divBdr>
    </w:div>
    <w:div w:id="464465746">
      <w:bodyDiv w:val="1"/>
      <w:marLeft w:val="0"/>
      <w:marRight w:val="0"/>
      <w:marTop w:val="0"/>
      <w:marBottom w:val="0"/>
      <w:divBdr>
        <w:top w:val="none" w:sz="0" w:space="0" w:color="auto"/>
        <w:left w:val="none" w:sz="0" w:space="0" w:color="auto"/>
        <w:bottom w:val="none" w:sz="0" w:space="0" w:color="auto"/>
        <w:right w:val="none" w:sz="0" w:space="0" w:color="auto"/>
      </w:divBdr>
    </w:div>
    <w:div w:id="495000763">
      <w:bodyDiv w:val="1"/>
      <w:marLeft w:val="0"/>
      <w:marRight w:val="0"/>
      <w:marTop w:val="0"/>
      <w:marBottom w:val="0"/>
      <w:divBdr>
        <w:top w:val="none" w:sz="0" w:space="0" w:color="auto"/>
        <w:left w:val="none" w:sz="0" w:space="0" w:color="auto"/>
        <w:bottom w:val="none" w:sz="0" w:space="0" w:color="auto"/>
        <w:right w:val="none" w:sz="0" w:space="0" w:color="auto"/>
      </w:divBdr>
    </w:div>
    <w:div w:id="495265088">
      <w:bodyDiv w:val="1"/>
      <w:marLeft w:val="0"/>
      <w:marRight w:val="0"/>
      <w:marTop w:val="0"/>
      <w:marBottom w:val="0"/>
      <w:divBdr>
        <w:top w:val="none" w:sz="0" w:space="0" w:color="auto"/>
        <w:left w:val="none" w:sz="0" w:space="0" w:color="auto"/>
        <w:bottom w:val="none" w:sz="0" w:space="0" w:color="auto"/>
        <w:right w:val="none" w:sz="0" w:space="0" w:color="auto"/>
      </w:divBdr>
    </w:div>
    <w:div w:id="1025668499">
      <w:bodyDiv w:val="1"/>
      <w:marLeft w:val="0"/>
      <w:marRight w:val="0"/>
      <w:marTop w:val="0"/>
      <w:marBottom w:val="0"/>
      <w:divBdr>
        <w:top w:val="none" w:sz="0" w:space="0" w:color="auto"/>
        <w:left w:val="none" w:sz="0" w:space="0" w:color="auto"/>
        <w:bottom w:val="none" w:sz="0" w:space="0" w:color="auto"/>
        <w:right w:val="none" w:sz="0" w:space="0" w:color="auto"/>
      </w:divBdr>
      <w:divsChild>
        <w:div w:id="438256447">
          <w:marLeft w:val="0"/>
          <w:marRight w:val="0"/>
          <w:marTop w:val="0"/>
          <w:marBottom w:val="0"/>
          <w:divBdr>
            <w:top w:val="none" w:sz="0" w:space="0" w:color="auto"/>
            <w:left w:val="none" w:sz="0" w:space="0" w:color="auto"/>
            <w:bottom w:val="none" w:sz="0" w:space="0" w:color="auto"/>
            <w:right w:val="none" w:sz="0" w:space="0" w:color="auto"/>
          </w:divBdr>
        </w:div>
        <w:div w:id="1568877983">
          <w:marLeft w:val="0"/>
          <w:marRight w:val="0"/>
          <w:marTop w:val="0"/>
          <w:marBottom w:val="0"/>
          <w:divBdr>
            <w:top w:val="none" w:sz="0" w:space="0" w:color="auto"/>
            <w:left w:val="none" w:sz="0" w:space="0" w:color="auto"/>
            <w:bottom w:val="none" w:sz="0" w:space="0" w:color="auto"/>
            <w:right w:val="none" w:sz="0" w:space="0" w:color="auto"/>
          </w:divBdr>
        </w:div>
      </w:divsChild>
    </w:div>
    <w:div w:id="1221135136">
      <w:bodyDiv w:val="1"/>
      <w:marLeft w:val="0"/>
      <w:marRight w:val="0"/>
      <w:marTop w:val="0"/>
      <w:marBottom w:val="0"/>
      <w:divBdr>
        <w:top w:val="none" w:sz="0" w:space="0" w:color="auto"/>
        <w:left w:val="none" w:sz="0" w:space="0" w:color="auto"/>
        <w:bottom w:val="none" w:sz="0" w:space="0" w:color="auto"/>
        <w:right w:val="none" w:sz="0" w:space="0" w:color="auto"/>
      </w:divBdr>
    </w:div>
    <w:div w:id="1246719399">
      <w:bodyDiv w:val="1"/>
      <w:marLeft w:val="0"/>
      <w:marRight w:val="0"/>
      <w:marTop w:val="0"/>
      <w:marBottom w:val="0"/>
      <w:divBdr>
        <w:top w:val="none" w:sz="0" w:space="0" w:color="auto"/>
        <w:left w:val="none" w:sz="0" w:space="0" w:color="auto"/>
        <w:bottom w:val="none" w:sz="0" w:space="0" w:color="auto"/>
        <w:right w:val="none" w:sz="0" w:space="0" w:color="auto"/>
      </w:divBdr>
      <w:divsChild>
        <w:div w:id="1243178203">
          <w:marLeft w:val="0"/>
          <w:marRight w:val="0"/>
          <w:marTop w:val="0"/>
          <w:marBottom w:val="0"/>
          <w:divBdr>
            <w:top w:val="none" w:sz="0" w:space="0" w:color="auto"/>
            <w:left w:val="none" w:sz="0" w:space="0" w:color="auto"/>
            <w:bottom w:val="none" w:sz="0" w:space="0" w:color="auto"/>
            <w:right w:val="none" w:sz="0" w:space="0" w:color="auto"/>
          </w:divBdr>
        </w:div>
        <w:div w:id="1746104767">
          <w:marLeft w:val="0"/>
          <w:marRight w:val="0"/>
          <w:marTop w:val="0"/>
          <w:marBottom w:val="0"/>
          <w:divBdr>
            <w:top w:val="none" w:sz="0" w:space="0" w:color="auto"/>
            <w:left w:val="none" w:sz="0" w:space="0" w:color="auto"/>
            <w:bottom w:val="none" w:sz="0" w:space="0" w:color="auto"/>
            <w:right w:val="none" w:sz="0" w:space="0" w:color="auto"/>
          </w:divBdr>
        </w:div>
      </w:divsChild>
    </w:div>
    <w:div w:id="1283463656">
      <w:bodyDiv w:val="1"/>
      <w:marLeft w:val="0"/>
      <w:marRight w:val="0"/>
      <w:marTop w:val="0"/>
      <w:marBottom w:val="0"/>
      <w:divBdr>
        <w:top w:val="none" w:sz="0" w:space="0" w:color="auto"/>
        <w:left w:val="none" w:sz="0" w:space="0" w:color="auto"/>
        <w:bottom w:val="none" w:sz="0" w:space="0" w:color="auto"/>
        <w:right w:val="none" w:sz="0" w:space="0" w:color="auto"/>
      </w:divBdr>
    </w:div>
    <w:div w:id="1432819851">
      <w:bodyDiv w:val="1"/>
      <w:marLeft w:val="0"/>
      <w:marRight w:val="0"/>
      <w:marTop w:val="0"/>
      <w:marBottom w:val="0"/>
      <w:divBdr>
        <w:top w:val="none" w:sz="0" w:space="0" w:color="auto"/>
        <w:left w:val="none" w:sz="0" w:space="0" w:color="auto"/>
        <w:bottom w:val="none" w:sz="0" w:space="0" w:color="auto"/>
        <w:right w:val="none" w:sz="0" w:space="0" w:color="auto"/>
      </w:divBdr>
    </w:div>
    <w:div w:id="1488789798">
      <w:bodyDiv w:val="1"/>
      <w:marLeft w:val="0"/>
      <w:marRight w:val="0"/>
      <w:marTop w:val="0"/>
      <w:marBottom w:val="0"/>
      <w:divBdr>
        <w:top w:val="none" w:sz="0" w:space="0" w:color="auto"/>
        <w:left w:val="none" w:sz="0" w:space="0" w:color="auto"/>
        <w:bottom w:val="none" w:sz="0" w:space="0" w:color="auto"/>
        <w:right w:val="none" w:sz="0" w:space="0" w:color="auto"/>
      </w:divBdr>
    </w:div>
    <w:div w:id="1530290934">
      <w:bodyDiv w:val="1"/>
      <w:marLeft w:val="0"/>
      <w:marRight w:val="0"/>
      <w:marTop w:val="0"/>
      <w:marBottom w:val="0"/>
      <w:divBdr>
        <w:top w:val="none" w:sz="0" w:space="0" w:color="auto"/>
        <w:left w:val="none" w:sz="0" w:space="0" w:color="auto"/>
        <w:bottom w:val="none" w:sz="0" w:space="0" w:color="auto"/>
        <w:right w:val="none" w:sz="0" w:space="0" w:color="auto"/>
      </w:divBdr>
      <w:divsChild>
        <w:div w:id="705913472">
          <w:marLeft w:val="0"/>
          <w:marRight w:val="0"/>
          <w:marTop w:val="0"/>
          <w:marBottom w:val="0"/>
          <w:divBdr>
            <w:top w:val="none" w:sz="0" w:space="0" w:color="auto"/>
            <w:left w:val="none" w:sz="0" w:space="0" w:color="auto"/>
            <w:bottom w:val="none" w:sz="0" w:space="0" w:color="auto"/>
            <w:right w:val="none" w:sz="0" w:space="0" w:color="auto"/>
          </w:divBdr>
        </w:div>
        <w:div w:id="1982466147">
          <w:marLeft w:val="0"/>
          <w:marRight w:val="0"/>
          <w:marTop w:val="0"/>
          <w:marBottom w:val="0"/>
          <w:divBdr>
            <w:top w:val="none" w:sz="0" w:space="0" w:color="auto"/>
            <w:left w:val="none" w:sz="0" w:space="0" w:color="auto"/>
            <w:bottom w:val="none" w:sz="0" w:space="0" w:color="auto"/>
            <w:right w:val="none" w:sz="0" w:space="0" w:color="auto"/>
          </w:divBdr>
        </w:div>
      </w:divsChild>
    </w:div>
    <w:div w:id="1731424053">
      <w:bodyDiv w:val="1"/>
      <w:marLeft w:val="0"/>
      <w:marRight w:val="0"/>
      <w:marTop w:val="0"/>
      <w:marBottom w:val="0"/>
      <w:divBdr>
        <w:top w:val="none" w:sz="0" w:space="0" w:color="auto"/>
        <w:left w:val="none" w:sz="0" w:space="0" w:color="auto"/>
        <w:bottom w:val="none" w:sz="0" w:space="0" w:color="auto"/>
        <w:right w:val="none" w:sz="0" w:space="0" w:color="auto"/>
      </w:divBdr>
    </w:div>
    <w:div w:id="1763717772">
      <w:bodyDiv w:val="1"/>
      <w:marLeft w:val="0"/>
      <w:marRight w:val="0"/>
      <w:marTop w:val="0"/>
      <w:marBottom w:val="0"/>
      <w:divBdr>
        <w:top w:val="none" w:sz="0" w:space="0" w:color="auto"/>
        <w:left w:val="none" w:sz="0" w:space="0" w:color="auto"/>
        <w:bottom w:val="none" w:sz="0" w:space="0" w:color="auto"/>
        <w:right w:val="none" w:sz="0" w:space="0" w:color="auto"/>
      </w:divBdr>
    </w:div>
    <w:div w:id="1947422181">
      <w:bodyDiv w:val="1"/>
      <w:marLeft w:val="0"/>
      <w:marRight w:val="0"/>
      <w:marTop w:val="0"/>
      <w:marBottom w:val="0"/>
      <w:divBdr>
        <w:top w:val="none" w:sz="0" w:space="0" w:color="auto"/>
        <w:left w:val="none" w:sz="0" w:space="0" w:color="auto"/>
        <w:bottom w:val="none" w:sz="0" w:space="0" w:color="auto"/>
        <w:right w:val="none" w:sz="0" w:space="0" w:color="auto"/>
      </w:divBdr>
    </w:div>
    <w:div w:id="20167610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_rels/theme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Blank">
  <a:themeElements>
    <a:clrScheme name="Blank">
      <a:dk1>
        <a:srgbClr val="000000"/>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a:ea typeface="Helvetica"/>
        <a:cs typeface="Helvetica"/>
      </a:majorFont>
      <a:minorFont>
        <a:latin typeface="Helvetica"/>
        <a:ea typeface="Helvetica"/>
        <a:cs typeface="Helvetic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xmlns:r="http://schemas.openxmlformats.org/officeDocument/2006/relationships" r:embed="rId1"/>
          <a:srcRect/>
          <a:tile tx="0" ty="0" sx="100000" sy="100000" flip="none" algn="tl"/>
        </a:blipFill>
        <a:ln w="12700" cap="flat">
          <a:noFill/>
          <a:miter lim="400000"/>
        </a:ln>
        <a:effectLst>
          <a:outerShdw blurRad="38100" dist="25400" dir="5400000" rotWithShape="0">
            <a:srgbClr val="000000">
              <a:alpha val="50000"/>
            </a:srgbClr>
          </a:outerShdw>
        </a:effectLst>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1"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outerShdw blurRad="25400" dist="23998" dir="2700000" rotWithShape="0">
                <a:srgbClr val="000000">
                  <a:alpha val="31034"/>
                </a:srgbClr>
              </a:outerShdw>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6350" cap="flat">
          <a:solidFill>
            <a:srgbClr val="000000"/>
          </a:solidFill>
          <a:prstDash val="solid"/>
          <a:miter lim="400000"/>
        </a:ln>
        <a:effectLst/>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1" hangingPunct="0">
          <a:lnSpc>
            <a:spcPct val="100000"/>
          </a:lnSpc>
          <a:spcBef>
            <a:spcPts val="0"/>
          </a:spcBef>
          <a:spcAft>
            <a:spcPts val="0"/>
          </a:spcAft>
          <a:buClrTx/>
          <a:buSzTx/>
          <a:buFontTx/>
          <a:buNone/>
          <a:tabLst/>
          <a:defRPr kumimoji="0" sz="1200" b="0" i="0" u="none" strike="noStrike" cap="none" spc="0" normalizeH="0" baseline="0">
            <a:ln>
              <a:noFill/>
            </a:ln>
            <a:solidFill>
              <a:srgbClr val="000000"/>
            </a:solidFill>
            <a:effectLst/>
            <a:uFill>
              <a:solidFill>
                <a:srgbClr val="000000"/>
              </a:solidFill>
            </a:uFill>
            <a:latin typeface="Times New Roman"/>
            <a:ea typeface="Times New Roman"/>
            <a:cs typeface="Times New Roman"/>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C6D13B-47A9-714A-97D5-D2F95CF7FD26}">
  <ds:schemaRefs>
    <ds:schemaRef ds:uri="http://schemas.openxmlformats.org/officeDocument/2006/bibliography"/>
  </ds:schemaRefs>
</ds:datastoreItem>
</file>

<file path=customXml/itemProps2.xml><?xml version="1.0" encoding="utf-8"?>
<ds:datastoreItem xmlns:ds="http://schemas.openxmlformats.org/officeDocument/2006/customXml" ds:itemID="{3154A9CD-1DF2-1347-AB13-52F4BCCEEE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226</TotalTime>
  <Pages>17</Pages>
  <Words>5648</Words>
  <Characters>32197</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dsfs</Company>
  <LinksUpToDate>false</LinksUpToDate>
  <CharactersWithSpaces>37770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Rekha Patel</dc:creator>
  <cp:keywords/>
  <dc:description/>
  <cp:lastModifiedBy>Thomas Nalian</cp:lastModifiedBy>
  <cp:revision>24</cp:revision>
  <cp:lastPrinted>2024-11-30T20:55:00Z</cp:lastPrinted>
  <dcterms:created xsi:type="dcterms:W3CDTF">2024-12-02T18:43:00Z</dcterms:created>
  <dcterms:modified xsi:type="dcterms:W3CDTF">2024-12-12T04:47:00Z</dcterms:modified>
</cp:coreProperties>
</file>