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DAA8" w14:textId="244D1531" w:rsidR="00E54982" w:rsidRDefault="00FA1615">
      <w:pPr>
        <w:spacing w:after="218" w:line="259" w:lineRule="auto"/>
        <w:ind w:left="30" w:firstLine="0"/>
      </w:pPr>
      <w:r>
        <w:rPr>
          <w:rFonts w:ascii="Arial" w:hAnsi="Arial" w:cs="Arial"/>
          <w:noProof/>
          <w:color w:val="000000"/>
          <w:sz w:val="22"/>
          <w:szCs w:val="22"/>
          <w:bdr w:val="none" w:sz="0" w:space="0" w:color="auto" w:frame="1"/>
        </w:rPr>
        <w:drawing>
          <wp:inline distT="0" distB="0" distL="0" distR="0" wp14:anchorId="5B4BD9CB" wp14:editId="1A7EBF51">
            <wp:extent cx="7193666" cy="2202595"/>
            <wp:effectExtent l="0" t="0" r="7620" b="7620"/>
            <wp:docPr id="1238867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018"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75704" cy="2227714"/>
                    </a:xfrm>
                    <a:prstGeom prst="rect">
                      <a:avLst/>
                    </a:prstGeom>
                    <a:noFill/>
                    <a:ln>
                      <a:noFill/>
                    </a:ln>
                  </pic:spPr>
                </pic:pic>
              </a:graphicData>
            </a:graphic>
          </wp:inline>
        </w:drawing>
      </w:r>
    </w:p>
    <w:p w14:paraId="1DF91102" w14:textId="53A9530E" w:rsidR="00E54982" w:rsidRDefault="00000000" w:rsidP="00034419">
      <w:pPr>
        <w:spacing w:after="10"/>
        <w:ind w:left="115"/>
      </w:pPr>
      <w:r>
        <w:t xml:space="preserve">This </w:t>
      </w:r>
      <w:r>
        <w:rPr>
          <w:b/>
        </w:rPr>
        <w:t xml:space="preserve">Booking Agreement </w:t>
      </w:r>
      <w:r>
        <w:t xml:space="preserve">(the “Agreement”) is made on </w:t>
      </w:r>
      <w:proofErr w:type="gramStart"/>
      <w:r w:rsidR="006D76F7">
        <w:t>May,</w:t>
      </w:r>
      <w:proofErr w:type="gramEnd"/>
      <w:r w:rsidR="006D76F7">
        <w:t xml:space="preserve"> </w:t>
      </w:r>
      <w:r w:rsidR="002D3992">
        <w:t>14</w:t>
      </w:r>
      <w:r w:rsidR="006D76F7">
        <w:t>th</w:t>
      </w:r>
      <w:r>
        <w:t xml:space="preserve"> 202</w:t>
      </w:r>
      <w:r w:rsidR="006D76F7">
        <w:t>5</w:t>
      </w:r>
      <w:r>
        <w:t xml:space="preserve">, by and between </w:t>
      </w:r>
      <w:r w:rsidR="00AF35D2">
        <w:t>DirtySnatcha Records</w:t>
      </w:r>
      <w:r>
        <w:t xml:space="preserve">, </w:t>
      </w:r>
      <w:r w:rsidR="00AF35D2">
        <w:t>2116 Jonathan Circle Shelby Twp., MI 48317</w:t>
      </w:r>
      <w:r>
        <w:t>, United States (hereinafter “Artist”), and</w:t>
      </w:r>
      <w:r w:rsidR="00034419" w:rsidRPr="00034419">
        <w:t xml:space="preserve"> </w:t>
      </w:r>
      <w:r w:rsidR="002D3992">
        <w:t>Lows-Only</w:t>
      </w:r>
      <w:r w:rsidR="006D76F7">
        <w:t xml:space="preserve"> </w:t>
      </w:r>
      <w:r w:rsidR="002D3992">
        <w:t>Ft. Lauderdale</w:t>
      </w:r>
      <w:r>
        <w:t xml:space="preserve"> (hereinafter “Purchaser”) (individually referred to as a “Party” or collectively referred to as the “Parties”).</w:t>
      </w:r>
    </w:p>
    <w:p w14:paraId="770E40E8" w14:textId="77777777" w:rsidR="00E54982" w:rsidRDefault="00000000">
      <w:pPr>
        <w:ind w:left="-5"/>
      </w:pPr>
      <w:r>
        <w:t xml:space="preserve">It is understood and mutually agreed that the Purchaser engages the Artist to provide the entertainment generally described as the “Performance” listed herein. The Artist hereby agrees to provide the Purchaser with the “Performance” subject to </w:t>
      </w:r>
      <w:proofErr w:type="gramStart"/>
      <w:r>
        <w:t>all of</w:t>
      </w:r>
      <w:proofErr w:type="gramEnd"/>
      <w:r>
        <w:t xml:space="preserve"> the Terms and Conditions herein set forth.</w:t>
      </w:r>
    </w:p>
    <w:p w14:paraId="78DCF38C" w14:textId="77777777" w:rsidR="00E54982" w:rsidRDefault="00000000">
      <w:pPr>
        <w:pStyle w:val="Heading1"/>
        <w:tabs>
          <w:tab w:val="center" w:pos="2443"/>
        </w:tabs>
        <w:ind w:left="-15" w:firstLine="0"/>
      </w:pPr>
      <w:r>
        <w:t>1.</w:t>
      </w:r>
      <w:r>
        <w:tab/>
        <w:t>Deal Terms and Payment Schedule</w:t>
      </w:r>
    </w:p>
    <w:p w14:paraId="4F783805" w14:textId="1163AC3F" w:rsidR="00E54982" w:rsidRDefault="00000000">
      <w:pPr>
        <w:spacing w:after="10"/>
        <w:ind w:left="-5"/>
      </w:pPr>
      <w:r>
        <w:t xml:space="preserve">The Purchaser hereby agrees to pay Artist </w:t>
      </w:r>
      <w:r>
        <w:rPr>
          <w:b/>
        </w:rPr>
        <w:t xml:space="preserve">Flat Guarantee of $ </w:t>
      </w:r>
      <w:r w:rsidR="006D76F7">
        <w:rPr>
          <w:b/>
        </w:rPr>
        <w:t>2</w:t>
      </w:r>
      <w:r w:rsidR="00AF35D2">
        <w:rPr>
          <w:b/>
        </w:rPr>
        <w:t>,500</w:t>
      </w:r>
      <w:r w:rsidR="00034419">
        <w:rPr>
          <w:b/>
        </w:rPr>
        <w:t xml:space="preserve"> USD</w:t>
      </w:r>
      <w:r>
        <w:rPr>
          <w:b/>
        </w:rPr>
        <w:t xml:space="preserve"> </w:t>
      </w:r>
      <w:r w:rsidR="00034419">
        <w:rPr>
          <w:b/>
        </w:rPr>
        <w:t>(</w:t>
      </w:r>
      <w:r>
        <w:rPr>
          <w:b/>
        </w:rPr>
        <w:t xml:space="preserve">plus </w:t>
      </w:r>
      <w:r w:rsidR="00AF35D2">
        <w:rPr>
          <w:b/>
        </w:rPr>
        <w:t>$5</w:t>
      </w:r>
      <w:r w:rsidR="006D76F7">
        <w:rPr>
          <w:b/>
        </w:rPr>
        <w:t>0</w:t>
      </w:r>
      <w:r>
        <w:rPr>
          <w:b/>
        </w:rPr>
        <w:t>0.00</w:t>
      </w:r>
      <w:r w:rsidR="00034419">
        <w:rPr>
          <w:b/>
        </w:rPr>
        <w:t xml:space="preserve"> USD</w:t>
      </w:r>
      <w:r>
        <w:rPr>
          <w:b/>
        </w:rPr>
        <w:t xml:space="preserve"> at </w:t>
      </w:r>
      <w:r w:rsidR="006D76F7">
        <w:rPr>
          <w:b/>
        </w:rPr>
        <w:t>60% Sold, and $500 sell out</w:t>
      </w:r>
      <w:r>
        <w:rPr>
          <w:b/>
        </w:rPr>
        <w:t xml:space="preserve">) </w:t>
      </w:r>
      <w:r>
        <w:t xml:space="preserve">for the Performance(s). Payment for the Performance(s) </w:t>
      </w:r>
      <w:proofErr w:type="gramStart"/>
      <w:r>
        <w:t>are</w:t>
      </w:r>
      <w:proofErr w:type="gramEnd"/>
      <w:r>
        <w:t xml:space="preserve"> to be paid by ACH Bank Transfer, Wire Transfer, Credit Card</w:t>
      </w:r>
      <w:r w:rsidR="007452DA">
        <w:t>, C</w:t>
      </w:r>
      <w:r>
        <w:t>heck</w:t>
      </w:r>
      <w:r w:rsidR="007452DA">
        <w:t>, or</w:t>
      </w:r>
      <w:r>
        <w:t xml:space="preserve"> </w:t>
      </w:r>
      <w:r w:rsidR="00034419">
        <w:t>Zelle</w:t>
      </w:r>
      <w:r>
        <w:t>. Additional transaction fees may apply.</w:t>
      </w:r>
    </w:p>
    <w:tbl>
      <w:tblPr>
        <w:tblStyle w:val="TableGrid"/>
        <w:tblW w:w="11520" w:type="dxa"/>
        <w:tblInd w:w="10" w:type="dxa"/>
        <w:tblCellMar>
          <w:top w:w="7" w:type="dxa"/>
          <w:left w:w="5" w:type="dxa"/>
          <w:right w:w="25" w:type="dxa"/>
        </w:tblCellMar>
        <w:tblLook w:val="04A0" w:firstRow="1" w:lastRow="0" w:firstColumn="1" w:lastColumn="0" w:noHBand="0" w:noVBand="1"/>
      </w:tblPr>
      <w:tblGrid>
        <w:gridCol w:w="4860"/>
        <w:gridCol w:w="3780"/>
        <w:gridCol w:w="2880"/>
      </w:tblGrid>
      <w:tr w:rsidR="00E54982" w14:paraId="52693480" w14:textId="77777777">
        <w:trPr>
          <w:trHeight w:val="280"/>
        </w:trPr>
        <w:tc>
          <w:tcPr>
            <w:tcW w:w="4860" w:type="dxa"/>
            <w:tcBorders>
              <w:top w:val="single" w:sz="8" w:space="0" w:color="F3F3F3"/>
              <w:left w:val="single" w:sz="8" w:space="0" w:color="F3F3F3"/>
              <w:bottom w:val="single" w:sz="8" w:space="0" w:color="F3F3F3"/>
              <w:right w:val="single" w:sz="8" w:space="0" w:color="F3F3F3"/>
            </w:tcBorders>
          </w:tcPr>
          <w:p w14:paraId="582EAFB9" w14:textId="35ADCABC" w:rsidR="00E54982" w:rsidRDefault="006708F9">
            <w:pPr>
              <w:spacing w:after="0" w:line="259" w:lineRule="auto"/>
              <w:ind w:left="0" w:firstLine="0"/>
            </w:pPr>
            <w:r>
              <w:t>Deposit</w:t>
            </w:r>
          </w:p>
        </w:tc>
        <w:tc>
          <w:tcPr>
            <w:tcW w:w="3780" w:type="dxa"/>
            <w:tcBorders>
              <w:top w:val="single" w:sz="8" w:space="0" w:color="F3F3F3"/>
              <w:left w:val="single" w:sz="8" w:space="0" w:color="F3F3F3"/>
              <w:bottom w:val="single" w:sz="8" w:space="0" w:color="F3F3F3"/>
              <w:right w:val="single" w:sz="8" w:space="0" w:color="F3F3F3"/>
            </w:tcBorders>
          </w:tcPr>
          <w:p w14:paraId="12182A05" w14:textId="3ADBAF31" w:rsidR="00E54982" w:rsidRDefault="006D76F7">
            <w:pPr>
              <w:spacing w:after="0" w:line="259" w:lineRule="auto"/>
              <w:ind w:left="0" w:firstLine="0"/>
            </w:pPr>
            <w:r>
              <w:t>5</w:t>
            </w:r>
            <w:r w:rsidR="00B126D0">
              <w:t>/</w:t>
            </w:r>
            <w:r>
              <w:t>1</w:t>
            </w:r>
            <w:r w:rsidR="00B126D0">
              <w:t xml:space="preserve">4/25 </w:t>
            </w:r>
          </w:p>
        </w:tc>
        <w:tc>
          <w:tcPr>
            <w:tcW w:w="2880" w:type="dxa"/>
            <w:tcBorders>
              <w:top w:val="single" w:sz="8" w:space="0" w:color="F3F3F3"/>
              <w:left w:val="single" w:sz="8" w:space="0" w:color="F3F3F3"/>
              <w:bottom w:val="single" w:sz="8" w:space="0" w:color="F3F3F3"/>
              <w:right w:val="single" w:sz="8" w:space="0" w:color="F3F3F3"/>
            </w:tcBorders>
          </w:tcPr>
          <w:p w14:paraId="4410C52D" w14:textId="001BB061" w:rsidR="00E54982" w:rsidRDefault="00000000">
            <w:pPr>
              <w:spacing w:after="0" w:line="259" w:lineRule="auto"/>
              <w:ind w:left="0" w:firstLine="0"/>
              <w:jc w:val="right"/>
            </w:pPr>
            <w:r>
              <w:t>$ 1,</w:t>
            </w:r>
            <w:r w:rsidR="006D76F7">
              <w:t>250</w:t>
            </w:r>
            <w:r>
              <w:t>.00</w:t>
            </w:r>
          </w:p>
        </w:tc>
      </w:tr>
      <w:tr w:rsidR="006708F9" w14:paraId="1AF74E8F" w14:textId="77777777">
        <w:trPr>
          <w:trHeight w:val="280"/>
        </w:trPr>
        <w:tc>
          <w:tcPr>
            <w:tcW w:w="4860" w:type="dxa"/>
            <w:tcBorders>
              <w:top w:val="single" w:sz="8" w:space="0" w:color="F3F3F3"/>
              <w:left w:val="single" w:sz="8" w:space="0" w:color="F3F3F3"/>
              <w:bottom w:val="single" w:sz="8" w:space="0" w:color="F3F3F3"/>
              <w:right w:val="single" w:sz="8" w:space="0" w:color="F3F3F3"/>
            </w:tcBorders>
          </w:tcPr>
          <w:p w14:paraId="4C61A57E" w14:textId="31A29EDC" w:rsidR="006708F9" w:rsidRDefault="006708F9">
            <w:pPr>
              <w:spacing w:after="0" w:line="259" w:lineRule="auto"/>
              <w:ind w:left="0" w:firstLine="0"/>
            </w:pPr>
            <w:r>
              <w:t>Balance</w:t>
            </w:r>
          </w:p>
        </w:tc>
        <w:tc>
          <w:tcPr>
            <w:tcW w:w="3780" w:type="dxa"/>
            <w:tcBorders>
              <w:top w:val="single" w:sz="8" w:space="0" w:color="F3F3F3"/>
              <w:left w:val="single" w:sz="8" w:space="0" w:color="F3F3F3"/>
              <w:bottom w:val="single" w:sz="8" w:space="0" w:color="F3F3F3"/>
              <w:right w:val="single" w:sz="8" w:space="0" w:color="F3F3F3"/>
            </w:tcBorders>
          </w:tcPr>
          <w:p w14:paraId="5916B959" w14:textId="23D20422" w:rsidR="006708F9" w:rsidRDefault="006D76F7">
            <w:pPr>
              <w:spacing w:after="0" w:line="259" w:lineRule="auto"/>
              <w:ind w:left="0" w:firstLine="0"/>
            </w:pPr>
            <w:r>
              <w:t>7</w:t>
            </w:r>
            <w:r w:rsidR="006708F9">
              <w:t>/</w:t>
            </w:r>
            <w:r>
              <w:t>05</w:t>
            </w:r>
            <w:r w:rsidR="006708F9">
              <w:t>/2025</w:t>
            </w:r>
            <w:r w:rsidR="00B126D0">
              <w:t xml:space="preserve"> (</w:t>
            </w:r>
            <w:r>
              <w:t>DOS)</w:t>
            </w:r>
          </w:p>
        </w:tc>
        <w:tc>
          <w:tcPr>
            <w:tcW w:w="2880" w:type="dxa"/>
            <w:tcBorders>
              <w:top w:val="single" w:sz="8" w:space="0" w:color="F3F3F3"/>
              <w:left w:val="single" w:sz="8" w:space="0" w:color="F3F3F3"/>
              <w:bottom w:val="single" w:sz="8" w:space="0" w:color="F3F3F3"/>
              <w:right w:val="single" w:sz="8" w:space="0" w:color="F3F3F3"/>
            </w:tcBorders>
          </w:tcPr>
          <w:p w14:paraId="57D17EB8" w14:textId="00127656" w:rsidR="006708F9" w:rsidRDefault="00D64DFB">
            <w:pPr>
              <w:spacing w:after="0" w:line="259" w:lineRule="auto"/>
              <w:ind w:left="0" w:firstLine="0"/>
              <w:jc w:val="right"/>
            </w:pPr>
            <w:r>
              <w:t>$2,250</w:t>
            </w:r>
          </w:p>
        </w:tc>
      </w:tr>
      <w:tr w:rsidR="006D76F7" w14:paraId="3A100549" w14:textId="77777777">
        <w:trPr>
          <w:trHeight w:val="280"/>
        </w:trPr>
        <w:tc>
          <w:tcPr>
            <w:tcW w:w="4860" w:type="dxa"/>
            <w:tcBorders>
              <w:top w:val="single" w:sz="8" w:space="0" w:color="F3F3F3"/>
              <w:left w:val="single" w:sz="8" w:space="0" w:color="F3F3F3"/>
              <w:bottom w:val="single" w:sz="8" w:space="0" w:color="F3F3F3"/>
              <w:right w:val="single" w:sz="8" w:space="0" w:color="F3F3F3"/>
            </w:tcBorders>
          </w:tcPr>
          <w:p w14:paraId="65A9A082" w14:textId="7D1A6A3D" w:rsidR="006D76F7" w:rsidRDefault="006D76F7">
            <w:pPr>
              <w:spacing w:after="0" w:line="259" w:lineRule="auto"/>
              <w:ind w:left="0" w:firstLine="0"/>
            </w:pPr>
            <w:r>
              <w:t>Bonus</w:t>
            </w:r>
          </w:p>
        </w:tc>
        <w:tc>
          <w:tcPr>
            <w:tcW w:w="3780" w:type="dxa"/>
            <w:tcBorders>
              <w:top w:val="single" w:sz="8" w:space="0" w:color="F3F3F3"/>
              <w:left w:val="single" w:sz="8" w:space="0" w:color="F3F3F3"/>
              <w:bottom w:val="single" w:sz="8" w:space="0" w:color="F3F3F3"/>
              <w:right w:val="single" w:sz="8" w:space="0" w:color="F3F3F3"/>
            </w:tcBorders>
          </w:tcPr>
          <w:p w14:paraId="377F93DD" w14:textId="195836FF" w:rsidR="006D76F7" w:rsidRDefault="006D76F7">
            <w:pPr>
              <w:spacing w:after="0" w:line="259" w:lineRule="auto"/>
              <w:ind w:left="0" w:firstLine="0"/>
            </w:pPr>
            <w:r>
              <w:t>07/07/2025 (Monday After show)</w:t>
            </w:r>
          </w:p>
        </w:tc>
        <w:tc>
          <w:tcPr>
            <w:tcW w:w="2880" w:type="dxa"/>
            <w:tcBorders>
              <w:top w:val="single" w:sz="8" w:space="0" w:color="F3F3F3"/>
              <w:left w:val="single" w:sz="8" w:space="0" w:color="F3F3F3"/>
              <w:bottom w:val="single" w:sz="8" w:space="0" w:color="F3F3F3"/>
              <w:right w:val="single" w:sz="8" w:space="0" w:color="F3F3F3"/>
            </w:tcBorders>
          </w:tcPr>
          <w:p w14:paraId="345849B2" w14:textId="5F170540" w:rsidR="006D76F7" w:rsidRDefault="006D76F7">
            <w:pPr>
              <w:spacing w:after="0" w:line="259" w:lineRule="auto"/>
              <w:ind w:left="0" w:firstLine="0"/>
              <w:jc w:val="right"/>
            </w:pPr>
            <w:r>
              <w:t>TBD</w:t>
            </w:r>
          </w:p>
        </w:tc>
      </w:tr>
    </w:tbl>
    <w:p w14:paraId="290FF495" w14:textId="77777777" w:rsidR="00E54982" w:rsidRDefault="00000000">
      <w:pPr>
        <w:pStyle w:val="Heading1"/>
        <w:tabs>
          <w:tab w:val="center" w:pos="2719"/>
        </w:tabs>
        <w:spacing w:after="0"/>
        <w:ind w:left="-15" w:firstLine="0"/>
      </w:pPr>
      <w:r>
        <w:t>2.</w:t>
      </w:r>
      <w:r>
        <w:tab/>
        <w:t>Events, Performances, and Appearances</w:t>
      </w:r>
    </w:p>
    <w:tbl>
      <w:tblPr>
        <w:tblStyle w:val="TableGrid"/>
        <w:tblW w:w="11480" w:type="dxa"/>
        <w:tblInd w:w="10" w:type="dxa"/>
        <w:tblCellMar>
          <w:right w:w="115" w:type="dxa"/>
        </w:tblCellMar>
        <w:tblLook w:val="04A0" w:firstRow="1" w:lastRow="0" w:firstColumn="1" w:lastColumn="0" w:noHBand="0" w:noVBand="1"/>
      </w:tblPr>
      <w:tblGrid>
        <w:gridCol w:w="2200"/>
        <w:gridCol w:w="3115"/>
        <w:gridCol w:w="6165"/>
      </w:tblGrid>
      <w:tr w:rsidR="00E54982" w14:paraId="5EA0479A"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6426C90D" w14:textId="77777777" w:rsidR="00E54982" w:rsidRDefault="00000000">
            <w:pPr>
              <w:spacing w:after="0" w:line="259" w:lineRule="auto"/>
              <w:ind w:left="35" w:firstLine="0"/>
            </w:pPr>
            <w:r>
              <w:rPr>
                <w:b/>
              </w:rPr>
              <w:t>Artists</w:t>
            </w:r>
          </w:p>
        </w:tc>
        <w:tc>
          <w:tcPr>
            <w:tcW w:w="9280" w:type="dxa"/>
            <w:gridSpan w:val="2"/>
            <w:tcBorders>
              <w:top w:val="single" w:sz="8" w:space="0" w:color="F3F3F3"/>
              <w:left w:val="single" w:sz="8" w:space="0" w:color="F3F3F3"/>
              <w:bottom w:val="single" w:sz="8" w:space="0" w:color="F3F3F3"/>
              <w:right w:val="single" w:sz="8" w:space="0" w:color="F3F3F3"/>
            </w:tcBorders>
          </w:tcPr>
          <w:p w14:paraId="3EFBD828" w14:textId="4EFC1F54" w:rsidR="00E54982" w:rsidRDefault="00000000">
            <w:pPr>
              <w:spacing w:after="0" w:line="259" w:lineRule="auto"/>
              <w:ind w:left="40" w:firstLine="0"/>
            </w:pPr>
            <w:r>
              <w:rPr>
                <w:b/>
              </w:rPr>
              <w:t>DirtySnatcha</w:t>
            </w:r>
            <w:r w:rsidR="006708F9">
              <w:rPr>
                <w:b/>
              </w:rPr>
              <w:t xml:space="preserve"> Records Takeover</w:t>
            </w:r>
          </w:p>
        </w:tc>
      </w:tr>
      <w:tr w:rsidR="00E54982" w14:paraId="1E855DBC"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45E7CD51" w14:textId="77777777" w:rsidR="00E54982" w:rsidRDefault="00000000">
            <w:pPr>
              <w:spacing w:after="0" w:line="259" w:lineRule="auto"/>
              <w:ind w:left="35" w:firstLine="0"/>
            </w:pPr>
            <w:r>
              <w:rPr>
                <w:b/>
              </w:rPr>
              <w:t>Date</w:t>
            </w:r>
          </w:p>
        </w:tc>
        <w:tc>
          <w:tcPr>
            <w:tcW w:w="9280" w:type="dxa"/>
            <w:gridSpan w:val="2"/>
            <w:tcBorders>
              <w:top w:val="single" w:sz="8" w:space="0" w:color="F3F3F3"/>
              <w:left w:val="single" w:sz="8" w:space="0" w:color="F3F3F3"/>
              <w:bottom w:val="single" w:sz="8" w:space="0" w:color="F3F3F3"/>
              <w:right w:val="single" w:sz="8" w:space="0" w:color="F3F3F3"/>
            </w:tcBorders>
          </w:tcPr>
          <w:p w14:paraId="68BC6541" w14:textId="763A81F8" w:rsidR="00E54982" w:rsidRDefault="006708F9">
            <w:pPr>
              <w:spacing w:after="0" w:line="259" w:lineRule="auto"/>
              <w:ind w:left="40" w:firstLine="0"/>
            </w:pPr>
            <w:r>
              <w:rPr>
                <w:b/>
              </w:rPr>
              <w:t>S</w:t>
            </w:r>
            <w:r w:rsidR="002D3992">
              <w:rPr>
                <w:b/>
              </w:rPr>
              <w:t>unday June 1st</w:t>
            </w:r>
          </w:p>
        </w:tc>
      </w:tr>
      <w:tr w:rsidR="00E54982" w14:paraId="5FA73F86" w14:textId="77777777">
        <w:trPr>
          <w:trHeight w:val="360"/>
        </w:trPr>
        <w:tc>
          <w:tcPr>
            <w:tcW w:w="2200" w:type="dxa"/>
            <w:tcBorders>
              <w:top w:val="single" w:sz="8" w:space="0" w:color="F3F3F3"/>
              <w:left w:val="single" w:sz="8" w:space="0" w:color="F3F3F3"/>
              <w:bottom w:val="single" w:sz="8" w:space="0" w:color="F3F3F3"/>
              <w:right w:val="single" w:sz="8" w:space="0" w:color="F3F3F3"/>
            </w:tcBorders>
          </w:tcPr>
          <w:p w14:paraId="7D69B715" w14:textId="77777777" w:rsidR="00E54982" w:rsidRDefault="00000000">
            <w:pPr>
              <w:spacing w:after="0" w:line="259" w:lineRule="auto"/>
              <w:ind w:left="35" w:firstLine="0"/>
            </w:pPr>
            <w:r>
              <w:t>Venue</w:t>
            </w:r>
          </w:p>
        </w:tc>
        <w:tc>
          <w:tcPr>
            <w:tcW w:w="9280" w:type="dxa"/>
            <w:gridSpan w:val="2"/>
            <w:tcBorders>
              <w:top w:val="single" w:sz="8" w:space="0" w:color="F3F3F3"/>
              <w:left w:val="single" w:sz="8" w:space="0" w:color="F3F3F3"/>
              <w:bottom w:val="single" w:sz="8" w:space="0" w:color="F3F3F3"/>
              <w:right w:val="single" w:sz="8" w:space="0" w:color="F3F3F3"/>
            </w:tcBorders>
          </w:tcPr>
          <w:p w14:paraId="5BA18CE6" w14:textId="37E0DF40" w:rsidR="00E54982" w:rsidRDefault="002D3992">
            <w:pPr>
              <w:spacing w:after="0" w:line="259" w:lineRule="auto"/>
              <w:ind w:left="40" w:firstLine="0"/>
            </w:pPr>
            <w:r>
              <w:rPr>
                <w:b/>
              </w:rPr>
              <w:t>Cabana Live</w:t>
            </w:r>
            <w:r w:rsidR="006708F9">
              <w:rPr>
                <w:b/>
              </w:rPr>
              <w:t xml:space="preserve">, </w:t>
            </w:r>
            <w:r>
              <w:t>4380 Carraway PL, Sanford, FL 32771</w:t>
            </w:r>
          </w:p>
        </w:tc>
      </w:tr>
      <w:tr w:rsidR="00E54982" w14:paraId="144AD7A5"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2E3CEE11" w14:textId="77777777" w:rsidR="00E54982" w:rsidRDefault="00000000">
            <w:pPr>
              <w:spacing w:after="0" w:line="259" w:lineRule="auto"/>
              <w:ind w:left="35" w:firstLine="0"/>
            </w:pPr>
            <w:r>
              <w:t>Event</w:t>
            </w:r>
          </w:p>
        </w:tc>
        <w:tc>
          <w:tcPr>
            <w:tcW w:w="9280" w:type="dxa"/>
            <w:gridSpan w:val="2"/>
            <w:tcBorders>
              <w:top w:val="single" w:sz="8" w:space="0" w:color="F3F3F3"/>
              <w:left w:val="single" w:sz="8" w:space="0" w:color="F3F3F3"/>
              <w:bottom w:val="single" w:sz="8" w:space="0" w:color="F3F3F3"/>
              <w:right w:val="single" w:sz="8" w:space="0" w:color="F3F3F3"/>
            </w:tcBorders>
          </w:tcPr>
          <w:p w14:paraId="7285DBB6" w14:textId="77777777" w:rsidR="00E54982" w:rsidRDefault="00000000">
            <w:pPr>
              <w:spacing w:after="0" w:line="259" w:lineRule="auto"/>
              <w:ind w:left="40" w:firstLine="0"/>
            </w:pPr>
            <w:r>
              <w:rPr>
                <w:b/>
              </w:rPr>
              <w:t>Venue</w:t>
            </w:r>
          </w:p>
        </w:tc>
      </w:tr>
      <w:tr w:rsidR="00E54982" w14:paraId="1FAC0045"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163F989B" w14:textId="77777777" w:rsidR="00E54982" w:rsidRDefault="00000000">
            <w:pPr>
              <w:spacing w:after="0" w:line="259" w:lineRule="auto"/>
              <w:ind w:left="35" w:firstLine="0"/>
            </w:pPr>
            <w:r>
              <w:t>Performance</w:t>
            </w:r>
          </w:p>
        </w:tc>
        <w:tc>
          <w:tcPr>
            <w:tcW w:w="9280" w:type="dxa"/>
            <w:gridSpan w:val="2"/>
            <w:tcBorders>
              <w:top w:val="single" w:sz="8" w:space="0" w:color="F3F3F3"/>
              <w:left w:val="single" w:sz="8" w:space="0" w:color="F3F3F3"/>
              <w:bottom w:val="single" w:sz="8" w:space="0" w:color="F3F3F3"/>
              <w:right w:val="single" w:sz="8" w:space="0" w:color="F3F3F3"/>
            </w:tcBorders>
          </w:tcPr>
          <w:p w14:paraId="20CE269C" w14:textId="62B42203" w:rsidR="00E54982" w:rsidRDefault="00000000">
            <w:pPr>
              <w:spacing w:after="0" w:line="259" w:lineRule="auto"/>
              <w:ind w:left="40" w:firstLine="0"/>
            </w:pPr>
            <w:r>
              <w:rPr>
                <w:b/>
              </w:rPr>
              <w:t>D</w:t>
            </w:r>
            <w:r w:rsidR="00AF35D2">
              <w:rPr>
                <w:b/>
              </w:rPr>
              <w:t>SR Artist</w:t>
            </w:r>
            <w:r w:rsidR="007452DA">
              <w:rPr>
                <w:b/>
              </w:rPr>
              <w:t>s</w:t>
            </w:r>
            <w:r w:rsidR="006D76F7">
              <w:rPr>
                <w:b/>
              </w:rPr>
              <w:t xml:space="preserve"> DirtySnatcha &amp; </w:t>
            </w:r>
            <w:proofErr w:type="spellStart"/>
            <w:r w:rsidR="006D76F7">
              <w:rPr>
                <w:b/>
              </w:rPr>
              <w:t>Yunit</w:t>
            </w:r>
            <w:proofErr w:type="spellEnd"/>
            <w:r w:rsidR="006D76F7">
              <w:rPr>
                <w:b/>
              </w:rPr>
              <w:t xml:space="preserve">. </w:t>
            </w:r>
          </w:p>
        </w:tc>
      </w:tr>
      <w:tr w:rsidR="00E54982" w14:paraId="185E47DB"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2493297D" w14:textId="77777777" w:rsidR="00E54982" w:rsidRDefault="00000000">
            <w:pPr>
              <w:spacing w:after="0" w:line="259" w:lineRule="auto"/>
              <w:ind w:left="35" w:firstLine="0"/>
            </w:pPr>
            <w:r>
              <w:t>Ages</w:t>
            </w:r>
          </w:p>
        </w:tc>
        <w:tc>
          <w:tcPr>
            <w:tcW w:w="9280" w:type="dxa"/>
            <w:gridSpan w:val="2"/>
            <w:tcBorders>
              <w:top w:val="single" w:sz="8" w:space="0" w:color="F3F3F3"/>
              <w:left w:val="single" w:sz="8" w:space="0" w:color="F3F3F3"/>
              <w:bottom w:val="single" w:sz="8" w:space="0" w:color="F3F3F3"/>
              <w:right w:val="single" w:sz="8" w:space="0" w:color="F3F3F3"/>
            </w:tcBorders>
          </w:tcPr>
          <w:p w14:paraId="3CAB72C2" w14:textId="77777777" w:rsidR="00E54982" w:rsidRDefault="00000000">
            <w:pPr>
              <w:spacing w:after="0" w:line="259" w:lineRule="auto"/>
              <w:ind w:left="40" w:firstLine="0"/>
            </w:pPr>
            <w:r>
              <w:rPr>
                <w:b/>
              </w:rPr>
              <w:t>18</w:t>
            </w:r>
          </w:p>
        </w:tc>
      </w:tr>
      <w:tr w:rsidR="00E54982" w14:paraId="77AEBC0C" w14:textId="77777777">
        <w:trPr>
          <w:trHeight w:val="360"/>
        </w:trPr>
        <w:tc>
          <w:tcPr>
            <w:tcW w:w="2200" w:type="dxa"/>
            <w:tcBorders>
              <w:top w:val="single" w:sz="8" w:space="0" w:color="F3F3F3"/>
              <w:left w:val="single" w:sz="8" w:space="0" w:color="F3F3F3"/>
              <w:bottom w:val="single" w:sz="8" w:space="0" w:color="F3F3F3"/>
              <w:right w:val="single" w:sz="8" w:space="0" w:color="F3F3F3"/>
            </w:tcBorders>
          </w:tcPr>
          <w:p w14:paraId="73F76C0E" w14:textId="77777777" w:rsidR="00E54982" w:rsidRDefault="00000000">
            <w:pPr>
              <w:spacing w:after="0" w:line="259" w:lineRule="auto"/>
              <w:ind w:left="35" w:firstLine="0"/>
            </w:pPr>
            <w:r>
              <w:t>Travel</w:t>
            </w:r>
          </w:p>
        </w:tc>
        <w:tc>
          <w:tcPr>
            <w:tcW w:w="9280" w:type="dxa"/>
            <w:gridSpan w:val="2"/>
            <w:tcBorders>
              <w:top w:val="single" w:sz="8" w:space="0" w:color="F3F3F3"/>
              <w:left w:val="single" w:sz="8" w:space="0" w:color="F3F3F3"/>
              <w:bottom w:val="single" w:sz="8" w:space="0" w:color="F3F3F3"/>
              <w:right w:val="single" w:sz="8" w:space="0" w:color="F3F3F3"/>
            </w:tcBorders>
          </w:tcPr>
          <w:p w14:paraId="75F94A92" w14:textId="77777777" w:rsidR="00E54982" w:rsidRDefault="00000000">
            <w:pPr>
              <w:spacing w:after="0" w:line="259" w:lineRule="auto"/>
              <w:ind w:left="40" w:firstLine="0"/>
            </w:pPr>
            <w:r>
              <w:t>Purchaser does not purchase travel.</w:t>
            </w:r>
          </w:p>
        </w:tc>
      </w:tr>
      <w:tr w:rsidR="00E54982" w14:paraId="3AE4B21C"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0570FFB0" w14:textId="77777777" w:rsidR="00E54982" w:rsidRDefault="00000000">
            <w:pPr>
              <w:spacing w:after="0" w:line="259" w:lineRule="auto"/>
              <w:ind w:left="35" w:firstLine="0"/>
            </w:pPr>
            <w:r>
              <w:t>Accommodation</w:t>
            </w:r>
          </w:p>
        </w:tc>
        <w:tc>
          <w:tcPr>
            <w:tcW w:w="9280" w:type="dxa"/>
            <w:gridSpan w:val="2"/>
            <w:tcBorders>
              <w:top w:val="single" w:sz="8" w:space="0" w:color="F3F3F3"/>
              <w:left w:val="single" w:sz="8" w:space="0" w:color="F3F3F3"/>
              <w:bottom w:val="single" w:sz="8" w:space="0" w:color="F3F3F3"/>
              <w:right w:val="single" w:sz="8" w:space="0" w:color="F3F3F3"/>
            </w:tcBorders>
          </w:tcPr>
          <w:p w14:paraId="5B0DC8FE" w14:textId="4A290013" w:rsidR="00E54982" w:rsidRDefault="00B126D0" w:rsidP="00B126D0">
            <w:pPr>
              <w:spacing w:after="0" w:line="259" w:lineRule="auto"/>
            </w:pPr>
            <w:r>
              <w:t xml:space="preserve">Provided by </w:t>
            </w:r>
            <w:proofErr w:type="spellStart"/>
            <w:r w:rsidR="006D76F7">
              <w:t>Xodia</w:t>
            </w:r>
            <w:proofErr w:type="spellEnd"/>
            <w:r w:rsidR="006D76F7">
              <w:t xml:space="preserve"> Media Group</w:t>
            </w:r>
          </w:p>
        </w:tc>
      </w:tr>
      <w:tr w:rsidR="00E54982" w14:paraId="58FB84BF"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72919CFB" w14:textId="77777777" w:rsidR="00E54982" w:rsidRDefault="00000000">
            <w:pPr>
              <w:spacing w:after="0" w:line="259" w:lineRule="auto"/>
              <w:ind w:left="35" w:firstLine="0"/>
            </w:pPr>
            <w:r>
              <w:t>Ground</w:t>
            </w:r>
          </w:p>
        </w:tc>
        <w:tc>
          <w:tcPr>
            <w:tcW w:w="9280" w:type="dxa"/>
            <w:gridSpan w:val="2"/>
            <w:tcBorders>
              <w:top w:val="single" w:sz="8" w:space="0" w:color="F3F3F3"/>
              <w:left w:val="single" w:sz="8" w:space="0" w:color="F3F3F3"/>
              <w:bottom w:val="single" w:sz="8" w:space="0" w:color="F3F3F3"/>
              <w:right w:val="single" w:sz="8" w:space="0" w:color="F3F3F3"/>
            </w:tcBorders>
          </w:tcPr>
          <w:p w14:paraId="57404DF5" w14:textId="77E2DD2D" w:rsidR="00E54982" w:rsidRDefault="00B126D0" w:rsidP="00B126D0">
            <w:pPr>
              <w:spacing w:after="0" w:line="259" w:lineRule="auto"/>
              <w:ind w:left="0" w:firstLine="0"/>
            </w:pPr>
            <w:r>
              <w:t xml:space="preserve">Provided by </w:t>
            </w:r>
            <w:proofErr w:type="spellStart"/>
            <w:r w:rsidR="006D76F7">
              <w:t>Xodia</w:t>
            </w:r>
            <w:proofErr w:type="spellEnd"/>
            <w:r w:rsidR="006D76F7">
              <w:t xml:space="preserve"> Media Group</w:t>
            </w:r>
          </w:p>
        </w:tc>
      </w:tr>
      <w:tr w:rsidR="00E54982" w14:paraId="1E6C8AF4"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44207DEF" w14:textId="77777777" w:rsidR="00E54982" w:rsidRDefault="00000000">
            <w:pPr>
              <w:spacing w:after="0" w:line="259" w:lineRule="auto"/>
              <w:ind w:left="35" w:firstLine="0"/>
            </w:pPr>
            <w:r>
              <w:t>Rider</w:t>
            </w:r>
          </w:p>
        </w:tc>
        <w:tc>
          <w:tcPr>
            <w:tcW w:w="3115" w:type="dxa"/>
            <w:tcBorders>
              <w:top w:val="single" w:sz="8" w:space="0" w:color="F3F3F3"/>
              <w:left w:val="single" w:sz="8" w:space="0" w:color="F3F3F3"/>
              <w:bottom w:val="single" w:sz="8" w:space="0" w:color="F3F3F3"/>
              <w:right w:val="nil"/>
            </w:tcBorders>
          </w:tcPr>
          <w:p w14:paraId="2D8C1EE7" w14:textId="6ADDCF97" w:rsidR="00E54982" w:rsidRDefault="00B126D0">
            <w:pPr>
              <w:spacing w:after="160" w:line="259" w:lineRule="auto"/>
              <w:ind w:left="0" w:firstLine="0"/>
            </w:pPr>
            <w:r>
              <w:t xml:space="preserve">Provided by </w:t>
            </w:r>
            <w:proofErr w:type="spellStart"/>
            <w:r w:rsidR="006D76F7">
              <w:t>Xodia</w:t>
            </w:r>
            <w:proofErr w:type="spellEnd"/>
            <w:r w:rsidR="006D76F7">
              <w:t xml:space="preserve"> Media Group</w:t>
            </w:r>
            <w:r>
              <w:t xml:space="preserve"> up to $200 all </w:t>
            </w:r>
            <w:proofErr w:type="gramStart"/>
            <w:r>
              <w:t>in  for</w:t>
            </w:r>
            <w:proofErr w:type="gramEnd"/>
            <w:r>
              <w:t xml:space="preserve"> DirtySnatcha Records. Separate from agreed upon above</w:t>
            </w:r>
          </w:p>
        </w:tc>
        <w:tc>
          <w:tcPr>
            <w:tcW w:w="6165" w:type="dxa"/>
            <w:tcBorders>
              <w:top w:val="single" w:sz="8" w:space="0" w:color="F3F3F3"/>
              <w:left w:val="nil"/>
              <w:bottom w:val="single" w:sz="8" w:space="0" w:color="F3F3F3"/>
              <w:right w:val="single" w:sz="8" w:space="0" w:color="F3F3F3"/>
            </w:tcBorders>
          </w:tcPr>
          <w:p w14:paraId="738A5F07" w14:textId="77777777" w:rsidR="00E54982" w:rsidRDefault="00E54982">
            <w:pPr>
              <w:spacing w:after="160" w:line="259" w:lineRule="auto"/>
              <w:ind w:left="0" w:firstLine="0"/>
            </w:pPr>
          </w:p>
        </w:tc>
      </w:tr>
      <w:tr w:rsidR="00E54982" w14:paraId="3F41FB38" w14:textId="77777777">
        <w:trPr>
          <w:trHeight w:val="360"/>
        </w:trPr>
        <w:tc>
          <w:tcPr>
            <w:tcW w:w="2200" w:type="dxa"/>
            <w:tcBorders>
              <w:top w:val="single" w:sz="8" w:space="0" w:color="F3F3F3"/>
              <w:left w:val="single" w:sz="8" w:space="0" w:color="F3F3F3"/>
              <w:bottom w:val="single" w:sz="8" w:space="0" w:color="F3F3F3"/>
              <w:right w:val="single" w:sz="8" w:space="0" w:color="F3F3F3"/>
            </w:tcBorders>
          </w:tcPr>
          <w:p w14:paraId="451B6C69" w14:textId="77777777" w:rsidR="00E54982" w:rsidRDefault="00000000">
            <w:pPr>
              <w:spacing w:after="0" w:line="259" w:lineRule="auto"/>
              <w:ind w:left="35" w:firstLine="0"/>
            </w:pPr>
            <w:r>
              <w:t>Restrictions</w:t>
            </w:r>
          </w:p>
        </w:tc>
        <w:tc>
          <w:tcPr>
            <w:tcW w:w="3115" w:type="dxa"/>
            <w:tcBorders>
              <w:top w:val="single" w:sz="8" w:space="0" w:color="F3F3F3"/>
              <w:left w:val="single" w:sz="8" w:space="0" w:color="F3F3F3"/>
              <w:bottom w:val="single" w:sz="8" w:space="0" w:color="F3F3F3"/>
              <w:right w:val="nil"/>
            </w:tcBorders>
          </w:tcPr>
          <w:p w14:paraId="481AD3B5" w14:textId="77777777" w:rsidR="00E54982" w:rsidRDefault="00E54982">
            <w:pPr>
              <w:spacing w:after="160" w:line="259" w:lineRule="auto"/>
              <w:ind w:left="0" w:firstLine="0"/>
            </w:pPr>
          </w:p>
        </w:tc>
        <w:tc>
          <w:tcPr>
            <w:tcW w:w="6165" w:type="dxa"/>
            <w:tcBorders>
              <w:top w:val="single" w:sz="8" w:space="0" w:color="F3F3F3"/>
              <w:left w:val="nil"/>
              <w:bottom w:val="single" w:sz="8" w:space="0" w:color="F3F3F3"/>
              <w:right w:val="single" w:sz="8" w:space="0" w:color="F3F3F3"/>
            </w:tcBorders>
          </w:tcPr>
          <w:p w14:paraId="48389F3E" w14:textId="77777777" w:rsidR="00E54982" w:rsidRDefault="00E54982">
            <w:pPr>
              <w:spacing w:after="160" w:line="259" w:lineRule="auto"/>
              <w:ind w:left="0" w:firstLine="0"/>
            </w:pPr>
          </w:p>
        </w:tc>
      </w:tr>
      <w:tr w:rsidR="00E54982" w14:paraId="77D78D68" w14:textId="77777777" w:rsidTr="00B126D0">
        <w:trPr>
          <w:trHeight w:val="292"/>
        </w:trPr>
        <w:tc>
          <w:tcPr>
            <w:tcW w:w="2200" w:type="dxa"/>
            <w:tcBorders>
              <w:top w:val="single" w:sz="8" w:space="0" w:color="F3F3F3"/>
              <w:left w:val="single" w:sz="8" w:space="0" w:color="F3F3F3"/>
              <w:bottom w:val="nil"/>
              <w:right w:val="single" w:sz="8" w:space="0" w:color="F3F3F3"/>
            </w:tcBorders>
          </w:tcPr>
          <w:p w14:paraId="614F6A2F" w14:textId="77777777" w:rsidR="00E54982" w:rsidRDefault="00000000">
            <w:pPr>
              <w:spacing w:after="0" w:line="259" w:lineRule="auto"/>
              <w:ind w:left="35" w:firstLine="0"/>
            </w:pPr>
            <w:r>
              <w:t>Expenses</w:t>
            </w:r>
          </w:p>
        </w:tc>
        <w:tc>
          <w:tcPr>
            <w:tcW w:w="3115" w:type="dxa"/>
            <w:tcBorders>
              <w:top w:val="single" w:sz="8" w:space="0" w:color="F3F3F3"/>
              <w:left w:val="single" w:sz="8" w:space="0" w:color="F3F3F3"/>
              <w:bottom w:val="nil"/>
              <w:right w:val="nil"/>
            </w:tcBorders>
            <w:vAlign w:val="bottom"/>
          </w:tcPr>
          <w:p w14:paraId="3EA97AEB" w14:textId="3C1D4256" w:rsidR="00E54982" w:rsidRDefault="00E54982" w:rsidP="00B126D0">
            <w:pPr>
              <w:spacing w:after="0" w:line="259" w:lineRule="auto"/>
              <w:ind w:left="0" w:firstLine="0"/>
            </w:pPr>
          </w:p>
        </w:tc>
        <w:tc>
          <w:tcPr>
            <w:tcW w:w="6165" w:type="dxa"/>
            <w:tcBorders>
              <w:top w:val="single" w:sz="8" w:space="0" w:color="F3F3F3"/>
              <w:left w:val="nil"/>
              <w:bottom w:val="nil"/>
              <w:right w:val="single" w:sz="8" w:space="0" w:color="F3F3F3"/>
            </w:tcBorders>
            <w:vAlign w:val="bottom"/>
          </w:tcPr>
          <w:p w14:paraId="06DD6E27" w14:textId="43157039" w:rsidR="00E54982" w:rsidRDefault="00E54982">
            <w:pPr>
              <w:spacing w:after="0" w:line="259" w:lineRule="auto"/>
              <w:ind w:left="0" w:firstLine="0"/>
            </w:pPr>
          </w:p>
        </w:tc>
      </w:tr>
      <w:tr w:rsidR="00E54982" w14:paraId="2A79083B" w14:textId="77777777">
        <w:trPr>
          <w:trHeight w:val="382"/>
        </w:trPr>
        <w:tc>
          <w:tcPr>
            <w:tcW w:w="2200" w:type="dxa"/>
            <w:tcBorders>
              <w:top w:val="nil"/>
              <w:left w:val="single" w:sz="8" w:space="0" w:color="F3F3F3"/>
              <w:bottom w:val="single" w:sz="8" w:space="0" w:color="F3F3F3"/>
              <w:right w:val="single" w:sz="8" w:space="0" w:color="F3F3F3"/>
            </w:tcBorders>
          </w:tcPr>
          <w:p w14:paraId="2358B450" w14:textId="77777777" w:rsidR="00E54982" w:rsidRDefault="00E54982">
            <w:pPr>
              <w:spacing w:after="160" w:line="259" w:lineRule="auto"/>
              <w:ind w:left="0" w:firstLine="0"/>
            </w:pPr>
          </w:p>
        </w:tc>
        <w:tc>
          <w:tcPr>
            <w:tcW w:w="3115" w:type="dxa"/>
            <w:tcBorders>
              <w:top w:val="nil"/>
              <w:left w:val="single" w:sz="8" w:space="0" w:color="F3F3F3"/>
              <w:bottom w:val="single" w:sz="8" w:space="0" w:color="F3F3F3"/>
              <w:right w:val="nil"/>
            </w:tcBorders>
          </w:tcPr>
          <w:p w14:paraId="1D0A1956" w14:textId="37ED90CD" w:rsidR="00E54982" w:rsidRDefault="00000000">
            <w:pPr>
              <w:spacing w:after="0" w:line="259" w:lineRule="auto"/>
              <w:ind w:left="55" w:firstLine="0"/>
            </w:pPr>
            <w:r>
              <w:t>Hotel</w:t>
            </w:r>
            <w:r w:rsidR="00B126D0">
              <w:t xml:space="preserve">: </w:t>
            </w:r>
            <w:proofErr w:type="spellStart"/>
            <w:r w:rsidR="00B126D0">
              <w:t>AirBnb</w:t>
            </w:r>
            <w:proofErr w:type="spellEnd"/>
            <w:r w:rsidR="00B126D0">
              <w:t xml:space="preserve"> handled by </w:t>
            </w:r>
            <w:proofErr w:type="spellStart"/>
            <w:r w:rsidR="006D76F7">
              <w:t>Xodia</w:t>
            </w:r>
            <w:proofErr w:type="spellEnd"/>
            <w:r w:rsidR="006D76F7">
              <w:t xml:space="preserve"> Media Group</w:t>
            </w:r>
          </w:p>
        </w:tc>
        <w:tc>
          <w:tcPr>
            <w:tcW w:w="6165" w:type="dxa"/>
            <w:tcBorders>
              <w:top w:val="nil"/>
              <w:left w:val="nil"/>
              <w:bottom w:val="single" w:sz="8" w:space="0" w:color="F3F3F3"/>
              <w:right w:val="single" w:sz="8" w:space="0" w:color="F3F3F3"/>
            </w:tcBorders>
          </w:tcPr>
          <w:p w14:paraId="277ABB88" w14:textId="12574B34" w:rsidR="00E54982" w:rsidRDefault="00E54982">
            <w:pPr>
              <w:spacing w:after="0" w:line="259" w:lineRule="auto"/>
              <w:ind w:left="0" w:firstLine="0"/>
            </w:pPr>
          </w:p>
        </w:tc>
      </w:tr>
      <w:tr w:rsidR="00E54982" w14:paraId="40230AC7"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003D7F47" w14:textId="77777777" w:rsidR="00E54982" w:rsidRPr="006D76F7" w:rsidRDefault="00000000">
            <w:pPr>
              <w:spacing w:after="0" w:line="259" w:lineRule="auto"/>
              <w:ind w:left="35" w:firstLine="0"/>
              <w:rPr>
                <w:color w:val="FF0000"/>
              </w:rPr>
            </w:pPr>
            <w:r w:rsidRPr="006D76F7">
              <w:rPr>
                <w:color w:val="FF0000"/>
              </w:rPr>
              <w:t>Announcement</w:t>
            </w:r>
          </w:p>
        </w:tc>
        <w:tc>
          <w:tcPr>
            <w:tcW w:w="9280" w:type="dxa"/>
            <w:gridSpan w:val="2"/>
            <w:tcBorders>
              <w:top w:val="single" w:sz="8" w:space="0" w:color="F3F3F3"/>
              <w:left w:val="single" w:sz="8" w:space="0" w:color="F3F3F3"/>
              <w:bottom w:val="single" w:sz="8" w:space="0" w:color="F3F3F3"/>
              <w:right w:val="single" w:sz="8" w:space="0" w:color="F3F3F3"/>
            </w:tcBorders>
          </w:tcPr>
          <w:p w14:paraId="524870FA" w14:textId="7648D27E" w:rsidR="00E54982" w:rsidRDefault="00E54982">
            <w:pPr>
              <w:spacing w:after="160" w:line="259" w:lineRule="auto"/>
              <w:ind w:left="0" w:firstLine="0"/>
            </w:pPr>
          </w:p>
        </w:tc>
      </w:tr>
      <w:tr w:rsidR="00E54982" w14:paraId="58B8FD48" w14:textId="77777777">
        <w:trPr>
          <w:trHeight w:val="340"/>
        </w:trPr>
        <w:tc>
          <w:tcPr>
            <w:tcW w:w="2200" w:type="dxa"/>
            <w:tcBorders>
              <w:top w:val="single" w:sz="8" w:space="0" w:color="F3F3F3"/>
              <w:left w:val="single" w:sz="8" w:space="0" w:color="F3F3F3"/>
              <w:bottom w:val="single" w:sz="8" w:space="0" w:color="F3F3F3"/>
              <w:right w:val="single" w:sz="8" w:space="0" w:color="F3F3F3"/>
            </w:tcBorders>
          </w:tcPr>
          <w:p w14:paraId="1B6141FF" w14:textId="77777777" w:rsidR="00E54982" w:rsidRPr="006D76F7" w:rsidRDefault="00000000">
            <w:pPr>
              <w:spacing w:after="0" w:line="259" w:lineRule="auto"/>
              <w:ind w:left="35" w:firstLine="0"/>
              <w:rPr>
                <w:color w:val="FF0000"/>
              </w:rPr>
            </w:pPr>
            <w:r w:rsidRPr="006D76F7">
              <w:rPr>
                <w:color w:val="FF0000"/>
              </w:rPr>
              <w:t>On Sale</w:t>
            </w:r>
          </w:p>
        </w:tc>
        <w:tc>
          <w:tcPr>
            <w:tcW w:w="9280" w:type="dxa"/>
            <w:gridSpan w:val="2"/>
            <w:tcBorders>
              <w:top w:val="single" w:sz="8" w:space="0" w:color="F3F3F3"/>
              <w:left w:val="single" w:sz="8" w:space="0" w:color="F3F3F3"/>
              <w:bottom w:val="single" w:sz="8" w:space="0" w:color="F3F3F3"/>
              <w:right w:val="single" w:sz="8" w:space="0" w:color="F3F3F3"/>
            </w:tcBorders>
          </w:tcPr>
          <w:p w14:paraId="7D2D94F9" w14:textId="6F30C978" w:rsidR="00E54982" w:rsidRDefault="00E54982">
            <w:pPr>
              <w:spacing w:after="160" w:line="259" w:lineRule="auto"/>
              <w:ind w:left="0" w:firstLine="0"/>
            </w:pPr>
          </w:p>
        </w:tc>
      </w:tr>
      <w:tr w:rsidR="00E54982" w14:paraId="067E5588" w14:textId="77777777">
        <w:trPr>
          <w:trHeight w:val="720"/>
        </w:trPr>
        <w:tc>
          <w:tcPr>
            <w:tcW w:w="2200" w:type="dxa"/>
            <w:tcBorders>
              <w:top w:val="single" w:sz="8" w:space="0" w:color="F3F3F3"/>
              <w:left w:val="single" w:sz="8" w:space="0" w:color="F3F3F3"/>
              <w:bottom w:val="single" w:sz="8" w:space="0" w:color="F3F3F3"/>
              <w:right w:val="single" w:sz="8" w:space="0" w:color="F3F3F3"/>
            </w:tcBorders>
          </w:tcPr>
          <w:p w14:paraId="4BD9917E" w14:textId="77777777" w:rsidR="00E54982" w:rsidRDefault="00000000">
            <w:pPr>
              <w:spacing w:after="0" w:line="259" w:lineRule="auto"/>
              <w:ind w:left="50" w:firstLine="0"/>
            </w:pPr>
            <w:r>
              <w:t>Schedule</w:t>
            </w:r>
          </w:p>
        </w:tc>
        <w:tc>
          <w:tcPr>
            <w:tcW w:w="9280" w:type="dxa"/>
            <w:gridSpan w:val="2"/>
            <w:tcBorders>
              <w:top w:val="single" w:sz="8" w:space="0" w:color="F3F3F3"/>
              <w:left w:val="single" w:sz="8" w:space="0" w:color="F3F3F3"/>
              <w:bottom w:val="single" w:sz="8" w:space="0" w:color="F3F3F3"/>
              <w:right w:val="single" w:sz="8" w:space="0" w:color="F3F3F3"/>
            </w:tcBorders>
          </w:tcPr>
          <w:p w14:paraId="74AF5C8C" w14:textId="39E2E41D" w:rsidR="00E54982" w:rsidRDefault="006D76F7">
            <w:pPr>
              <w:spacing w:after="160" w:line="259" w:lineRule="auto"/>
              <w:ind w:left="0" w:firstLine="0"/>
            </w:pPr>
            <w:r>
              <w:t>7/05/2025</w:t>
            </w:r>
          </w:p>
        </w:tc>
      </w:tr>
    </w:tbl>
    <w:p w14:paraId="37A400D3" w14:textId="77777777" w:rsidR="00E54982" w:rsidRDefault="00000000">
      <w:pPr>
        <w:spacing w:after="36" w:line="259" w:lineRule="auto"/>
        <w:ind w:left="52" w:firstLine="0"/>
      </w:pPr>
      <w:r>
        <w:rPr>
          <w:color w:val="FFFFFF"/>
        </w:rPr>
        <w:lastRenderedPageBreak/>
        <w:t>Meow Wolf Santa Fe</w:t>
      </w:r>
    </w:p>
    <w:p w14:paraId="29C05DE5" w14:textId="77777777" w:rsidR="00E54982" w:rsidRDefault="00000000">
      <w:pPr>
        <w:tabs>
          <w:tab w:val="center" w:pos="1575"/>
        </w:tabs>
        <w:spacing w:after="676" w:line="265" w:lineRule="auto"/>
        <w:ind w:left="-15" w:firstLine="0"/>
      </w:pPr>
      <w:r>
        <w:rPr>
          <w:b/>
        </w:rPr>
        <w:t>3.</w:t>
      </w:r>
      <w:r>
        <w:rPr>
          <w:b/>
        </w:rPr>
        <w:tab/>
        <w:t>Additional Terms</w:t>
      </w:r>
    </w:p>
    <w:p w14:paraId="3D4986C7" w14:textId="369D10E3" w:rsidR="00E54982" w:rsidRDefault="00B126D0">
      <w:pPr>
        <w:pStyle w:val="Heading1"/>
        <w:tabs>
          <w:tab w:val="center" w:pos="1127"/>
        </w:tabs>
        <w:ind w:left="-15" w:firstLine="0"/>
      </w:pPr>
      <w:r>
        <w:t>4.</w:t>
      </w:r>
      <w:r>
        <w:tab/>
        <w:t>Security</w:t>
      </w:r>
    </w:p>
    <w:p w14:paraId="48C46705" w14:textId="77777777" w:rsidR="00E54982" w:rsidRDefault="00000000">
      <w:pPr>
        <w:spacing w:after="455"/>
        <w:ind w:left="-5"/>
      </w:pPr>
      <w:r>
        <w:t xml:space="preserve">The Purchaser shall </w:t>
      </w:r>
      <w:proofErr w:type="gramStart"/>
      <w:r>
        <w:t>guarantee proper security at all times</w:t>
      </w:r>
      <w:proofErr w:type="gramEnd"/>
      <w:r>
        <w:t xml:space="preserve"> to ensure the safety of the Artist, auxiliary personnel, instruments and all equipment, costumes and personal property during and after the performance. </w:t>
      </w:r>
      <w:proofErr w:type="gramStart"/>
      <w:r>
        <w:t>Particular security</w:t>
      </w:r>
      <w:proofErr w:type="gramEnd"/>
      <w:r>
        <w:t xml:space="preserve"> must be provided in the areas of the stage, dressing rooms and all exits and entrances to the auditorium and the remote mixing console. Security protection to commence upon the arrival of the Artist on the premises.</w:t>
      </w:r>
    </w:p>
    <w:p w14:paraId="31B105C8" w14:textId="5832F8DC" w:rsidR="00E54982" w:rsidRDefault="00B126D0">
      <w:pPr>
        <w:pStyle w:val="Heading1"/>
        <w:tabs>
          <w:tab w:val="center" w:pos="3576"/>
        </w:tabs>
        <w:ind w:left="-15" w:firstLine="0"/>
      </w:pPr>
      <w:r>
        <w:t>5.</w:t>
      </w:r>
      <w:r>
        <w:tab/>
        <w:t>Recording, Reproduction or Transmission of Performance</w:t>
      </w:r>
    </w:p>
    <w:p w14:paraId="6F3790C3" w14:textId="77777777" w:rsidR="00E54982" w:rsidRDefault="00000000">
      <w:pPr>
        <w:spacing w:after="455"/>
        <w:ind w:left="-5"/>
      </w:pPr>
      <w:proofErr w:type="gramStart"/>
      <w:r>
        <w:t>Purchaser</w:t>
      </w:r>
      <w:proofErr w:type="gramEnd"/>
      <w:r>
        <w:t xml:space="preserve"> shall not itself nor shall it permit others to record, broadcast, televise, photograph or otherwise reproduce the Performance without prior written consent of the Artist.</w:t>
      </w:r>
    </w:p>
    <w:p w14:paraId="41B97124" w14:textId="33E2CDA1" w:rsidR="00E54982" w:rsidRDefault="00B126D0">
      <w:pPr>
        <w:pStyle w:val="Heading1"/>
        <w:tabs>
          <w:tab w:val="center" w:pos="1783"/>
        </w:tabs>
        <w:spacing w:after="211"/>
        <w:ind w:left="-15" w:firstLine="0"/>
      </w:pPr>
      <w:r>
        <w:t>6.</w:t>
      </w:r>
      <w:r>
        <w:tab/>
        <w:t>Controlling Authority</w:t>
      </w:r>
    </w:p>
    <w:p w14:paraId="023645ED" w14:textId="77777777" w:rsidR="00E54982" w:rsidRDefault="00000000">
      <w:pPr>
        <w:spacing w:after="230"/>
        <w:ind w:left="-5"/>
      </w:pPr>
      <w:r>
        <w:t>Artist shall have the sole and exclusive control over the production and presentation of the Performance, including but not limited to the details, means, and methods of the performing personnel, and Artist shall have the sole right or may see fit to designate and change at any time the performing personnel.</w:t>
      </w:r>
    </w:p>
    <w:p w14:paraId="77255263" w14:textId="152A3989" w:rsidR="00E54982" w:rsidRDefault="00B126D0">
      <w:pPr>
        <w:pStyle w:val="Heading1"/>
        <w:tabs>
          <w:tab w:val="center" w:pos="1757"/>
        </w:tabs>
        <w:ind w:left="-15" w:firstLine="0"/>
      </w:pPr>
      <w:r>
        <w:t>7.</w:t>
      </w:r>
      <w:r>
        <w:tab/>
        <w:t>Intellectual Property</w:t>
      </w:r>
    </w:p>
    <w:p w14:paraId="6DD69022" w14:textId="77777777" w:rsidR="00E54982" w:rsidRDefault="00000000">
      <w:pPr>
        <w:ind w:left="-5"/>
      </w:pPr>
      <w:r>
        <w:t>The Parties acknowledge that the Artist shall perform its obligations under the terms of this Agreement as an independent contractor and not as an employee of Purchaser.</w:t>
      </w:r>
      <w:r>
        <w:tab/>
        <w:t>As such, all intellectual property rights, including copyrights, arising out of or deriving from the Performance shall be owned exclusively by the Artist.</w:t>
      </w:r>
    </w:p>
    <w:p w14:paraId="5B6455F8" w14:textId="397F0C05" w:rsidR="00E54982" w:rsidRDefault="00B126D0">
      <w:pPr>
        <w:pStyle w:val="Heading1"/>
        <w:tabs>
          <w:tab w:val="center" w:pos="1458"/>
        </w:tabs>
        <w:ind w:left="-15" w:firstLine="0"/>
      </w:pPr>
      <w:r>
        <w:t>8.</w:t>
      </w:r>
      <w:r>
        <w:tab/>
        <w:t>Merchandising</w:t>
      </w:r>
    </w:p>
    <w:p w14:paraId="33430168" w14:textId="77777777" w:rsidR="00E54982" w:rsidRDefault="00000000">
      <w:pPr>
        <w:ind w:left="-5"/>
      </w:pPr>
      <w:r>
        <w:t>Artist shall have the exclusive right to sell souvenir programs, photographs, records and any and all types of merchandise including, but not limited to, articles of clothing (i.e., T-shirts-hats, etc.), posters, stickers or other merchandise on the premises of the Place of Performance during the Date of the Performance, without any participation in proceeds by Purchaser, subject however to concessionaire’s requirements if any.</w:t>
      </w:r>
    </w:p>
    <w:p w14:paraId="2C99C55B" w14:textId="58255C6D" w:rsidR="00E54982" w:rsidRDefault="00B126D0">
      <w:pPr>
        <w:pStyle w:val="Heading1"/>
        <w:tabs>
          <w:tab w:val="center" w:pos="1571"/>
        </w:tabs>
        <w:ind w:left="-15" w:firstLine="0"/>
      </w:pPr>
      <w:r>
        <w:t>9.</w:t>
      </w:r>
      <w:r>
        <w:tab/>
        <w:t>Right to Likeness</w:t>
      </w:r>
    </w:p>
    <w:p w14:paraId="2234EDFB" w14:textId="3A1AEE96" w:rsidR="00E54982" w:rsidRDefault="00000000">
      <w:pPr>
        <w:ind w:left="-5"/>
      </w:pPr>
      <w:r>
        <w:t>Purchaser shall be entitled to advertise and promote the appearance of Artist at the Performance solely for the purpose of increasing the attendance at Performance.</w:t>
      </w:r>
      <w:r>
        <w:tab/>
      </w:r>
      <w:r w:rsidR="007452DA">
        <w:t>Purchasers</w:t>
      </w:r>
      <w:r>
        <w:t xml:space="preserve">, however, may not use </w:t>
      </w:r>
      <w:proofErr w:type="gramStart"/>
      <w:r>
        <w:t>Artist’s</w:t>
      </w:r>
      <w:proofErr w:type="gramEnd"/>
      <w:r>
        <w:t xml:space="preserve"> name or likeness as an endorsement of any product or service nor in connection with any commercial tie-up without </w:t>
      </w:r>
      <w:proofErr w:type="gramStart"/>
      <w:r>
        <w:t>Artist’s</w:t>
      </w:r>
      <w:proofErr w:type="gramEnd"/>
      <w:r>
        <w:t xml:space="preserve"> prior written consent.</w:t>
      </w:r>
    </w:p>
    <w:p w14:paraId="639A7951" w14:textId="386E83CD" w:rsidR="00E54982" w:rsidRDefault="00000000">
      <w:pPr>
        <w:pStyle w:val="Heading1"/>
        <w:tabs>
          <w:tab w:val="center" w:pos="2495"/>
        </w:tabs>
        <w:ind w:left="-15" w:firstLine="0"/>
      </w:pPr>
      <w:r>
        <w:t>1</w:t>
      </w:r>
      <w:r w:rsidR="00B126D0">
        <w:t>0</w:t>
      </w:r>
      <w:r>
        <w:t>.</w:t>
      </w:r>
      <w:r>
        <w:tab/>
        <w:t>Graphics, Artwork, &amp; Artist likeness</w:t>
      </w:r>
    </w:p>
    <w:p w14:paraId="382D0F0A" w14:textId="77777777" w:rsidR="00E54982" w:rsidRDefault="00000000">
      <w:pPr>
        <w:ind w:left="730"/>
      </w:pPr>
      <w:r>
        <w:t xml:space="preserve">Promoter or Venue must send graphics to Management for written approval prior to publicizing any materials containing Artist’s name, logo, likeness, or other materials directly related to the Artist. Approval may be requested via email. Lack of approval will constitute a breach of contract if not remedied by twenty-four (24) </w:t>
      </w:r>
      <w:proofErr w:type="gramStart"/>
      <w:r>
        <w:t>hours of</w:t>
      </w:r>
      <w:proofErr w:type="gramEnd"/>
      <w:r>
        <w:t xml:space="preserve"> after materials were published.</w:t>
      </w:r>
    </w:p>
    <w:p w14:paraId="33A6BAB7" w14:textId="10743D83" w:rsidR="00E54982" w:rsidRDefault="00000000">
      <w:pPr>
        <w:pStyle w:val="Heading1"/>
        <w:tabs>
          <w:tab w:val="center" w:pos="1840"/>
        </w:tabs>
        <w:spacing w:after="0"/>
        <w:ind w:left="-15" w:firstLine="0"/>
      </w:pPr>
      <w:r>
        <w:t>1</w:t>
      </w:r>
      <w:r w:rsidR="00B126D0">
        <w:t>1</w:t>
      </w:r>
      <w:r>
        <w:t>.</w:t>
      </w:r>
      <w:r>
        <w:tab/>
        <w:t>Term and Termination</w:t>
      </w:r>
    </w:p>
    <w:p w14:paraId="1E55CE48" w14:textId="77777777" w:rsidR="00E54982" w:rsidRDefault="00000000">
      <w:pPr>
        <w:numPr>
          <w:ilvl w:val="0"/>
          <w:numId w:val="1"/>
        </w:numPr>
        <w:spacing w:after="216" w:line="259" w:lineRule="auto"/>
        <w:ind w:right="48" w:hanging="360"/>
      </w:pPr>
      <w:r>
        <w:rPr>
          <w:b/>
          <w:u w:val="single" w:color="666666"/>
        </w:rPr>
        <w:t>Term</w:t>
      </w:r>
      <w:r>
        <w:rPr>
          <w:b/>
        </w:rPr>
        <w:t xml:space="preserve">. </w:t>
      </w:r>
      <w:r>
        <w:t>This agreement shall stay in effect through and including the final engagement date as noted above.</w:t>
      </w:r>
    </w:p>
    <w:p w14:paraId="5CD764CA" w14:textId="77777777" w:rsidR="00E54982" w:rsidRDefault="00000000">
      <w:pPr>
        <w:numPr>
          <w:ilvl w:val="0"/>
          <w:numId w:val="1"/>
        </w:numPr>
        <w:spacing w:after="560"/>
        <w:ind w:right="48" w:hanging="360"/>
      </w:pPr>
      <w:r>
        <w:rPr>
          <w:b/>
          <w:u w:val="single" w:color="666666"/>
        </w:rPr>
        <w:t xml:space="preserve">Termination. </w:t>
      </w:r>
      <w:r>
        <w:t>In the event Purchaser refuses or neglects to provide any of the items or to perform any of its obligations herein stated, and/or fails to make any of the payments as provided herein, Artist shall have the right to refuse to perform this Agreement, shall retain any amounts paid to Artist by Purchaser, and Purchaser shall remain liable to Artist for the agreed Payment under this Agreement. In addition, if, on or before Date of Performance, Purchaser has failed, neglected, or refused to perform any contract with any other performer for any other engagement, or if the financial standing or credit of Purchaser fails or refuses to make such payment forthwith, Artist shall have the right to cancel this Agreement by notice to Purchaser to that effect, and to retain any amounts theretofore paid to Artist by Purchaser and Purchaser shall remain liable to Artist for the agreed Payment under this Agreement.</w:t>
      </w:r>
    </w:p>
    <w:p w14:paraId="4E4281E8" w14:textId="7FEA6FAB" w:rsidR="00E54982" w:rsidRDefault="00000000">
      <w:pPr>
        <w:pStyle w:val="Heading1"/>
        <w:tabs>
          <w:tab w:val="center" w:pos="1518"/>
        </w:tabs>
        <w:ind w:left="-15" w:firstLine="0"/>
      </w:pPr>
      <w:r>
        <w:lastRenderedPageBreak/>
        <w:t>1</w:t>
      </w:r>
      <w:r w:rsidR="00B126D0">
        <w:t>2</w:t>
      </w:r>
      <w:r>
        <w:t>.</w:t>
      </w:r>
      <w:r>
        <w:tab/>
        <w:t>Indemnification</w:t>
      </w:r>
    </w:p>
    <w:p w14:paraId="687E8A07" w14:textId="77777777" w:rsidR="00E54982" w:rsidRDefault="00000000">
      <w:pPr>
        <w:spacing w:after="0"/>
        <w:ind w:left="-5"/>
      </w:pPr>
      <w:r>
        <w:t>Purchaser hereby indemnifies and holds Artist, as well as Artist’s respective agents, representatives, principals, employees, officers, and directors harmless from and against any loss, damage or expense, including reasonable attorney’s fees, incurred or suffered by or threatened against Artist or any of the foregoing in connection with or as a result of any claim for personal injury or property damage or otherwise brought by or on behalf of any third party person, firm, or corporation as a result of or in connection with Performance, which claim does not result from the active and willful negligence of the</w:t>
      </w:r>
    </w:p>
    <w:p w14:paraId="59822C32" w14:textId="77777777" w:rsidR="00E54982" w:rsidRDefault="00000000">
      <w:pPr>
        <w:ind w:left="-5"/>
      </w:pPr>
      <w:r>
        <w:t>Artist.</w:t>
      </w:r>
    </w:p>
    <w:p w14:paraId="71E66B74" w14:textId="082A85CD" w:rsidR="00E54982" w:rsidRDefault="00000000">
      <w:pPr>
        <w:pStyle w:val="Heading1"/>
        <w:tabs>
          <w:tab w:val="center" w:pos="1462"/>
        </w:tabs>
        <w:ind w:left="-15" w:firstLine="0"/>
      </w:pPr>
      <w:r>
        <w:t>1</w:t>
      </w:r>
      <w:r w:rsidR="00B126D0">
        <w:t>3</w:t>
      </w:r>
      <w:r>
        <w:t>.</w:t>
      </w:r>
      <w:r>
        <w:tab/>
        <w:t>Governing Law</w:t>
      </w:r>
    </w:p>
    <w:p w14:paraId="2FB5338F" w14:textId="77777777" w:rsidR="00E54982" w:rsidRDefault="00000000">
      <w:pPr>
        <w:spacing w:after="95"/>
        <w:ind w:left="-5"/>
      </w:pPr>
      <w:r>
        <w:t>This Agreement shall be governed by and subject to the laws of MI United States, without giving effect to any choice or conflict of law provision.</w:t>
      </w:r>
    </w:p>
    <w:p w14:paraId="5587B683" w14:textId="7213C2FA" w:rsidR="00E54982" w:rsidRDefault="00000000">
      <w:pPr>
        <w:pStyle w:val="Heading1"/>
        <w:tabs>
          <w:tab w:val="center" w:pos="1771"/>
        </w:tabs>
        <w:ind w:left="-15" w:firstLine="0"/>
      </w:pPr>
      <w:r>
        <w:t>1</w:t>
      </w:r>
      <w:r w:rsidR="00B126D0">
        <w:t>4</w:t>
      </w:r>
      <w:r>
        <w:t>.</w:t>
      </w:r>
      <w:r>
        <w:tab/>
        <w:t>Assignment/Transfer</w:t>
      </w:r>
    </w:p>
    <w:p w14:paraId="527196F5" w14:textId="77777777" w:rsidR="00E54982" w:rsidRDefault="00000000">
      <w:pPr>
        <w:ind w:left="-5"/>
      </w:pPr>
      <w:r>
        <w:t>Neither Artist nor Purchaser may assign or transfer this Agreement or any other rights or obligations hereunder without the mutual written consent of both the Artist and Purchaser and such assignment contains the complete understanding of the Parties respecting the subject matter hereof.</w:t>
      </w:r>
      <w:r>
        <w:tab/>
        <w:t>It is expressly understood and agreed that the Parties make no representations or agreements, oral or otherwise, outside the terms of this Agreement which add to, broader, vary, or conflict with the provisions hereof.</w:t>
      </w:r>
      <w:r>
        <w:tab/>
        <w:t>Any purported outside representations or agreements have no force or effect upon the rights or duties of the Parties hereunder.</w:t>
      </w:r>
      <w:r>
        <w:tab/>
        <w:t>No term, provision, or condition of this agreement may be altered, amended, or added except upon the execution of a written agreement by the Parties hereto.</w:t>
      </w:r>
      <w:r>
        <w:tab/>
        <w:t>Any notices provided for herein shall be in writing and shall be personally served or mailed to each Party at the addresses provided.</w:t>
      </w:r>
    </w:p>
    <w:p w14:paraId="6AB906E6" w14:textId="5C9149F7" w:rsidR="00E54982" w:rsidRDefault="00000000">
      <w:pPr>
        <w:pStyle w:val="Heading1"/>
        <w:tabs>
          <w:tab w:val="center" w:pos="2054"/>
        </w:tabs>
        <w:ind w:left="-15" w:firstLine="0"/>
      </w:pPr>
      <w:r>
        <w:t>1</w:t>
      </w:r>
      <w:r w:rsidR="00B126D0">
        <w:t>5</w:t>
      </w:r>
      <w:r>
        <w:t>.</w:t>
      </w:r>
      <w:r>
        <w:tab/>
        <w:t>Amendment to Agreement</w:t>
      </w:r>
    </w:p>
    <w:p w14:paraId="574A93D9" w14:textId="77777777" w:rsidR="00E54982" w:rsidRDefault="00000000">
      <w:pPr>
        <w:ind w:left="-5"/>
      </w:pPr>
      <w:r>
        <w:t>This Agreement contains the sole and complete understanding of the Parties and may not be amended, supplemented, varied or discharged, except by an instrument in writing signed by both Parties.</w:t>
      </w:r>
    </w:p>
    <w:p w14:paraId="6316D40E" w14:textId="4FBC9665" w:rsidR="00E54982" w:rsidRDefault="00000000">
      <w:pPr>
        <w:pStyle w:val="Heading1"/>
        <w:tabs>
          <w:tab w:val="center" w:pos="1663"/>
        </w:tabs>
        <w:ind w:left="-15" w:firstLine="0"/>
      </w:pPr>
      <w:r>
        <w:t>1</w:t>
      </w:r>
      <w:r w:rsidR="00B126D0">
        <w:t>6</w:t>
      </w:r>
      <w:r>
        <w:t>.</w:t>
      </w:r>
      <w:r>
        <w:tab/>
        <w:t>Cancellation Policy</w:t>
      </w:r>
    </w:p>
    <w:p w14:paraId="7DD21052" w14:textId="77777777" w:rsidR="00E54982" w:rsidRDefault="00000000">
      <w:pPr>
        <w:ind w:left="-5"/>
      </w:pPr>
      <w:proofErr w:type="gramStart"/>
      <w:r>
        <w:t>In the event that</w:t>
      </w:r>
      <w:proofErr w:type="gramEnd"/>
      <w:r>
        <w:t xml:space="preserve"> this event is canceled for any reason outside of Force Majeure (clause 12), Purchaser agrees to pay Prysm Talent Agency 100% of the mutually-agreed-upon booking fee. An additional fee of 10% of the booking fee will be applied to the balance owed to Prysm Talent Agency by Purchaser for every 1 week after the originally scheduled performance date has passed. A </w:t>
      </w:r>
      <w:proofErr w:type="gramStart"/>
      <w:r>
        <w:t>third party</w:t>
      </w:r>
      <w:proofErr w:type="gramEnd"/>
      <w:r>
        <w:t xml:space="preserve"> collections agency may be notified of any outstanding balance due after the originally scheduled performance date, and collection attempts will be made.</w:t>
      </w:r>
    </w:p>
    <w:p w14:paraId="7EC927ED" w14:textId="5AC5CD9D" w:rsidR="00E54982" w:rsidRDefault="00000000">
      <w:pPr>
        <w:pStyle w:val="Heading1"/>
        <w:tabs>
          <w:tab w:val="center" w:pos="1601"/>
        </w:tabs>
        <w:ind w:left="-15" w:firstLine="0"/>
      </w:pPr>
      <w:r>
        <w:t>1</w:t>
      </w:r>
      <w:r w:rsidR="00B126D0">
        <w:t>7</w:t>
      </w:r>
      <w:r>
        <w:t>.</w:t>
      </w:r>
      <w:r>
        <w:tab/>
        <w:t>Entire Agreement</w:t>
      </w:r>
    </w:p>
    <w:p w14:paraId="060D9EF8" w14:textId="77777777" w:rsidR="00E54982" w:rsidRDefault="00000000">
      <w:pPr>
        <w:ind w:left="-5"/>
      </w:pPr>
      <w:r>
        <w:t xml:space="preserve">This Agreement contains the entire agreement between the Parties and supersedes </w:t>
      </w:r>
      <w:proofErr w:type="gramStart"/>
      <w:r>
        <w:t>any and all</w:t>
      </w:r>
      <w:proofErr w:type="gramEnd"/>
      <w:r>
        <w:t xml:space="preserve"> previous agreements, written or oral, between the parties relating to Performance.</w:t>
      </w:r>
      <w:r>
        <w:tab/>
        <w:t>THE PERSON(S) EXECUTING THIS AGREEMENT ON BEHALF OF EACH PARTY WARRANTS HIS/HER AUTHORITY TO DO SO, AND SUCH PERSON HEREBY PERSONALLY ASSUMES LIABILITY FOR THE PAYMENT IN FULL.</w:t>
      </w:r>
    </w:p>
    <w:p w14:paraId="53984AE9" w14:textId="77777777" w:rsidR="00E54982" w:rsidRDefault="00000000">
      <w:pPr>
        <w:pStyle w:val="Heading1"/>
        <w:tabs>
          <w:tab w:val="center" w:pos="1216"/>
        </w:tabs>
        <w:ind w:left="-15" w:firstLine="0"/>
      </w:pPr>
      <w:r>
        <w:t>18.</w:t>
      </w:r>
      <w:r>
        <w:tab/>
        <w:t>Payments</w:t>
      </w:r>
    </w:p>
    <w:p w14:paraId="147EBD0A" w14:textId="4AD68DD5" w:rsidR="00E54982" w:rsidRDefault="00000000">
      <w:pPr>
        <w:ind w:left="-5"/>
      </w:pPr>
      <w:r>
        <w:t xml:space="preserve">We accept ACH transfer, bank wire, credit card or check by mail. Please see instructions on sending payment </w:t>
      </w:r>
      <w:proofErr w:type="gramStart"/>
      <w:r>
        <w:t>per</w:t>
      </w:r>
      <w:proofErr w:type="gramEnd"/>
      <w:r>
        <w:t xml:space="preserve"> </w:t>
      </w:r>
      <w:r w:rsidR="007452DA">
        <w:t>the desired</w:t>
      </w:r>
      <w:r>
        <w:t xml:space="preserve"> option:</w:t>
      </w:r>
    </w:p>
    <w:p w14:paraId="5D26EDCA" w14:textId="7404E683" w:rsidR="00E54982" w:rsidRDefault="00000000">
      <w:pPr>
        <w:ind w:left="-5"/>
      </w:pPr>
      <w:r>
        <w:rPr>
          <w:b/>
          <w:u w:val="single" w:color="666666"/>
        </w:rPr>
        <w:t xml:space="preserve">Account Name: </w:t>
      </w:r>
      <w:r w:rsidR="00011D18">
        <w:t xml:space="preserve">DirtySnatcha Records </w:t>
      </w:r>
    </w:p>
    <w:p w14:paraId="397D5153" w14:textId="32CD5B2A" w:rsidR="00E54982" w:rsidRPr="007452DA" w:rsidRDefault="00000000">
      <w:pPr>
        <w:spacing w:after="141" w:line="259" w:lineRule="auto"/>
        <w:ind w:left="-5"/>
      </w:pPr>
      <w:r>
        <w:rPr>
          <w:b/>
          <w:u w:val="single" w:color="666666"/>
        </w:rPr>
        <w:t>Account Number:</w:t>
      </w:r>
      <w:r w:rsidRPr="007452DA">
        <w:rPr>
          <w:b/>
          <w:u w:color="666666"/>
        </w:rPr>
        <w:t xml:space="preserve"> </w:t>
      </w:r>
      <w:r w:rsidR="007452DA" w:rsidRPr="007452DA">
        <w:rPr>
          <w:b/>
          <w:u w:color="666666"/>
        </w:rPr>
        <w:t>1853973657</w:t>
      </w:r>
    </w:p>
    <w:p w14:paraId="49535800" w14:textId="4A868B46" w:rsidR="00E54982" w:rsidRDefault="00000000" w:rsidP="007452DA">
      <w:pPr>
        <w:spacing w:after="141" w:line="259" w:lineRule="auto"/>
        <w:ind w:left="-5"/>
        <w:rPr>
          <w:b/>
          <w:u w:color="666666"/>
        </w:rPr>
      </w:pPr>
      <w:r>
        <w:rPr>
          <w:b/>
          <w:u w:val="single" w:color="666666"/>
        </w:rPr>
        <w:t>Routing Number:</w:t>
      </w:r>
      <w:r w:rsidRPr="007452DA">
        <w:rPr>
          <w:b/>
          <w:u w:color="666666"/>
        </w:rPr>
        <w:t xml:space="preserve"> </w:t>
      </w:r>
      <w:r w:rsidR="007452DA" w:rsidRPr="007452DA">
        <w:rPr>
          <w:b/>
          <w:u w:color="666666"/>
        </w:rPr>
        <w:t>072000096</w:t>
      </w:r>
    </w:p>
    <w:p w14:paraId="3814B10F" w14:textId="55FFEB1A" w:rsidR="006D76F7" w:rsidRDefault="006D76F7" w:rsidP="007452DA">
      <w:pPr>
        <w:spacing w:after="141" w:line="259" w:lineRule="auto"/>
        <w:ind w:left="-5"/>
      </w:pPr>
      <w:r>
        <w:rPr>
          <w:b/>
          <w:u w:val="single" w:color="666666"/>
        </w:rPr>
        <w:t>Zelle:</w:t>
      </w:r>
      <w:r>
        <w:t xml:space="preserve"> </w:t>
      </w:r>
      <w:hyperlink r:id="rId6" w:history="1">
        <w:r w:rsidRPr="00245E91">
          <w:rPr>
            <w:rStyle w:val="Hyperlink"/>
          </w:rPr>
          <w:t>Thomas@dirtysnatcha.com</w:t>
        </w:r>
      </w:hyperlink>
    </w:p>
    <w:p w14:paraId="64E164F4" w14:textId="731A293F" w:rsidR="006D76F7" w:rsidRDefault="006D76F7" w:rsidP="007452DA">
      <w:pPr>
        <w:spacing w:after="141" w:line="259" w:lineRule="auto"/>
        <w:ind w:left="-5"/>
      </w:pPr>
      <w:proofErr w:type="spellStart"/>
      <w:proofErr w:type="gramStart"/>
      <w:r>
        <w:rPr>
          <w:b/>
          <w:u w:val="single" w:color="666666"/>
        </w:rPr>
        <w:t>Paypal</w:t>
      </w:r>
      <w:proofErr w:type="spellEnd"/>
      <w:r>
        <w:rPr>
          <w:b/>
          <w:u w:val="single" w:color="666666"/>
        </w:rPr>
        <w:t>:</w:t>
      </w:r>
      <w:r w:rsidR="008E13E2">
        <w:t xml:space="preserve"> @</w:t>
      </w:r>
      <w:proofErr w:type="gramEnd"/>
      <w:r w:rsidR="008E13E2">
        <w:t>DirtySnatchaRecords</w:t>
      </w:r>
    </w:p>
    <w:p w14:paraId="1947F8D9" w14:textId="77777777" w:rsidR="00E54982" w:rsidRDefault="00000000">
      <w:pPr>
        <w:ind w:left="-5"/>
      </w:pPr>
      <w:r>
        <w:t>ACCEPTED AND AGREED TO:</w:t>
      </w:r>
    </w:p>
    <w:p w14:paraId="79226B6E" w14:textId="3F8DC2D9" w:rsidR="00E54982" w:rsidRDefault="00000000">
      <w:pPr>
        <w:tabs>
          <w:tab w:val="center" w:pos="5839"/>
        </w:tabs>
        <w:spacing w:after="355" w:line="259" w:lineRule="auto"/>
        <w:ind w:left="0" w:firstLine="0"/>
      </w:pPr>
      <w:r>
        <w:rPr>
          <w:b/>
          <w:sz w:val="22"/>
        </w:rPr>
        <w:tab/>
      </w:r>
      <w:r w:rsidR="00011D18">
        <w:rPr>
          <w:b/>
          <w:sz w:val="22"/>
        </w:rPr>
        <w:t>DirtySnatcha Records</w:t>
      </w:r>
    </w:p>
    <w:p w14:paraId="3880498E" w14:textId="77777777" w:rsidR="00E54982" w:rsidRDefault="00000000">
      <w:pPr>
        <w:spacing w:after="231" w:line="259" w:lineRule="auto"/>
        <w:ind w:left="100"/>
      </w:pPr>
      <w:r>
        <w:rPr>
          <w:color w:val="FFFFFF"/>
          <w:sz w:val="22"/>
        </w:rPr>
        <w:t>[sig|req|signer1]</w:t>
      </w:r>
    </w:p>
    <w:p w14:paraId="2C92AA53" w14:textId="3267F3CF" w:rsidR="00E54982" w:rsidRDefault="008E13E2">
      <w:pPr>
        <w:spacing w:after="10"/>
        <w:ind w:left="115"/>
      </w:pPr>
      <w:r>
        <w:t xml:space="preserve">Gabriel </w:t>
      </w:r>
      <w:proofErr w:type="spellStart"/>
      <w:r>
        <w:t>brea</w:t>
      </w:r>
      <w:proofErr w:type="spellEnd"/>
      <w:r>
        <w:t xml:space="preserve"> &amp; Raiden</w:t>
      </w:r>
    </w:p>
    <w:p w14:paraId="19CFC7E0" w14:textId="475C1639" w:rsidR="00E54982" w:rsidRDefault="008E13E2" w:rsidP="00B126D0">
      <w:pPr>
        <w:spacing w:after="10"/>
      </w:pPr>
      <w:r>
        <w:t>XODIA Media Group</w:t>
      </w:r>
      <w:r w:rsidR="00292F08">
        <w:t xml:space="preserve"> </w:t>
      </w:r>
    </w:p>
    <w:sectPr w:rsidR="00E54982">
      <w:pgSz w:w="12240" w:h="15840"/>
      <w:pgMar w:top="120" w:right="364" w:bottom="325"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A5909"/>
    <w:multiLevelType w:val="hybridMultilevel"/>
    <w:tmpl w:val="E65E6670"/>
    <w:lvl w:ilvl="0" w:tplc="43D477B0">
      <w:start w:val="1"/>
      <w:numFmt w:val="lowerLetter"/>
      <w:lvlText w:val="%1."/>
      <w:lvlJc w:val="left"/>
      <w:pPr>
        <w:ind w:left="90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1" w:tplc="016CDC42">
      <w:start w:val="1"/>
      <w:numFmt w:val="lowerLetter"/>
      <w:lvlText w:val="%2"/>
      <w:lvlJc w:val="left"/>
      <w:pPr>
        <w:ind w:left="216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2" w:tplc="616CCEDE">
      <w:start w:val="1"/>
      <w:numFmt w:val="lowerRoman"/>
      <w:lvlText w:val="%3"/>
      <w:lvlJc w:val="left"/>
      <w:pPr>
        <w:ind w:left="288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3" w:tplc="B5F2A76A">
      <w:start w:val="1"/>
      <w:numFmt w:val="decimal"/>
      <w:lvlText w:val="%4"/>
      <w:lvlJc w:val="left"/>
      <w:pPr>
        <w:ind w:left="360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4" w:tplc="222072DE">
      <w:start w:val="1"/>
      <w:numFmt w:val="lowerLetter"/>
      <w:lvlText w:val="%5"/>
      <w:lvlJc w:val="left"/>
      <w:pPr>
        <w:ind w:left="432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5" w:tplc="14C41D2A">
      <w:start w:val="1"/>
      <w:numFmt w:val="lowerRoman"/>
      <w:lvlText w:val="%6"/>
      <w:lvlJc w:val="left"/>
      <w:pPr>
        <w:ind w:left="504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6" w:tplc="3044EB1C">
      <w:start w:val="1"/>
      <w:numFmt w:val="decimal"/>
      <w:lvlText w:val="%7"/>
      <w:lvlJc w:val="left"/>
      <w:pPr>
        <w:ind w:left="576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7" w:tplc="4DA8A728">
      <w:start w:val="1"/>
      <w:numFmt w:val="lowerLetter"/>
      <w:lvlText w:val="%8"/>
      <w:lvlJc w:val="left"/>
      <w:pPr>
        <w:ind w:left="648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lvl w:ilvl="8" w:tplc="28E0614A">
      <w:start w:val="1"/>
      <w:numFmt w:val="lowerRoman"/>
      <w:lvlText w:val="%9"/>
      <w:lvlJc w:val="left"/>
      <w:pPr>
        <w:ind w:left="7200"/>
      </w:pPr>
      <w:rPr>
        <w:rFonts w:ascii="Calibri" w:eastAsia="Calibri" w:hAnsi="Calibri" w:cs="Calibri"/>
        <w:b/>
        <w:bCs/>
        <w:i w:val="0"/>
        <w:strike w:val="0"/>
        <w:dstrike w:val="0"/>
        <w:color w:val="666666"/>
        <w:sz w:val="20"/>
        <w:szCs w:val="20"/>
        <w:u w:val="none" w:color="000000"/>
        <w:bdr w:val="none" w:sz="0" w:space="0" w:color="auto"/>
        <w:shd w:val="clear" w:color="auto" w:fill="auto"/>
        <w:vertAlign w:val="baseline"/>
      </w:rPr>
    </w:lvl>
  </w:abstractNum>
  <w:num w:numId="1" w16cid:durableId="121307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82"/>
    <w:rsid w:val="00011D18"/>
    <w:rsid w:val="00034419"/>
    <w:rsid w:val="00292F08"/>
    <w:rsid w:val="002D3992"/>
    <w:rsid w:val="003B3A71"/>
    <w:rsid w:val="004632EB"/>
    <w:rsid w:val="00593C61"/>
    <w:rsid w:val="006708F9"/>
    <w:rsid w:val="006D76F7"/>
    <w:rsid w:val="007452DA"/>
    <w:rsid w:val="008E13E2"/>
    <w:rsid w:val="00922B22"/>
    <w:rsid w:val="009806B6"/>
    <w:rsid w:val="00AF35D2"/>
    <w:rsid w:val="00B126D0"/>
    <w:rsid w:val="00D64DFB"/>
    <w:rsid w:val="00E54982"/>
    <w:rsid w:val="00EA26E8"/>
    <w:rsid w:val="00FA1615"/>
    <w:rsid w:val="00FB5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10009"/>
  <w15:docId w15:val="{16711F8B-BC5D-4F8F-8D0E-800D6AC2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48" w:lineRule="auto"/>
      <w:ind w:left="10" w:hanging="10"/>
    </w:pPr>
    <w:rPr>
      <w:rFonts w:ascii="Calibri" w:eastAsia="Calibri" w:hAnsi="Calibri" w:cs="Calibri"/>
      <w:color w:val="666666"/>
      <w:sz w:val="20"/>
    </w:rPr>
  </w:style>
  <w:style w:type="paragraph" w:styleId="Heading1">
    <w:name w:val="heading 1"/>
    <w:next w:val="Normal"/>
    <w:link w:val="Heading1Char"/>
    <w:uiPriority w:val="9"/>
    <w:qFormat/>
    <w:pPr>
      <w:keepNext/>
      <w:keepLines/>
      <w:spacing w:after="136" w:line="265" w:lineRule="auto"/>
      <w:ind w:left="10" w:hanging="10"/>
      <w:outlineLvl w:val="0"/>
    </w:pPr>
    <w:rPr>
      <w:rFonts w:ascii="Calibri" w:eastAsia="Calibri" w:hAnsi="Calibri" w:cs="Calibri"/>
      <w:b/>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666666"/>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D76F7"/>
    <w:rPr>
      <w:color w:val="467886" w:themeColor="hyperlink"/>
      <w:u w:val="single"/>
    </w:rPr>
  </w:style>
  <w:style w:type="character" w:styleId="UnresolvedMention">
    <w:name w:val="Unresolved Mention"/>
    <w:basedOn w:val="DefaultParagraphFont"/>
    <w:uiPriority w:val="99"/>
    <w:semiHidden/>
    <w:unhideWhenUsed/>
    <w:rsid w:val="006D7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homas@dirtysnatcha.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9656</TotalTime>
  <Pages>3</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Prysm Contract</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Prysm Contract</dc:title>
  <dc:subject/>
  <dc:creator>Thomas Nalian</dc:creator>
  <cp:keywords/>
  <cp:lastModifiedBy>Thomas Nalian</cp:lastModifiedBy>
  <cp:revision>3</cp:revision>
  <cp:lastPrinted>2025-05-07T21:35:00Z</cp:lastPrinted>
  <dcterms:created xsi:type="dcterms:W3CDTF">2025-05-14T14:22:00Z</dcterms:created>
  <dcterms:modified xsi:type="dcterms:W3CDTF">2025-05-14T14:32:00Z</dcterms:modified>
</cp:coreProperties>
</file>