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7FE38" w14:textId="77777777" w:rsidR="001C666E" w:rsidRPr="00BA55D3" w:rsidRDefault="001C666E" w:rsidP="001C666E">
      <w:pPr>
        <w:pStyle w:val="NormalWeb"/>
        <w:rPr>
          <w:color w:val="000000"/>
        </w:rPr>
      </w:pPr>
      <w:r w:rsidRPr="00BA55D3">
        <w:rPr>
          <w:color w:val="000000"/>
        </w:rPr>
        <w:t>Contact information:</w:t>
      </w:r>
    </w:p>
    <w:p w14:paraId="519EE1A0" w14:textId="69A61A56" w:rsidR="001C666E" w:rsidRPr="00BA55D3" w:rsidRDefault="001C666E" w:rsidP="001C666E">
      <w:pPr>
        <w:pStyle w:val="NormalWeb"/>
        <w:rPr>
          <w:color w:val="000000"/>
        </w:rPr>
      </w:pPr>
      <w:r w:rsidRPr="00BA55D3">
        <w:rPr>
          <w:color w:val="000000"/>
        </w:rPr>
        <w:t>Legal Wizard</w:t>
      </w:r>
      <w:r w:rsidRPr="00BA55D3">
        <w:rPr>
          <w:color w:val="000000"/>
        </w:rPr>
        <w:br/>
        <w:t>Adrian Kresnak</w:t>
      </w:r>
      <w:r w:rsidRPr="00BA55D3">
        <w:rPr>
          <w:color w:val="000000"/>
        </w:rPr>
        <w:br/>
        <w:t>(517) 974-8808</w:t>
      </w:r>
      <w:r w:rsidRPr="00BA55D3">
        <w:rPr>
          <w:color w:val="000000"/>
        </w:rPr>
        <w:br/>
      </w:r>
      <w:r w:rsidR="003E2C2F">
        <w:rPr>
          <w:color w:val="000000"/>
        </w:rPr>
        <w:t>info</w:t>
      </w:r>
      <w:r w:rsidRPr="00BA55D3">
        <w:rPr>
          <w:color w:val="000000"/>
        </w:rPr>
        <w:t>@legalwizard.</w:t>
      </w:r>
      <w:r w:rsidR="003E2C2F">
        <w:rPr>
          <w:color w:val="000000"/>
        </w:rPr>
        <w:t>us</w:t>
      </w:r>
    </w:p>
    <w:p w14:paraId="383C354B" w14:textId="3291BFE3" w:rsidR="001C666E" w:rsidRPr="00BA55D3" w:rsidRDefault="00BA55D3" w:rsidP="001C666E">
      <w:pPr>
        <w:pStyle w:val="NormalWeb"/>
        <w:rPr>
          <w:color w:val="000000"/>
        </w:rPr>
      </w:pPr>
      <w:r w:rsidRPr="00BA55D3">
        <w:rPr>
          <w:noProof/>
        </w:rPr>
        <w:drawing>
          <wp:inline distT="0" distB="0" distL="0" distR="0" wp14:anchorId="1C7B341E" wp14:editId="0A66F070">
            <wp:extent cx="5943600" cy="1465580"/>
            <wp:effectExtent l="0" t="0" r="0" b="1270"/>
            <wp:docPr id="1" name="Picture 1" descr="Background patter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Background pattern&#10;&#10;Description automatically generated with low confidenc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702A4" w14:textId="18A4A005" w:rsidR="001B32A0" w:rsidRPr="00BA55D3" w:rsidRDefault="001C666E" w:rsidP="00BA55D3">
      <w:pPr>
        <w:pStyle w:val="NormalWeb"/>
        <w:jc w:val="center"/>
        <w:rPr>
          <w:color w:val="000000"/>
        </w:rPr>
      </w:pPr>
      <w:r w:rsidRPr="00BA55D3">
        <w:rPr>
          <w:color w:val="000000"/>
        </w:rPr>
        <w:t>For Immediate Release</w:t>
      </w:r>
    </w:p>
    <w:p w14:paraId="0B8B9174" w14:textId="125D3161" w:rsidR="006F4281" w:rsidRDefault="006F4281" w:rsidP="00BA55D3">
      <w:pPr>
        <w:pStyle w:val="NormalWeb"/>
        <w:rPr>
          <w:color w:val="000000"/>
        </w:rPr>
      </w:pPr>
      <w:r>
        <w:rPr>
          <w:color w:val="000000"/>
        </w:rPr>
        <w:t xml:space="preserve">In these uncertain times, we remain committed to connecting users with quality representation. To confirm this commitment, </w:t>
      </w:r>
      <w:r>
        <w:rPr>
          <w:color w:val="000000"/>
        </w:rPr>
        <w:t>Legal Wizard welcomes you to our new phase in 2022</w:t>
      </w:r>
      <w:r>
        <w:rPr>
          <w:color w:val="000000"/>
        </w:rPr>
        <w:t>.</w:t>
      </w:r>
      <w:r w:rsidR="00A8051B">
        <w:rPr>
          <w:color w:val="000000"/>
        </w:rPr>
        <w:t xml:space="preserve"> Beginning in January, we will introduce different situations where users can turn to us to get clarity on the legal process. Meet us on Instagram and Facebook to learn more.</w:t>
      </w:r>
    </w:p>
    <w:p w14:paraId="76F3B689" w14:textId="45165EDB" w:rsidR="00BA55D3" w:rsidRPr="00BA55D3" w:rsidRDefault="006F3D54" w:rsidP="00BA55D3">
      <w:pPr>
        <w:pStyle w:val="NormalWeb"/>
        <w:rPr>
          <w:color w:val="000000"/>
        </w:rPr>
      </w:pPr>
      <w:r>
        <w:rPr>
          <w:color w:val="000000"/>
        </w:rPr>
        <w:t xml:space="preserve">The legal system </w:t>
      </w:r>
      <w:r w:rsidR="004C4DD7">
        <w:rPr>
          <w:color w:val="000000"/>
        </w:rPr>
        <w:t xml:space="preserve">can be overwhelming. Don’t go it alone. </w:t>
      </w:r>
      <w:r w:rsidR="004F08D1">
        <w:rPr>
          <w:color w:val="000000"/>
        </w:rPr>
        <w:t>Download Legal Wizard today.</w:t>
      </w:r>
      <w:r w:rsidR="004C4DD7">
        <w:rPr>
          <w:color w:val="000000"/>
        </w:rPr>
        <w:t xml:space="preserve"> </w:t>
      </w:r>
    </w:p>
    <w:sectPr w:rsidR="00BA55D3" w:rsidRPr="00BA55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666E"/>
    <w:rsid w:val="001B32A0"/>
    <w:rsid w:val="001C666E"/>
    <w:rsid w:val="00245A3B"/>
    <w:rsid w:val="003E2C2F"/>
    <w:rsid w:val="004C4DD7"/>
    <w:rsid w:val="004F08D1"/>
    <w:rsid w:val="006F3D54"/>
    <w:rsid w:val="006F4281"/>
    <w:rsid w:val="00852364"/>
    <w:rsid w:val="00986B1C"/>
    <w:rsid w:val="00A8051B"/>
    <w:rsid w:val="00BA02FC"/>
    <w:rsid w:val="00BA5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6BBDD"/>
  <w15:docId w15:val="{B5341509-7F92-425F-9A61-701124D23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C66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3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3562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</dc:creator>
  <cp:keywords/>
  <dc:description/>
  <cp:lastModifiedBy>Adrian</cp:lastModifiedBy>
  <cp:revision>2</cp:revision>
  <dcterms:created xsi:type="dcterms:W3CDTF">2021-12-15T04:01:00Z</dcterms:created>
  <dcterms:modified xsi:type="dcterms:W3CDTF">2021-12-18T01:19:00Z</dcterms:modified>
</cp:coreProperties>
</file>