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B8799A" w14:textId="77777777" w:rsidR="00CD42EF" w:rsidRDefault="00000000">
      <w:r>
        <w:rPr>
          <w:b/>
          <w:color w:val="000000"/>
        </w:rPr>
        <w:t>Terminology and Acronyms — Migration Factory</w:t>
      </w:r>
    </w:p>
    <w:p w14:paraId="591DF969" w14:textId="77777777" w:rsidR="00CD42EF" w:rsidRDefault="00000000">
      <w:pPr>
        <w:rPr>
          <w:color w:val="000000"/>
        </w:rPr>
      </w:pPr>
      <w:r>
        <w:rPr>
          <w:color w:val="000000"/>
        </w:rPr>
        <w:t>Date: 2025-11-12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"/>
        <w:gridCol w:w="6013"/>
      </w:tblGrid>
      <w:tr w:rsidR="009475BE" w:rsidRPr="009475BE" w14:paraId="0EA46D43" w14:textId="77777777" w:rsidTr="009475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B8DAC2" w14:textId="77777777" w:rsidR="009475BE" w:rsidRPr="009475BE" w:rsidRDefault="009475BE" w:rsidP="009475BE">
            <w:pPr>
              <w:rPr>
                <w:b/>
                <w:bCs/>
              </w:rPr>
            </w:pPr>
            <w:r w:rsidRPr="009475BE">
              <w:rPr>
                <w:b/>
                <w:bCs/>
              </w:rPr>
              <w:t>Acronym</w:t>
            </w:r>
          </w:p>
        </w:tc>
        <w:tc>
          <w:tcPr>
            <w:tcW w:w="0" w:type="auto"/>
            <w:vAlign w:val="center"/>
            <w:hideMark/>
          </w:tcPr>
          <w:p w14:paraId="75AD2654" w14:textId="77777777" w:rsidR="009475BE" w:rsidRPr="009475BE" w:rsidRDefault="009475BE" w:rsidP="009475BE">
            <w:pPr>
              <w:rPr>
                <w:b/>
                <w:bCs/>
              </w:rPr>
            </w:pPr>
            <w:r w:rsidRPr="009475BE">
              <w:rPr>
                <w:b/>
                <w:bCs/>
              </w:rPr>
              <w:t>Definition</w:t>
            </w:r>
          </w:p>
        </w:tc>
      </w:tr>
      <w:tr w:rsidR="009475BE" w:rsidRPr="009475BE" w14:paraId="17FD1434" w14:textId="77777777" w:rsidTr="00947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069D9" w14:textId="77777777" w:rsidR="009475BE" w:rsidRPr="009475BE" w:rsidRDefault="009475BE" w:rsidP="009475BE">
            <w:r w:rsidRPr="009475BE">
              <w:t>7R</w:t>
            </w:r>
          </w:p>
        </w:tc>
        <w:tc>
          <w:tcPr>
            <w:tcW w:w="0" w:type="auto"/>
            <w:vAlign w:val="center"/>
            <w:hideMark/>
          </w:tcPr>
          <w:p w14:paraId="0BE980C1" w14:textId="77777777" w:rsidR="009475BE" w:rsidRPr="009475BE" w:rsidRDefault="009475BE" w:rsidP="009475BE">
            <w:r w:rsidRPr="009475BE">
              <w:t xml:space="preserve">Rehost, </w:t>
            </w:r>
            <w:proofErr w:type="spellStart"/>
            <w:r w:rsidRPr="009475BE">
              <w:t>Replatform</w:t>
            </w:r>
            <w:proofErr w:type="spellEnd"/>
            <w:r w:rsidRPr="009475BE">
              <w:t>, Refactor, Repurchase, Retire, Retain, Relocate</w:t>
            </w:r>
          </w:p>
        </w:tc>
      </w:tr>
      <w:tr w:rsidR="009475BE" w:rsidRPr="009475BE" w14:paraId="36F232BB" w14:textId="77777777" w:rsidTr="00947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CC92F" w14:textId="77777777" w:rsidR="009475BE" w:rsidRPr="009475BE" w:rsidRDefault="009475BE" w:rsidP="009475BE">
            <w:proofErr w:type="spellStart"/>
            <w:r w:rsidRPr="009475BE">
              <w:t>CCoE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BEF60E" w14:textId="77777777" w:rsidR="009475BE" w:rsidRPr="009475BE" w:rsidRDefault="009475BE" w:rsidP="009475BE">
            <w:r w:rsidRPr="009475BE">
              <w:t>Cloud Center of Excellence</w:t>
            </w:r>
          </w:p>
        </w:tc>
      </w:tr>
      <w:tr w:rsidR="009475BE" w:rsidRPr="009475BE" w14:paraId="5656B683" w14:textId="77777777" w:rsidTr="00947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0F9E4" w14:textId="77777777" w:rsidR="009475BE" w:rsidRPr="009475BE" w:rsidRDefault="009475BE" w:rsidP="009475BE">
            <w:r w:rsidRPr="009475BE">
              <w:t>CW</w:t>
            </w:r>
          </w:p>
        </w:tc>
        <w:tc>
          <w:tcPr>
            <w:tcW w:w="0" w:type="auto"/>
            <w:vAlign w:val="center"/>
            <w:hideMark/>
          </w:tcPr>
          <w:p w14:paraId="48CF5E05" w14:textId="77777777" w:rsidR="009475BE" w:rsidRPr="009475BE" w:rsidRDefault="009475BE" w:rsidP="009475BE">
            <w:r w:rsidRPr="009475BE">
              <w:t>Court Wave (batch of courts migrating together)</w:t>
            </w:r>
          </w:p>
        </w:tc>
      </w:tr>
      <w:tr w:rsidR="009475BE" w:rsidRPr="009475BE" w14:paraId="10B40126" w14:textId="77777777" w:rsidTr="00947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4B17B" w14:textId="77777777" w:rsidR="009475BE" w:rsidRPr="009475BE" w:rsidRDefault="009475BE" w:rsidP="009475BE">
            <w:r w:rsidRPr="009475BE">
              <w:t>CTO</w:t>
            </w:r>
          </w:p>
        </w:tc>
        <w:tc>
          <w:tcPr>
            <w:tcW w:w="0" w:type="auto"/>
            <w:vAlign w:val="center"/>
            <w:hideMark/>
          </w:tcPr>
          <w:p w14:paraId="6439991E" w14:textId="77777777" w:rsidR="009475BE" w:rsidRPr="009475BE" w:rsidRDefault="009475BE" w:rsidP="009475BE">
            <w:r w:rsidRPr="009475BE">
              <w:t>Cutover</w:t>
            </w:r>
          </w:p>
        </w:tc>
      </w:tr>
      <w:tr w:rsidR="009475BE" w:rsidRPr="009475BE" w14:paraId="6068ACCE" w14:textId="77777777" w:rsidTr="00947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CBBD6" w14:textId="77777777" w:rsidR="009475BE" w:rsidRPr="009475BE" w:rsidRDefault="009475BE" w:rsidP="009475BE">
            <w:r w:rsidRPr="009475BE">
              <w:t>DR/BCP</w:t>
            </w:r>
          </w:p>
        </w:tc>
        <w:tc>
          <w:tcPr>
            <w:tcW w:w="0" w:type="auto"/>
            <w:vAlign w:val="center"/>
            <w:hideMark/>
          </w:tcPr>
          <w:p w14:paraId="6BDEE0F3" w14:textId="77777777" w:rsidR="009475BE" w:rsidRPr="009475BE" w:rsidRDefault="009475BE" w:rsidP="009475BE">
            <w:r w:rsidRPr="009475BE">
              <w:t>Disaster Recovery / Business Continuity Plan</w:t>
            </w:r>
          </w:p>
        </w:tc>
      </w:tr>
      <w:tr w:rsidR="009475BE" w:rsidRPr="009475BE" w14:paraId="1204A19A" w14:textId="77777777" w:rsidTr="00947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A55A5" w14:textId="77777777" w:rsidR="009475BE" w:rsidRPr="009475BE" w:rsidRDefault="009475BE" w:rsidP="009475BE">
            <w:r w:rsidRPr="009475BE">
              <w:t>E2E</w:t>
            </w:r>
          </w:p>
        </w:tc>
        <w:tc>
          <w:tcPr>
            <w:tcW w:w="0" w:type="auto"/>
            <w:vAlign w:val="center"/>
            <w:hideMark/>
          </w:tcPr>
          <w:p w14:paraId="4974699E" w14:textId="77777777" w:rsidR="009475BE" w:rsidRPr="009475BE" w:rsidRDefault="009475BE" w:rsidP="009475BE">
            <w:r w:rsidRPr="009475BE">
              <w:t>End to End</w:t>
            </w:r>
          </w:p>
        </w:tc>
      </w:tr>
      <w:tr w:rsidR="009475BE" w:rsidRPr="009475BE" w14:paraId="54C6C3FF" w14:textId="77777777" w:rsidTr="00947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84432" w14:textId="77777777" w:rsidR="009475BE" w:rsidRPr="009475BE" w:rsidRDefault="009475BE" w:rsidP="009475BE">
            <w:r w:rsidRPr="009475BE">
              <w:t>H2H</w:t>
            </w:r>
          </w:p>
        </w:tc>
        <w:tc>
          <w:tcPr>
            <w:tcW w:w="0" w:type="auto"/>
            <w:vAlign w:val="center"/>
            <w:hideMark/>
          </w:tcPr>
          <w:p w14:paraId="761D154B" w14:textId="77777777" w:rsidR="009475BE" w:rsidRPr="009475BE" w:rsidRDefault="009475BE" w:rsidP="009475BE">
            <w:r w:rsidRPr="009475BE">
              <w:t>Host to Host</w:t>
            </w:r>
          </w:p>
        </w:tc>
      </w:tr>
      <w:tr w:rsidR="009475BE" w:rsidRPr="009475BE" w14:paraId="68F4A80D" w14:textId="77777777" w:rsidTr="00947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A0140" w14:textId="77777777" w:rsidR="009475BE" w:rsidRPr="009475BE" w:rsidRDefault="009475BE" w:rsidP="009475BE">
            <w:r w:rsidRPr="009475BE">
              <w:t>IAM</w:t>
            </w:r>
          </w:p>
        </w:tc>
        <w:tc>
          <w:tcPr>
            <w:tcW w:w="0" w:type="auto"/>
            <w:vAlign w:val="center"/>
            <w:hideMark/>
          </w:tcPr>
          <w:p w14:paraId="5FEED881" w14:textId="77777777" w:rsidR="009475BE" w:rsidRPr="009475BE" w:rsidRDefault="009475BE" w:rsidP="009475BE">
            <w:r w:rsidRPr="009475BE">
              <w:t>Identity and Access Management</w:t>
            </w:r>
          </w:p>
        </w:tc>
      </w:tr>
      <w:tr w:rsidR="009475BE" w:rsidRPr="009475BE" w14:paraId="16EAC0C5" w14:textId="77777777" w:rsidTr="00947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FD6BD" w14:textId="77777777" w:rsidR="009475BE" w:rsidRPr="009475BE" w:rsidRDefault="009475BE" w:rsidP="009475BE">
            <w:proofErr w:type="spellStart"/>
            <w:r w:rsidRPr="009475BE">
              <w:t>IaC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3DC63D" w14:textId="77777777" w:rsidR="009475BE" w:rsidRPr="009475BE" w:rsidRDefault="009475BE" w:rsidP="009475BE">
            <w:r w:rsidRPr="009475BE">
              <w:t>Infrastructure as Code</w:t>
            </w:r>
          </w:p>
        </w:tc>
      </w:tr>
      <w:tr w:rsidR="009475BE" w:rsidRPr="009475BE" w14:paraId="69958AE6" w14:textId="77777777" w:rsidTr="00947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1F84C" w14:textId="77777777" w:rsidR="009475BE" w:rsidRPr="009475BE" w:rsidRDefault="009475BE" w:rsidP="009475BE">
            <w:r w:rsidRPr="009475BE">
              <w:t>IR</w:t>
            </w:r>
          </w:p>
        </w:tc>
        <w:tc>
          <w:tcPr>
            <w:tcW w:w="0" w:type="auto"/>
            <w:vAlign w:val="center"/>
            <w:hideMark/>
          </w:tcPr>
          <w:p w14:paraId="4BCF44F7" w14:textId="77777777" w:rsidR="009475BE" w:rsidRPr="009475BE" w:rsidRDefault="009475BE" w:rsidP="009475BE">
            <w:r w:rsidRPr="009475BE">
              <w:t>Incident Response</w:t>
            </w:r>
          </w:p>
        </w:tc>
      </w:tr>
      <w:tr w:rsidR="009475BE" w:rsidRPr="009475BE" w14:paraId="6DA14167" w14:textId="77777777" w:rsidTr="00947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E8B39" w14:textId="77777777" w:rsidR="009475BE" w:rsidRPr="009475BE" w:rsidRDefault="009475BE" w:rsidP="009475BE">
            <w:proofErr w:type="spellStart"/>
            <w:r w:rsidRPr="009475BE">
              <w:t>PoR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2FD23D" w14:textId="77777777" w:rsidR="009475BE" w:rsidRPr="009475BE" w:rsidRDefault="009475BE" w:rsidP="009475BE">
            <w:r w:rsidRPr="009475BE">
              <w:t>Plan of Record</w:t>
            </w:r>
          </w:p>
        </w:tc>
      </w:tr>
      <w:tr w:rsidR="009475BE" w:rsidRPr="009475BE" w14:paraId="305DD180" w14:textId="77777777" w:rsidTr="00947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7050D" w14:textId="77777777" w:rsidR="009475BE" w:rsidRPr="009475BE" w:rsidRDefault="009475BE" w:rsidP="009475BE">
            <w:r w:rsidRPr="009475BE">
              <w:t>QASP</w:t>
            </w:r>
          </w:p>
        </w:tc>
        <w:tc>
          <w:tcPr>
            <w:tcW w:w="0" w:type="auto"/>
            <w:vAlign w:val="center"/>
            <w:hideMark/>
          </w:tcPr>
          <w:p w14:paraId="4B69AEA5" w14:textId="77777777" w:rsidR="009475BE" w:rsidRPr="009475BE" w:rsidRDefault="009475BE" w:rsidP="009475BE">
            <w:r w:rsidRPr="009475BE">
              <w:t>Quality Assurance Surveillance Plan</w:t>
            </w:r>
          </w:p>
        </w:tc>
      </w:tr>
      <w:tr w:rsidR="009475BE" w:rsidRPr="009475BE" w14:paraId="1132B165" w14:textId="77777777" w:rsidTr="00947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AE203" w14:textId="77777777" w:rsidR="009475BE" w:rsidRPr="009475BE" w:rsidRDefault="009475BE" w:rsidP="009475BE">
            <w:r w:rsidRPr="009475BE">
              <w:t>RAID</w:t>
            </w:r>
          </w:p>
        </w:tc>
        <w:tc>
          <w:tcPr>
            <w:tcW w:w="0" w:type="auto"/>
            <w:vAlign w:val="center"/>
            <w:hideMark/>
          </w:tcPr>
          <w:p w14:paraId="5FFD3DA4" w14:textId="77777777" w:rsidR="009475BE" w:rsidRPr="009475BE" w:rsidRDefault="009475BE" w:rsidP="009475BE">
            <w:r w:rsidRPr="009475BE">
              <w:t>Risks, Assumptions, Issues, Decisions</w:t>
            </w:r>
          </w:p>
        </w:tc>
      </w:tr>
      <w:tr w:rsidR="009475BE" w:rsidRPr="009475BE" w14:paraId="532F8CAF" w14:textId="77777777" w:rsidTr="00947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C29FC" w14:textId="77777777" w:rsidR="009475BE" w:rsidRPr="009475BE" w:rsidRDefault="009475BE" w:rsidP="009475BE">
            <w:r w:rsidRPr="009475BE">
              <w:t>RTO/RPO</w:t>
            </w:r>
          </w:p>
        </w:tc>
        <w:tc>
          <w:tcPr>
            <w:tcW w:w="0" w:type="auto"/>
            <w:vAlign w:val="center"/>
            <w:hideMark/>
          </w:tcPr>
          <w:p w14:paraId="13738E87" w14:textId="77777777" w:rsidR="009475BE" w:rsidRPr="009475BE" w:rsidRDefault="009475BE" w:rsidP="009475BE">
            <w:r w:rsidRPr="009475BE">
              <w:t>Recovery Time Objective / Recovery Point Objective</w:t>
            </w:r>
          </w:p>
        </w:tc>
      </w:tr>
      <w:tr w:rsidR="009475BE" w:rsidRPr="009475BE" w14:paraId="72BFE04C" w14:textId="77777777" w:rsidTr="00947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505E4" w14:textId="77777777" w:rsidR="009475BE" w:rsidRPr="009475BE" w:rsidRDefault="009475BE" w:rsidP="009475BE">
            <w:r w:rsidRPr="009475BE">
              <w:t>SIT/UAT</w:t>
            </w:r>
          </w:p>
        </w:tc>
        <w:tc>
          <w:tcPr>
            <w:tcW w:w="0" w:type="auto"/>
            <w:vAlign w:val="center"/>
            <w:hideMark/>
          </w:tcPr>
          <w:p w14:paraId="272FE062" w14:textId="77777777" w:rsidR="009475BE" w:rsidRPr="009475BE" w:rsidRDefault="009475BE" w:rsidP="009475BE">
            <w:r w:rsidRPr="009475BE">
              <w:t>System Integration Testing / User Acceptance Testing</w:t>
            </w:r>
          </w:p>
        </w:tc>
      </w:tr>
    </w:tbl>
    <w:p w14:paraId="29906205" w14:textId="77777777" w:rsidR="009475BE" w:rsidRDefault="009475BE"/>
    <w:sectPr w:rsidR="009475B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67854">
    <w:abstractNumId w:val="8"/>
  </w:num>
  <w:num w:numId="2" w16cid:durableId="386874886">
    <w:abstractNumId w:val="6"/>
  </w:num>
  <w:num w:numId="3" w16cid:durableId="1041131875">
    <w:abstractNumId w:val="5"/>
  </w:num>
  <w:num w:numId="4" w16cid:durableId="1359159335">
    <w:abstractNumId w:val="4"/>
  </w:num>
  <w:num w:numId="5" w16cid:durableId="408965690">
    <w:abstractNumId w:val="7"/>
  </w:num>
  <w:num w:numId="6" w16cid:durableId="795561061">
    <w:abstractNumId w:val="3"/>
  </w:num>
  <w:num w:numId="7" w16cid:durableId="554781636">
    <w:abstractNumId w:val="2"/>
  </w:num>
  <w:num w:numId="8" w16cid:durableId="1289780955">
    <w:abstractNumId w:val="1"/>
  </w:num>
  <w:num w:numId="9" w16cid:durableId="296419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7C9"/>
    <w:rsid w:val="00034616"/>
    <w:rsid w:val="0006063C"/>
    <w:rsid w:val="0015074B"/>
    <w:rsid w:val="0029639D"/>
    <w:rsid w:val="00326F90"/>
    <w:rsid w:val="009475BE"/>
    <w:rsid w:val="00AA1D8D"/>
    <w:rsid w:val="00B47730"/>
    <w:rsid w:val="00CB0664"/>
    <w:rsid w:val="00CD42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741D55"/>
  <w14:defaultImageDpi w14:val="300"/>
  <w15:docId w15:val="{8D88F649-9294-4F9E-A2CD-C09585078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278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91</Words>
  <Characters>562</Characters>
  <Application>Microsoft Office Word</Application>
  <DocSecurity>0</DocSecurity>
  <Lines>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Theodore Gibson</cp:lastModifiedBy>
  <cp:revision>2</cp:revision>
  <dcterms:created xsi:type="dcterms:W3CDTF">2013-12-23T23:15:00Z</dcterms:created>
  <dcterms:modified xsi:type="dcterms:W3CDTF">2025-11-12T17:36:00Z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150b656e-9a79-42d0-a004-2298e302e85b</vt:lpwstr>
  </property>
</Properties>
</file>