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E3F23" w14:textId="77777777" w:rsidR="009B1947" w:rsidRDefault="00000000">
      <w:r>
        <w:rPr>
          <w:b/>
          <w:color w:val="000000"/>
        </w:rPr>
        <w:t>Terminology and Acronyms — Azure Landing Zone</w:t>
      </w:r>
    </w:p>
    <w:p w14:paraId="2EB90B37" w14:textId="77777777" w:rsidR="009B1947" w:rsidRDefault="00000000">
      <w:pPr>
        <w:rPr>
          <w:color w:val="000000"/>
        </w:rPr>
      </w:pPr>
      <w:r>
        <w:rPr>
          <w:color w:val="000000"/>
        </w:rPr>
        <w:t>Date: 2025-11-12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5"/>
        <w:gridCol w:w="6300"/>
      </w:tblGrid>
      <w:tr w:rsidR="007F0F43" w:rsidRPr="007F0F43" w14:paraId="79E3D300" w14:textId="77777777" w:rsidTr="007F0F43">
        <w:trPr>
          <w:tblHeader/>
          <w:tblCellSpacing w:w="15" w:type="dxa"/>
        </w:trPr>
        <w:tc>
          <w:tcPr>
            <w:tcW w:w="3780" w:type="dxa"/>
            <w:vAlign w:val="center"/>
            <w:hideMark/>
          </w:tcPr>
          <w:p w14:paraId="4FA9A9D3" w14:textId="77777777" w:rsidR="007F0F43" w:rsidRPr="007F0F43" w:rsidRDefault="007F0F43" w:rsidP="007F0F43">
            <w:pPr>
              <w:spacing w:line="240" w:lineRule="auto"/>
              <w:rPr>
                <w:b/>
                <w:bCs/>
              </w:rPr>
            </w:pPr>
            <w:r w:rsidRPr="007F0F43">
              <w:rPr>
                <w:b/>
                <w:bCs/>
              </w:rPr>
              <w:t>Acronym</w:t>
            </w:r>
          </w:p>
        </w:tc>
        <w:tc>
          <w:tcPr>
            <w:tcW w:w="6255" w:type="dxa"/>
            <w:vAlign w:val="center"/>
            <w:hideMark/>
          </w:tcPr>
          <w:p w14:paraId="3AE4E2F6" w14:textId="77777777" w:rsidR="007F0F43" w:rsidRPr="007F0F43" w:rsidRDefault="007F0F43" w:rsidP="007F0F43">
            <w:pPr>
              <w:spacing w:line="240" w:lineRule="auto"/>
              <w:rPr>
                <w:b/>
                <w:bCs/>
              </w:rPr>
            </w:pPr>
            <w:r w:rsidRPr="007F0F43">
              <w:rPr>
                <w:b/>
                <w:bCs/>
              </w:rPr>
              <w:t>Definition</w:t>
            </w:r>
          </w:p>
        </w:tc>
      </w:tr>
      <w:tr w:rsidR="007F0F43" w:rsidRPr="007F0F43" w14:paraId="6CEDFE3E" w14:textId="77777777" w:rsidTr="007F0F43">
        <w:trPr>
          <w:tblCellSpacing w:w="15" w:type="dxa"/>
        </w:trPr>
        <w:tc>
          <w:tcPr>
            <w:tcW w:w="3780" w:type="dxa"/>
            <w:vAlign w:val="center"/>
            <w:hideMark/>
          </w:tcPr>
          <w:p w14:paraId="3422ACD3" w14:textId="77777777" w:rsidR="007F0F43" w:rsidRPr="007F0F43" w:rsidRDefault="007F0F43" w:rsidP="007F0F43">
            <w:pPr>
              <w:spacing w:line="240" w:lineRule="auto"/>
            </w:pPr>
            <w:r w:rsidRPr="007F0F43">
              <w:t>Entra ID</w:t>
            </w:r>
          </w:p>
        </w:tc>
        <w:tc>
          <w:tcPr>
            <w:tcW w:w="6255" w:type="dxa"/>
            <w:vAlign w:val="center"/>
            <w:hideMark/>
          </w:tcPr>
          <w:p w14:paraId="314CDE04" w14:textId="77777777" w:rsidR="007F0F43" w:rsidRPr="007F0F43" w:rsidRDefault="007F0F43" w:rsidP="007F0F43">
            <w:pPr>
              <w:spacing w:line="240" w:lineRule="auto"/>
            </w:pPr>
            <w:r w:rsidRPr="007F0F43">
              <w:t>Identity platform (formerly Azure AD)</w:t>
            </w:r>
          </w:p>
        </w:tc>
      </w:tr>
      <w:tr w:rsidR="007F0F43" w:rsidRPr="007F0F43" w14:paraId="30CD18BD" w14:textId="77777777" w:rsidTr="007F0F43">
        <w:trPr>
          <w:tblCellSpacing w:w="15" w:type="dxa"/>
        </w:trPr>
        <w:tc>
          <w:tcPr>
            <w:tcW w:w="3780" w:type="dxa"/>
            <w:vAlign w:val="center"/>
            <w:hideMark/>
          </w:tcPr>
          <w:p w14:paraId="013F729C" w14:textId="77777777" w:rsidR="007F0F43" w:rsidRPr="007F0F43" w:rsidRDefault="007F0F43" w:rsidP="007F0F43">
            <w:pPr>
              <w:spacing w:line="240" w:lineRule="auto"/>
            </w:pPr>
            <w:r w:rsidRPr="007F0F43">
              <w:t>Management Groups / Subscriptions</w:t>
            </w:r>
          </w:p>
        </w:tc>
        <w:tc>
          <w:tcPr>
            <w:tcW w:w="6255" w:type="dxa"/>
            <w:vAlign w:val="center"/>
            <w:hideMark/>
          </w:tcPr>
          <w:p w14:paraId="7A1C754E" w14:textId="77777777" w:rsidR="007F0F43" w:rsidRPr="007F0F43" w:rsidRDefault="007F0F43" w:rsidP="007F0F43">
            <w:pPr>
              <w:spacing w:line="240" w:lineRule="auto"/>
            </w:pPr>
            <w:r w:rsidRPr="007F0F43">
              <w:t>Hierarchy</w:t>
            </w:r>
          </w:p>
        </w:tc>
      </w:tr>
      <w:tr w:rsidR="007F0F43" w:rsidRPr="007F0F43" w14:paraId="78510357" w14:textId="77777777" w:rsidTr="007F0F43">
        <w:trPr>
          <w:tblCellSpacing w:w="15" w:type="dxa"/>
        </w:trPr>
        <w:tc>
          <w:tcPr>
            <w:tcW w:w="3780" w:type="dxa"/>
            <w:vAlign w:val="center"/>
            <w:hideMark/>
          </w:tcPr>
          <w:p w14:paraId="473AE326" w14:textId="77777777" w:rsidR="007F0F43" w:rsidRPr="007F0F43" w:rsidRDefault="007F0F43" w:rsidP="007F0F43">
            <w:pPr>
              <w:spacing w:line="240" w:lineRule="auto"/>
            </w:pPr>
            <w:r w:rsidRPr="007F0F43">
              <w:t>Azure Policy / Initiatives</w:t>
            </w:r>
          </w:p>
        </w:tc>
        <w:tc>
          <w:tcPr>
            <w:tcW w:w="6255" w:type="dxa"/>
            <w:vAlign w:val="center"/>
            <w:hideMark/>
          </w:tcPr>
          <w:p w14:paraId="39291680" w14:textId="77777777" w:rsidR="007F0F43" w:rsidRPr="007F0F43" w:rsidRDefault="007F0F43" w:rsidP="007F0F43">
            <w:pPr>
              <w:spacing w:line="240" w:lineRule="auto"/>
            </w:pPr>
            <w:r w:rsidRPr="007F0F43">
              <w:t>Governance</w:t>
            </w:r>
          </w:p>
        </w:tc>
      </w:tr>
      <w:tr w:rsidR="007F0F43" w:rsidRPr="007F0F43" w14:paraId="46848AEE" w14:textId="77777777" w:rsidTr="007F0F43">
        <w:trPr>
          <w:tblCellSpacing w:w="15" w:type="dxa"/>
        </w:trPr>
        <w:tc>
          <w:tcPr>
            <w:tcW w:w="3780" w:type="dxa"/>
            <w:vAlign w:val="center"/>
            <w:hideMark/>
          </w:tcPr>
          <w:p w14:paraId="56FA0E73" w14:textId="77777777" w:rsidR="007F0F43" w:rsidRPr="007F0F43" w:rsidRDefault="007F0F43" w:rsidP="007F0F43">
            <w:pPr>
              <w:spacing w:line="240" w:lineRule="auto"/>
            </w:pPr>
            <w:r w:rsidRPr="007F0F43">
              <w:t>Private Link</w:t>
            </w:r>
          </w:p>
        </w:tc>
        <w:tc>
          <w:tcPr>
            <w:tcW w:w="6255" w:type="dxa"/>
            <w:vAlign w:val="center"/>
            <w:hideMark/>
          </w:tcPr>
          <w:p w14:paraId="520936B4" w14:textId="77777777" w:rsidR="007F0F43" w:rsidRPr="007F0F43" w:rsidRDefault="007F0F43" w:rsidP="007F0F43">
            <w:pPr>
              <w:spacing w:line="240" w:lineRule="auto"/>
            </w:pPr>
            <w:r w:rsidRPr="007F0F43">
              <w:t>Private access to PaaS</w:t>
            </w:r>
          </w:p>
        </w:tc>
      </w:tr>
      <w:tr w:rsidR="007F0F43" w:rsidRPr="007F0F43" w14:paraId="3219FF4D" w14:textId="77777777" w:rsidTr="007F0F43">
        <w:trPr>
          <w:tblCellSpacing w:w="15" w:type="dxa"/>
        </w:trPr>
        <w:tc>
          <w:tcPr>
            <w:tcW w:w="3780" w:type="dxa"/>
            <w:vAlign w:val="center"/>
            <w:hideMark/>
          </w:tcPr>
          <w:p w14:paraId="65D2A9BF" w14:textId="77777777" w:rsidR="007F0F43" w:rsidRPr="007F0F43" w:rsidRDefault="007F0F43" w:rsidP="007F0F43">
            <w:pPr>
              <w:spacing w:line="240" w:lineRule="auto"/>
            </w:pPr>
            <w:r w:rsidRPr="007F0F43">
              <w:t>ExpressRoute</w:t>
            </w:r>
          </w:p>
        </w:tc>
        <w:tc>
          <w:tcPr>
            <w:tcW w:w="6255" w:type="dxa"/>
            <w:vAlign w:val="center"/>
            <w:hideMark/>
          </w:tcPr>
          <w:p w14:paraId="5DC6E3B2" w14:textId="77777777" w:rsidR="007F0F43" w:rsidRPr="007F0F43" w:rsidRDefault="007F0F43" w:rsidP="007F0F43">
            <w:pPr>
              <w:spacing w:line="240" w:lineRule="auto"/>
            </w:pPr>
            <w:r w:rsidRPr="007F0F43">
              <w:t>Dedicated connectivity</w:t>
            </w:r>
          </w:p>
        </w:tc>
      </w:tr>
      <w:tr w:rsidR="007F0F43" w:rsidRPr="007F0F43" w14:paraId="6B367BFC" w14:textId="77777777" w:rsidTr="007F0F43">
        <w:trPr>
          <w:tblCellSpacing w:w="15" w:type="dxa"/>
        </w:trPr>
        <w:tc>
          <w:tcPr>
            <w:tcW w:w="3780" w:type="dxa"/>
            <w:vAlign w:val="center"/>
            <w:hideMark/>
          </w:tcPr>
          <w:p w14:paraId="2A640C6F" w14:textId="77777777" w:rsidR="007F0F43" w:rsidRPr="007F0F43" w:rsidRDefault="007F0F43" w:rsidP="007F0F43">
            <w:pPr>
              <w:spacing w:line="240" w:lineRule="auto"/>
            </w:pPr>
            <w:r w:rsidRPr="007F0F43">
              <w:t>Virtual WAN / Hub-Spoke</w:t>
            </w:r>
          </w:p>
        </w:tc>
        <w:tc>
          <w:tcPr>
            <w:tcW w:w="6255" w:type="dxa"/>
            <w:vAlign w:val="center"/>
            <w:hideMark/>
          </w:tcPr>
          <w:p w14:paraId="5B3DC189" w14:textId="77777777" w:rsidR="007F0F43" w:rsidRPr="007F0F43" w:rsidRDefault="007F0F43" w:rsidP="007F0F43">
            <w:pPr>
              <w:spacing w:line="240" w:lineRule="auto"/>
            </w:pPr>
            <w:r w:rsidRPr="007F0F43">
              <w:t>Topologies</w:t>
            </w:r>
          </w:p>
        </w:tc>
      </w:tr>
      <w:tr w:rsidR="007F0F43" w:rsidRPr="007F0F43" w14:paraId="384F7D6C" w14:textId="77777777" w:rsidTr="007F0F43">
        <w:trPr>
          <w:tblCellSpacing w:w="15" w:type="dxa"/>
        </w:trPr>
        <w:tc>
          <w:tcPr>
            <w:tcW w:w="3780" w:type="dxa"/>
            <w:vAlign w:val="center"/>
            <w:hideMark/>
          </w:tcPr>
          <w:p w14:paraId="243F5CDF" w14:textId="77777777" w:rsidR="007F0F43" w:rsidRPr="007F0F43" w:rsidRDefault="007F0F43" w:rsidP="007F0F43">
            <w:pPr>
              <w:spacing w:line="240" w:lineRule="auto"/>
            </w:pPr>
            <w:r w:rsidRPr="007F0F43">
              <w:t>Microsoft Defender for Cloud</w:t>
            </w:r>
          </w:p>
        </w:tc>
        <w:tc>
          <w:tcPr>
            <w:tcW w:w="6255" w:type="dxa"/>
            <w:vAlign w:val="center"/>
            <w:hideMark/>
          </w:tcPr>
          <w:p w14:paraId="2DDAA743" w14:textId="77777777" w:rsidR="007F0F43" w:rsidRPr="007F0F43" w:rsidRDefault="007F0F43" w:rsidP="007F0F43">
            <w:pPr>
              <w:spacing w:line="240" w:lineRule="auto"/>
            </w:pPr>
            <w:r w:rsidRPr="007F0F43">
              <w:t>Posture/workload protection</w:t>
            </w:r>
          </w:p>
        </w:tc>
      </w:tr>
      <w:tr w:rsidR="007F0F43" w:rsidRPr="007F0F43" w14:paraId="34DAB772" w14:textId="77777777" w:rsidTr="007F0F43">
        <w:trPr>
          <w:tblCellSpacing w:w="15" w:type="dxa"/>
        </w:trPr>
        <w:tc>
          <w:tcPr>
            <w:tcW w:w="3780" w:type="dxa"/>
            <w:vAlign w:val="center"/>
            <w:hideMark/>
          </w:tcPr>
          <w:p w14:paraId="5C8B6808" w14:textId="77777777" w:rsidR="007F0F43" w:rsidRPr="007F0F43" w:rsidRDefault="007F0F43" w:rsidP="007F0F43">
            <w:pPr>
              <w:spacing w:line="240" w:lineRule="auto"/>
            </w:pPr>
            <w:r w:rsidRPr="007F0F43">
              <w:t>Sentinel</w:t>
            </w:r>
          </w:p>
        </w:tc>
        <w:tc>
          <w:tcPr>
            <w:tcW w:w="6255" w:type="dxa"/>
            <w:vAlign w:val="center"/>
            <w:hideMark/>
          </w:tcPr>
          <w:p w14:paraId="6B22E5E7" w14:textId="77777777" w:rsidR="007F0F43" w:rsidRPr="007F0F43" w:rsidRDefault="007F0F43" w:rsidP="007F0F43">
            <w:pPr>
              <w:spacing w:line="240" w:lineRule="auto"/>
            </w:pPr>
            <w:r w:rsidRPr="007F0F43">
              <w:t>SIEM</w:t>
            </w:r>
          </w:p>
        </w:tc>
      </w:tr>
      <w:tr w:rsidR="007F0F43" w:rsidRPr="007F0F43" w14:paraId="56E3E905" w14:textId="77777777" w:rsidTr="007F0F43">
        <w:trPr>
          <w:tblCellSpacing w:w="15" w:type="dxa"/>
        </w:trPr>
        <w:tc>
          <w:tcPr>
            <w:tcW w:w="3780" w:type="dxa"/>
            <w:vAlign w:val="center"/>
            <w:hideMark/>
          </w:tcPr>
          <w:p w14:paraId="45BC52E0" w14:textId="77777777" w:rsidR="007F0F43" w:rsidRPr="007F0F43" w:rsidRDefault="007F0F43" w:rsidP="007F0F43">
            <w:pPr>
              <w:spacing w:line="240" w:lineRule="auto"/>
            </w:pPr>
            <w:r w:rsidRPr="007F0F43">
              <w:t>Key Vault / Managed HSM</w:t>
            </w:r>
          </w:p>
        </w:tc>
        <w:tc>
          <w:tcPr>
            <w:tcW w:w="6255" w:type="dxa"/>
            <w:vAlign w:val="center"/>
            <w:hideMark/>
          </w:tcPr>
          <w:p w14:paraId="64C439A2" w14:textId="77777777" w:rsidR="007F0F43" w:rsidRPr="007F0F43" w:rsidRDefault="007F0F43" w:rsidP="007F0F43">
            <w:pPr>
              <w:spacing w:line="240" w:lineRule="auto"/>
            </w:pPr>
            <w:r w:rsidRPr="007F0F43">
              <w:t>Secrets and keys</w:t>
            </w:r>
          </w:p>
        </w:tc>
      </w:tr>
      <w:tr w:rsidR="007F0F43" w:rsidRPr="007F0F43" w14:paraId="475E845F" w14:textId="77777777" w:rsidTr="007F0F43">
        <w:trPr>
          <w:tblCellSpacing w:w="15" w:type="dxa"/>
        </w:trPr>
        <w:tc>
          <w:tcPr>
            <w:tcW w:w="3780" w:type="dxa"/>
            <w:vAlign w:val="center"/>
            <w:hideMark/>
          </w:tcPr>
          <w:p w14:paraId="006F579C" w14:textId="77777777" w:rsidR="007F0F43" w:rsidRPr="007F0F43" w:rsidRDefault="007F0F43" w:rsidP="007F0F43">
            <w:pPr>
              <w:spacing w:line="240" w:lineRule="auto"/>
            </w:pPr>
            <w:r w:rsidRPr="007F0F43">
              <w:t>Log Analytics</w:t>
            </w:r>
          </w:p>
        </w:tc>
        <w:tc>
          <w:tcPr>
            <w:tcW w:w="6255" w:type="dxa"/>
            <w:vAlign w:val="center"/>
            <w:hideMark/>
          </w:tcPr>
          <w:p w14:paraId="4A80B9A3" w14:textId="77777777" w:rsidR="007F0F43" w:rsidRPr="007F0F43" w:rsidRDefault="007F0F43" w:rsidP="007F0F43">
            <w:pPr>
              <w:spacing w:line="240" w:lineRule="auto"/>
            </w:pPr>
            <w:r w:rsidRPr="007F0F43">
              <w:t>Central logging</w:t>
            </w:r>
          </w:p>
        </w:tc>
      </w:tr>
      <w:tr w:rsidR="007F0F43" w:rsidRPr="007F0F43" w14:paraId="49A6A7A7" w14:textId="77777777" w:rsidTr="007F0F43">
        <w:trPr>
          <w:tblCellSpacing w:w="15" w:type="dxa"/>
        </w:trPr>
        <w:tc>
          <w:tcPr>
            <w:tcW w:w="3780" w:type="dxa"/>
            <w:vAlign w:val="center"/>
            <w:hideMark/>
          </w:tcPr>
          <w:p w14:paraId="100913DF" w14:textId="77777777" w:rsidR="007F0F43" w:rsidRPr="007F0F43" w:rsidRDefault="007F0F43" w:rsidP="007F0F43">
            <w:pPr>
              <w:spacing w:line="240" w:lineRule="auto"/>
            </w:pPr>
            <w:r w:rsidRPr="007F0F43">
              <w:t>IaaS/PaaS/SaaS</w:t>
            </w:r>
          </w:p>
        </w:tc>
        <w:tc>
          <w:tcPr>
            <w:tcW w:w="6255" w:type="dxa"/>
            <w:vAlign w:val="center"/>
            <w:hideMark/>
          </w:tcPr>
          <w:p w14:paraId="474BFFF1" w14:textId="77777777" w:rsidR="007F0F43" w:rsidRPr="007F0F43" w:rsidRDefault="007F0F43" w:rsidP="007F0F43">
            <w:pPr>
              <w:spacing w:line="240" w:lineRule="auto"/>
            </w:pPr>
            <w:r w:rsidRPr="007F0F43">
              <w:t>Service model layers for shared responsibility</w:t>
            </w:r>
          </w:p>
        </w:tc>
      </w:tr>
    </w:tbl>
    <w:p w14:paraId="6C686949" w14:textId="77777777" w:rsidR="007F0F43" w:rsidRDefault="007F0F43"/>
    <w:sectPr w:rsidR="007F0F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8245448">
    <w:abstractNumId w:val="8"/>
  </w:num>
  <w:num w:numId="2" w16cid:durableId="1665475653">
    <w:abstractNumId w:val="6"/>
  </w:num>
  <w:num w:numId="3" w16cid:durableId="1746681475">
    <w:abstractNumId w:val="5"/>
  </w:num>
  <w:num w:numId="4" w16cid:durableId="321734470">
    <w:abstractNumId w:val="4"/>
  </w:num>
  <w:num w:numId="5" w16cid:durableId="82919371">
    <w:abstractNumId w:val="7"/>
  </w:num>
  <w:num w:numId="6" w16cid:durableId="977804243">
    <w:abstractNumId w:val="3"/>
  </w:num>
  <w:num w:numId="7" w16cid:durableId="1776556868">
    <w:abstractNumId w:val="2"/>
  </w:num>
  <w:num w:numId="8" w16cid:durableId="1560901689">
    <w:abstractNumId w:val="1"/>
  </w:num>
  <w:num w:numId="9" w16cid:durableId="1668439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C9"/>
    <w:rsid w:val="00034616"/>
    <w:rsid w:val="0006063C"/>
    <w:rsid w:val="0015074B"/>
    <w:rsid w:val="0029639D"/>
    <w:rsid w:val="00326F90"/>
    <w:rsid w:val="007F0F43"/>
    <w:rsid w:val="009B19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72A925"/>
  <w14:defaultImageDpi w14:val="300"/>
  <w15:docId w15:val="{8D88F649-9294-4F9E-A2CD-C0958507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7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466</Characters>
  <Application>Microsoft Office Word</Application>
  <DocSecurity>0</DocSecurity>
  <Lines>17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2013-12-23T23:15:00Z</dcterms:created>
  <dcterms:modified xsi:type="dcterms:W3CDTF">2025-11-12T17:41:00Z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8ec242f1-fba1-4746-afea-0e2593257d27</vt:lpwstr>
  </property>
</Properties>
</file>