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83B95" w14:textId="77777777" w:rsidR="00E56FD6" w:rsidRDefault="00000000">
      <w:r>
        <w:rPr>
          <w:b/>
          <w:color w:val="000000"/>
        </w:rPr>
        <w:t>Terminology and Acronyms — GCP Landing Zone</w:t>
      </w:r>
    </w:p>
    <w:p w14:paraId="74D2B864" w14:textId="77777777" w:rsidR="00E56FD6" w:rsidRDefault="00000000">
      <w:pPr>
        <w:rPr>
          <w:color w:val="000000"/>
        </w:rPr>
      </w:pPr>
      <w:r>
        <w:rPr>
          <w:color w:val="000000"/>
        </w:rPr>
        <w:t>Date: 2025-11-12</w:t>
      </w:r>
    </w:p>
    <w:tbl>
      <w:tblPr>
        <w:tblW w:w="102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6570"/>
      </w:tblGrid>
      <w:tr w:rsidR="0015240D" w:rsidRPr="0015240D" w14:paraId="670DD7FB" w14:textId="77777777" w:rsidTr="0015240D">
        <w:trPr>
          <w:tblHeader/>
          <w:tblCellSpacing w:w="15" w:type="dxa"/>
        </w:trPr>
        <w:tc>
          <w:tcPr>
            <w:tcW w:w="3600" w:type="dxa"/>
            <w:vAlign w:val="center"/>
            <w:hideMark/>
          </w:tcPr>
          <w:p w14:paraId="57AB3FBF" w14:textId="77777777" w:rsidR="0015240D" w:rsidRPr="0015240D" w:rsidRDefault="0015240D" w:rsidP="0015240D">
            <w:pPr>
              <w:rPr>
                <w:b/>
                <w:bCs/>
              </w:rPr>
            </w:pPr>
            <w:r w:rsidRPr="0015240D">
              <w:rPr>
                <w:b/>
                <w:bCs/>
              </w:rPr>
              <w:t>Acronym</w:t>
            </w:r>
          </w:p>
        </w:tc>
        <w:tc>
          <w:tcPr>
            <w:tcW w:w="6525" w:type="dxa"/>
            <w:vAlign w:val="center"/>
            <w:hideMark/>
          </w:tcPr>
          <w:p w14:paraId="5FB96969" w14:textId="77777777" w:rsidR="0015240D" w:rsidRPr="0015240D" w:rsidRDefault="0015240D" w:rsidP="0015240D">
            <w:pPr>
              <w:rPr>
                <w:b/>
                <w:bCs/>
              </w:rPr>
            </w:pPr>
            <w:r w:rsidRPr="0015240D">
              <w:rPr>
                <w:b/>
                <w:bCs/>
              </w:rPr>
              <w:t>Definition</w:t>
            </w:r>
          </w:p>
        </w:tc>
      </w:tr>
      <w:tr w:rsidR="0015240D" w:rsidRPr="0015240D" w14:paraId="7D9800FD" w14:textId="77777777" w:rsidTr="0015240D">
        <w:trPr>
          <w:tblCellSpacing w:w="15" w:type="dxa"/>
        </w:trPr>
        <w:tc>
          <w:tcPr>
            <w:tcW w:w="3600" w:type="dxa"/>
            <w:vAlign w:val="center"/>
            <w:hideMark/>
          </w:tcPr>
          <w:p w14:paraId="1923952C" w14:textId="77777777" w:rsidR="0015240D" w:rsidRPr="0015240D" w:rsidRDefault="0015240D" w:rsidP="0015240D">
            <w:r w:rsidRPr="0015240D">
              <w:t>Organization / Folders / Projects</w:t>
            </w:r>
          </w:p>
        </w:tc>
        <w:tc>
          <w:tcPr>
            <w:tcW w:w="6525" w:type="dxa"/>
            <w:vAlign w:val="center"/>
            <w:hideMark/>
          </w:tcPr>
          <w:p w14:paraId="051E7C6C" w14:textId="77777777" w:rsidR="0015240D" w:rsidRPr="0015240D" w:rsidRDefault="0015240D" w:rsidP="0015240D">
            <w:r w:rsidRPr="0015240D">
              <w:t>Hierarchy</w:t>
            </w:r>
          </w:p>
        </w:tc>
      </w:tr>
      <w:tr w:rsidR="0015240D" w:rsidRPr="0015240D" w14:paraId="6967465E" w14:textId="77777777" w:rsidTr="0015240D">
        <w:trPr>
          <w:tblCellSpacing w:w="15" w:type="dxa"/>
        </w:trPr>
        <w:tc>
          <w:tcPr>
            <w:tcW w:w="3600" w:type="dxa"/>
            <w:vAlign w:val="center"/>
            <w:hideMark/>
          </w:tcPr>
          <w:p w14:paraId="4B6AEE3C" w14:textId="77777777" w:rsidR="0015240D" w:rsidRPr="0015240D" w:rsidRDefault="0015240D" w:rsidP="0015240D">
            <w:r w:rsidRPr="0015240D">
              <w:t>Organization Policy</w:t>
            </w:r>
          </w:p>
        </w:tc>
        <w:tc>
          <w:tcPr>
            <w:tcW w:w="6525" w:type="dxa"/>
            <w:vAlign w:val="center"/>
            <w:hideMark/>
          </w:tcPr>
          <w:p w14:paraId="6042453E" w14:textId="77777777" w:rsidR="0015240D" w:rsidRPr="0015240D" w:rsidRDefault="0015240D" w:rsidP="0015240D">
            <w:r w:rsidRPr="0015240D">
              <w:t>Governance constraints</w:t>
            </w:r>
          </w:p>
        </w:tc>
      </w:tr>
      <w:tr w:rsidR="0015240D" w:rsidRPr="0015240D" w14:paraId="4B340C72" w14:textId="77777777" w:rsidTr="0015240D">
        <w:trPr>
          <w:tblCellSpacing w:w="15" w:type="dxa"/>
        </w:trPr>
        <w:tc>
          <w:tcPr>
            <w:tcW w:w="3600" w:type="dxa"/>
            <w:vAlign w:val="center"/>
            <w:hideMark/>
          </w:tcPr>
          <w:p w14:paraId="3A03851A" w14:textId="77777777" w:rsidR="0015240D" w:rsidRPr="0015240D" w:rsidRDefault="0015240D" w:rsidP="0015240D">
            <w:r w:rsidRPr="0015240D">
              <w:t>Private Service Connect</w:t>
            </w:r>
          </w:p>
        </w:tc>
        <w:tc>
          <w:tcPr>
            <w:tcW w:w="6525" w:type="dxa"/>
            <w:vAlign w:val="center"/>
            <w:hideMark/>
          </w:tcPr>
          <w:p w14:paraId="34160113" w14:textId="77777777" w:rsidR="0015240D" w:rsidRPr="0015240D" w:rsidRDefault="0015240D" w:rsidP="0015240D">
            <w:r w:rsidRPr="0015240D">
              <w:t>Private access</w:t>
            </w:r>
          </w:p>
        </w:tc>
      </w:tr>
      <w:tr w:rsidR="0015240D" w:rsidRPr="0015240D" w14:paraId="4AFA3164" w14:textId="77777777" w:rsidTr="0015240D">
        <w:trPr>
          <w:tblCellSpacing w:w="15" w:type="dxa"/>
        </w:trPr>
        <w:tc>
          <w:tcPr>
            <w:tcW w:w="3600" w:type="dxa"/>
            <w:vAlign w:val="center"/>
            <w:hideMark/>
          </w:tcPr>
          <w:p w14:paraId="26CE4363" w14:textId="77777777" w:rsidR="0015240D" w:rsidRPr="0015240D" w:rsidRDefault="0015240D" w:rsidP="0015240D">
            <w:r w:rsidRPr="0015240D">
              <w:t>Cloud Interconnect</w:t>
            </w:r>
          </w:p>
        </w:tc>
        <w:tc>
          <w:tcPr>
            <w:tcW w:w="6525" w:type="dxa"/>
            <w:vAlign w:val="center"/>
            <w:hideMark/>
          </w:tcPr>
          <w:p w14:paraId="51FBFBDD" w14:textId="77777777" w:rsidR="0015240D" w:rsidRPr="0015240D" w:rsidRDefault="0015240D" w:rsidP="0015240D">
            <w:r w:rsidRPr="0015240D">
              <w:t>Dedicated connectivity</w:t>
            </w:r>
          </w:p>
        </w:tc>
      </w:tr>
      <w:tr w:rsidR="0015240D" w:rsidRPr="0015240D" w14:paraId="3ED7EB28" w14:textId="77777777" w:rsidTr="0015240D">
        <w:trPr>
          <w:tblCellSpacing w:w="15" w:type="dxa"/>
        </w:trPr>
        <w:tc>
          <w:tcPr>
            <w:tcW w:w="3600" w:type="dxa"/>
            <w:vAlign w:val="center"/>
            <w:hideMark/>
          </w:tcPr>
          <w:p w14:paraId="7B459693" w14:textId="77777777" w:rsidR="0015240D" w:rsidRPr="0015240D" w:rsidRDefault="0015240D" w:rsidP="0015240D">
            <w:r w:rsidRPr="0015240D">
              <w:t>VPC Service Controls</w:t>
            </w:r>
          </w:p>
        </w:tc>
        <w:tc>
          <w:tcPr>
            <w:tcW w:w="6525" w:type="dxa"/>
            <w:vAlign w:val="center"/>
            <w:hideMark/>
          </w:tcPr>
          <w:p w14:paraId="37AE9005" w14:textId="77777777" w:rsidR="0015240D" w:rsidRPr="0015240D" w:rsidRDefault="0015240D" w:rsidP="0015240D">
            <w:r w:rsidRPr="0015240D">
              <w:t>Data exfiltration protection</w:t>
            </w:r>
          </w:p>
        </w:tc>
      </w:tr>
      <w:tr w:rsidR="0015240D" w:rsidRPr="0015240D" w14:paraId="765E5002" w14:textId="77777777" w:rsidTr="0015240D">
        <w:trPr>
          <w:tblCellSpacing w:w="15" w:type="dxa"/>
        </w:trPr>
        <w:tc>
          <w:tcPr>
            <w:tcW w:w="3600" w:type="dxa"/>
            <w:vAlign w:val="center"/>
            <w:hideMark/>
          </w:tcPr>
          <w:p w14:paraId="7C65211D" w14:textId="77777777" w:rsidR="0015240D" w:rsidRPr="0015240D" w:rsidRDefault="0015240D" w:rsidP="0015240D">
            <w:r w:rsidRPr="0015240D">
              <w:t>Security Command Center</w:t>
            </w:r>
          </w:p>
        </w:tc>
        <w:tc>
          <w:tcPr>
            <w:tcW w:w="6525" w:type="dxa"/>
            <w:vAlign w:val="center"/>
            <w:hideMark/>
          </w:tcPr>
          <w:p w14:paraId="4EB44F98" w14:textId="77777777" w:rsidR="0015240D" w:rsidRPr="0015240D" w:rsidRDefault="0015240D" w:rsidP="0015240D">
            <w:r w:rsidRPr="0015240D">
              <w:t>Posture management</w:t>
            </w:r>
          </w:p>
        </w:tc>
      </w:tr>
      <w:tr w:rsidR="0015240D" w:rsidRPr="0015240D" w14:paraId="21F4ACF2" w14:textId="77777777" w:rsidTr="0015240D">
        <w:trPr>
          <w:tblCellSpacing w:w="15" w:type="dxa"/>
        </w:trPr>
        <w:tc>
          <w:tcPr>
            <w:tcW w:w="3600" w:type="dxa"/>
            <w:vAlign w:val="center"/>
            <w:hideMark/>
          </w:tcPr>
          <w:p w14:paraId="1B305C1B" w14:textId="77777777" w:rsidR="0015240D" w:rsidRPr="0015240D" w:rsidRDefault="0015240D" w:rsidP="0015240D">
            <w:r w:rsidRPr="0015240D">
              <w:t>Cloud KMS</w:t>
            </w:r>
          </w:p>
        </w:tc>
        <w:tc>
          <w:tcPr>
            <w:tcW w:w="6525" w:type="dxa"/>
            <w:vAlign w:val="center"/>
            <w:hideMark/>
          </w:tcPr>
          <w:p w14:paraId="294A498F" w14:textId="77777777" w:rsidR="0015240D" w:rsidRPr="0015240D" w:rsidRDefault="0015240D" w:rsidP="0015240D">
            <w:r w:rsidRPr="0015240D">
              <w:t>Keys</w:t>
            </w:r>
          </w:p>
        </w:tc>
      </w:tr>
      <w:tr w:rsidR="0015240D" w:rsidRPr="0015240D" w14:paraId="08BFE560" w14:textId="77777777" w:rsidTr="0015240D">
        <w:trPr>
          <w:tblCellSpacing w:w="15" w:type="dxa"/>
        </w:trPr>
        <w:tc>
          <w:tcPr>
            <w:tcW w:w="3600" w:type="dxa"/>
            <w:vAlign w:val="center"/>
            <w:hideMark/>
          </w:tcPr>
          <w:p w14:paraId="429B8A05" w14:textId="77777777" w:rsidR="0015240D" w:rsidRPr="0015240D" w:rsidRDefault="0015240D" w:rsidP="0015240D">
            <w:r w:rsidRPr="0015240D">
              <w:t>Cloud Logging / Monitoring</w:t>
            </w:r>
          </w:p>
        </w:tc>
        <w:tc>
          <w:tcPr>
            <w:tcW w:w="6525" w:type="dxa"/>
            <w:vAlign w:val="center"/>
            <w:hideMark/>
          </w:tcPr>
          <w:p w14:paraId="640AADF1" w14:textId="77777777" w:rsidR="0015240D" w:rsidRPr="0015240D" w:rsidRDefault="0015240D" w:rsidP="0015240D">
            <w:r w:rsidRPr="0015240D">
              <w:t>Observability</w:t>
            </w:r>
          </w:p>
        </w:tc>
      </w:tr>
      <w:tr w:rsidR="0015240D" w:rsidRPr="0015240D" w14:paraId="6A9E2653" w14:textId="77777777" w:rsidTr="0015240D">
        <w:trPr>
          <w:tblCellSpacing w:w="15" w:type="dxa"/>
        </w:trPr>
        <w:tc>
          <w:tcPr>
            <w:tcW w:w="3600" w:type="dxa"/>
            <w:vAlign w:val="center"/>
            <w:hideMark/>
          </w:tcPr>
          <w:p w14:paraId="44CF39CA" w14:textId="77777777" w:rsidR="0015240D" w:rsidRPr="0015240D" w:rsidRDefault="0015240D" w:rsidP="0015240D">
            <w:r w:rsidRPr="0015240D">
              <w:t>Artifact Registry</w:t>
            </w:r>
          </w:p>
        </w:tc>
        <w:tc>
          <w:tcPr>
            <w:tcW w:w="6525" w:type="dxa"/>
            <w:vAlign w:val="center"/>
            <w:hideMark/>
          </w:tcPr>
          <w:p w14:paraId="5CE8D0C6" w14:textId="77777777" w:rsidR="0015240D" w:rsidRPr="0015240D" w:rsidRDefault="0015240D" w:rsidP="0015240D">
            <w:r w:rsidRPr="0015240D">
              <w:t>Container/artifact storage</w:t>
            </w:r>
          </w:p>
        </w:tc>
      </w:tr>
      <w:tr w:rsidR="0015240D" w:rsidRPr="0015240D" w14:paraId="7285CD42" w14:textId="77777777" w:rsidTr="0015240D">
        <w:trPr>
          <w:tblCellSpacing w:w="15" w:type="dxa"/>
        </w:trPr>
        <w:tc>
          <w:tcPr>
            <w:tcW w:w="3600" w:type="dxa"/>
            <w:vAlign w:val="center"/>
            <w:hideMark/>
          </w:tcPr>
          <w:p w14:paraId="50313BA8" w14:textId="77777777" w:rsidR="0015240D" w:rsidRPr="0015240D" w:rsidRDefault="0015240D" w:rsidP="0015240D">
            <w:r w:rsidRPr="0015240D">
              <w:t>IaaS/PaaS/SaaS</w:t>
            </w:r>
          </w:p>
        </w:tc>
        <w:tc>
          <w:tcPr>
            <w:tcW w:w="6525" w:type="dxa"/>
            <w:vAlign w:val="center"/>
            <w:hideMark/>
          </w:tcPr>
          <w:p w14:paraId="0BCA7F64" w14:textId="77777777" w:rsidR="0015240D" w:rsidRPr="0015240D" w:rsidRDefault="0015240D" w:rsidP="0015240D">
            <w:r w:rsidRPr="0015240D">
              <w:t>Service model layers for shared responsibility</w:t>
            </w:r>
          </w:p>
        </w:tc>
      </w:tr>
    </w:tbl>
    <w:p w14:paraId="64F315AD" w14:textId="77777777" w:rsidR="0015240D" w:rsidRDefault="0015240D"/>
    <w:sectPr w:rsidR="001524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7656491">
    <w:abstractNumId w:val="8"/>
  </w:num>
  <w:num w:numId="2" w16cid:durableId="508253135">
    <w:abstractNumId w:val="6"/>
  </w:num>
  <w:num w:numId="3" w16cid:durableId="1170409258">
    <w:abstractNumId w:val="5"/>
  </w:num>
  <w:num w:numId="4" w16cid:durableId="1522209528">
    <w:abstractNumId w:val="4"/>
  </w:num>
  <w:num w:numId="5" w16cid:durableId="1764452024">
    <w:abstractNumId w:val="7"/>
  </w:num>
  <w:num w:numId="6" w16cid:durableId="370306448">
    <w:abstractNumId w:val="3"/>
  </w:num>
  <w:num w:numId="7" w16cid:durableId="354499630">
    <w:abstractNumId w:val="2"/>
  </w:num>
  <w:num w:numId="8" w16cid:durableId="288636193">
    <w:abstractNumId w:val="1"/>
  </w:num>
  <w:num w:numId="9" w16cid:durableId="74830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5074B"/>
    <w:rsid w:val="0015240D"/>
    <w:rsid w:val="0029639D"/>
    <w:rsid w:val="00326F90"/>
    <w:rsid w:val="00AA1D8D"/>
    <w:rsid w:val="00B47730"/>
    <w:rsid w:val="00CB0664"/>
    <w:rsid w:val="00E56F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EA7C8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2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448</Characters>
  <Application>Microsoft Office Word</Application>
  <DocSecurity>0</DocSecurity>
  <Lines>17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2025-11-12T17:43:00Z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fcb8663c-052d-43aa-80ee-2e9b0fc2afe1</vt:lpwstr>
  </property>
</Properties>
</file>