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85_ITSM_CMP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02_ITSM_Vision_Principles.docx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03_Operating_Model_Organization_ITSM_CCoE_.docx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04_Service_Portfolio_Catalog_Standard.docx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05_Service_Level_Management_SLAs_OLAs_UCs_.docx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06_Incident_Management_Policy.docx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07_Major_Incident_Management_Runbook.docx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08_Problem_Management_Policy.docx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09_Knowledge_Management_Standard.docx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10_Request_Fulfillment_Policy.docx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11_Change_Management_Policy.docx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12_CAB_Charter.docx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13_Emergency_Change_ECAB_Procedure.docx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14_Release_Deployment_Management.docx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15_Configuration_Management_Plan_CMP_Policy.docx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16_CMDB_Governance_Data_Model.docx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17_Asset_Management_HAM_SAM_Standard.docx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18_Baseline_Control_Versioning.docx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19_Standard_Changes_Library.docx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20_Maintenance_Windows_Freeze_Calendar.docx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21_Service_Continuity_DR_Interface.docx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22_Availability_Capacity_Management.docx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23_Observability_ITOM_Integration.docx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24_ITSM_Security_Privacy_Interface.docx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25_FedRAMP_Control_Mapping_ITSM_CMP.docx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26_Evidence_Capture_Audit_Trails.docx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27_Integrations_ServiceNow_Jira_Service_Management_BMC.docx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28_AWS_Service_Management_Overlay.docx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29_Azure_Service_Management_Overlay.docx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30_GCP_Service_Management_Overlay.docx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31_OCI_Service_Management_Overlay.docx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32_Multi_Cloud_Standardized_Change_Types_Workflows.docx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33_Runbook_Connect_Cloud_Telemetry_to_ITSM.docx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34_Runbook_Automated_Change_with_Policy-as-Code.docx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35_Runbook_CMDB_Population_from_Cloud.docx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36_Runbook_Patch_Vulnerability_Flow.docx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37_Runbook_Access_Request_JIT_Approvals.docx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38_Runbook_Change_Calendar_Management.docx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39_Template_Request_for_Change_RFC_.docx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40_Template_Release_Plan_Backout.docx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41_Template_Post_Implementation_Review_PIR_.docx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42_Template_Major_Incident_Report.docx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43_Template_Service_Catalog_Item.docx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44_Template_SLA_Definition.docx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45_Metrics_KPIs_ITSM.docx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46_Quality_Gates_CAB_Checklist.docx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47_ATO_Interface_Change_Control_Evidence_Exports.docx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48_Control_Inheritance_Matrix_ITSM_Landing_Zones_Apps_.docx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ANNEX_User_Uploaded/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User-uploaded artifacts normalized to Word are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