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FIPS 140‑3 — Cryptographic Validation (Summary)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Validated modules only; key management; change impact to crypto boundary; evidence expectations.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Requirement Summary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