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8864D" w14:textId="77777777" w:rsidR="00742213" w:rsidRDefault="00000000">
      <w:r>
        <w:rPr>
          <w:b/>
          <w:color w:val="000000"/>
        </w:rPr>
        <w:t>Terminology and Acronyms — Annexes</w:t>
      </w:r>
    </w:p>
    <w:p w14:paraId="16551B8E" w14:textId="77777777" w:rsidR="00742213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5391"/>
      </w:tblGrid>
      <w:tr w:rsidR="00F47A32" w:rsidRPr="00F47A32" w14:paraId="4C0E50A8" w14:textId="77777777" w:rsidTr="00F47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5CC5C" w14:textId="77777777" w:rsidR="00F47A32" w:rsidRPr="00F47A32" w:rsidRDefault="00F47A32" w:rsidP="00F47A32">
            <w:pPr>
              <w:rPr>
                <w:b/>
                <w:bCs/>
              </w:rPr>
            </w:pPr>
            <w:r w:rsidRPr="00F47A32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5BEDC794" w14:textId="77777777" w:rsidR="00F47A32" w:rsidRPr="00F47A32" w:rsidRDefault="00F47A32" w:rsidP="00F47A32">
            <w:pPr>
              <w:rPr>
                <w:b/>
                <w:bCs/>
              </w:rPr>
            </w:pPr>
            <w:r w:rsidRPr="00F47A32">
              <w:rPr>
                <w:b/>
                <w:bCs/>
              </w:rPr>
              <w:t>Definition</w:t>
            </w:r>
          </w:p>
        </w:tc>
      </w:tr>
      <w:tr w:rsidR="00F47A32" w:rsidRPr="00F47A32" w14:paraId="06FECB5C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1957" w14:textId="77777777" w:rsidR="00F47A32" w:rsidRPr="00F47A32" w:rsidRDefault="00F47A32" w:rsidP="00F47A32">
            <w:proofErr w:type="spellStart"/>
            <w:r w:rsidRPr="00F47A32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E166B" w14:textId="77777777" w:rsidR="00F47A32" w:rsidRPr="00F47A32" w:rsidRDefault="00F47A32" w:rsidP="00F47A32">
            <w:r w:rsidRPr="00F47A32">
              <w:t>Cloud Center of Excellence</w:t>
            </w:r>
          </w:p>
        </w:tc>
      </w:tr>
      <w:tr w:rsidR="00F47A32" w:rsidRPr="00F47A32" w14:paraId="2AC2855E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3CA5" w14:textId="77777777" w:rsidR="00F47A32" w:rsidRPr="00F47A32" w:rsidRDefault="00F47A32" w:rsidP="00F47A32">
            <w:r w:rsidRPr="00F47A32">
              <w:t>RACI</w:t>
            </w:r>
          </w:p>
        </w:tc>
        <w:tc>
          <w:tcPr>
            <w:tcW w:w="0" w:type="auto"/>
            <w:vAlign w:val="center"/>
            <w:hideMark/>
          </w:tcPr>
          <w:p w14:paraId="713F76EE" w14:textId="77777777" w:rsidR="00F47A32" w:rsidRPr="00F47A32" w:rsidRDefault="00F47A32" w:rsidP="00F47A32">
            <w:r w:rsidRPr="00F47A32">
              <w:t>Responsible, Accountable, Consulted, Informed</w:t>
            </w:r>
          </w:p>
        </w:tc>
      </w:tr>
      <w:tr w:rsidR="00F47A32" w:rsidRPr="00F47A32" w14:paraId="200557E4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3933" w14:textId="77777777" w:rsidR="00F47A32" w:rsidRPr="00F47A32" w:rsidRDefault="00F47A32" w:rsidP="00F47A32">
            <w:r w:rsidRPr="00F47A32">
              <w:t>DL</w:t>
            </w:r>
          </w:p>
        </w:tc>
        <w:tc>
          <w:tcPr>
            <w:tcW w:w="0" w:type="auto"/>
            <w:vAlign w:val="center"/>
            <w:hideMark/>
          </w:tcPr>
          <w:p w14:paraId="5C360908" w14:textId="77777777" w:rsidR="00F47A32" w:rsidRPr="00F47A32" w:rsidRDefault="00F47A32" w:rsidP="00F47A32">
            <w:r w:rsidRPr="00F47A32">
              <w:t>Distribution List</w:t>
            </w:r>
          </w:p>
        </w:tc>
      </w:tr>
      <w:tr w:rsidR="00F47A32" w:rsidRPr="00F47A32" w14:paraId="0103BCF6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9375" w14:textId="77777777" w:rsidR="00F47A32" w:rsidRPr="00F47A32" w:rsidRDefault="00F47A32" w:rsidP="00F47A32">
            <w:r w:rsidRPr="00F47A32">
              <w:t>RAID</w:t>
            </w:r>
          </w:p>
        </w:tc>
        <w:tc>
          <w:tcPr>
            <w:tcW w:w="0" w:type="auto"/>
            <w:vAlign w:val="center"/>
            <w:hideMark/>
          </w:tcPr>
          <w:p w14:paraId="726AA9DF" w14:textId="77777777" w:rsidR="00F47A32" w:rsidRPr="00F47A32" w:rsidRDefault="00F47A32" w:rsidP="00F47A32">
            <w:r w:rsidRPr="00F47A32">
              <w:t>Risks, Assumptions, Issues, Decisions</w:t>
            </w:r>
          </w:p>
        </w:tc>
      </w:tr>
      <w:tr w:rsidR="00F47A32" w:rsidRPr="00F47A32" w14:paraId="14309FD9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E10B" w14:textId="77777777" w:rsidR="00F47A32" w:rsidRPr="00F47A32" w:rsidRDefault="00F47A32" w:rsidP="00F47A32">
            <w:r w:rsidRPr="00F47A32">
              <w:t>KEDB</w:t>
            </w:r>
          </w:p>
        </w:tc>
        <w:tc>
          <w:tcPr>
            <w:tcW w:w="0" w:type="auto"/>
            <w:vAlign w:val="center"/>
            <w:hideMark/>
          </w:tcPr>
          <w:p w14:paraId="29EA14E7" w14:textId="77777777" w:rsidR="00F47A32" w:rsidRPr="00F47A32" w:rsidRDefault="00F47A32" w:rsidP="00F47A32">
            <w:r w:rsidRPr="00F47A32">
              <w:t>Known Error Database</w:t>
            </w:r>
          </w:p>
        </w:tc>
      </w:tr>
      <w:tr w:rsidR="00F47A32" w:rsidRPr="00F47A32" w14:paraId="1A2BC2DD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1353" w14:textId="77777777" w:rsidR="00F47A32" w:rsidRPr="00F47A32" w:rsidRDefault="00F47A32" w:rsidP="00F47A32">
            <w:r w:rsidRPr="00F47A32">
              <w:t>PTA/PIA</w:t>
            </w:r>
          </w:p>
        </w:tc>
        <w:tc>
          <w:tcPr>
            <w:tcW w:w="0" w:type="auto"/>
            <w:vAlign w:val="center"/>
            <w:hideMark/>
          </w:tcPr>
          <w:p w14:paraId="14FF1DED" w14:textId="77777777" w:rsidR="00F47A32" w:rsidRPr="00F47A32" w:rsidRDefault="00F47A32" w:rsidP="00F47A32">
            <w:r w:rsidRPr="00F47A32">
              <w:t>Privacy Threshold Assessment / Privacy Impact Assessment</w:t>
            </w:r>
          </w:p>
        </w:tc>
      </w:tr>
      <w:tr w:rsidR="00F47A32" w:rsidRPr="00F47A32" w14:paraId="493B64A8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4522" w14:textId="77777777" w:rsidR="00F47A32" w:rsidRPr="00F47A32" w:rsidRDefault="00F47A32" w:rsidP="00F47A32">
            <w:r w:rsidRPr="00F47A32">
              <w:t>ISA</w:t>
            </w:r>
          </w:p>
        </w:tc>
        <w:tc>
          <w:tcPr>
            <w:tcW w:w="0" w:type="auto"/>
            <w:vAlign w:val="center"/>
            <w:hideMark/>
          </w:tcPr>
          <w:p w14:paraId="5F6BE4F5" w14:textId="77777777" w:rsidR="00F47A32" w:rsidRPr="00F47A32" w:rsidRDefault="00F47A32" w:rsidP="00F47A32">
            <w:r w:rsidRPr="00F47A32">
              <w:t>Interconnection Security Agreement</w:t>
            </w:r>
          </w:p>
        </w:tc>
      </w:tr>
      <w:tr w:rsidR="00F47A32" w:rsidRPr="00F47A32" w14:paraId="580B6042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5481" w14:textId="77777777" w:rsidR="00F47A32" w:rsidRPr="00F47A32" w:rsidRDefault="00F47A32" w:rsidP="00F47A32">
            <w:r w:rsidRPr="00F47A32">
              <w:t>CJIS</w:t>
            </w:r>
          </w:p>
        </w:tc>
        <w:tc>
          <w:tcPr>
            <w:tcW w:w="0" w:type="auto"/>
            <w:vAlign w:val="center"/>
            <w:hideMark/>
          </w:tcPr>
          <w:p w14:paraId="106399AE" w14:textId="77777777" w:rsidR="00F47A32" w:rsidRPr="00F47A32" w:rsidRDefault="00F47A32" w:rsidP="00F47A32">
            <w:r w:rsidRPr="00F47A32">
              <w:t>Criminal Justice Information Services</w:t>
            </w:r>
          </w:p>
        </w:tc>
      </w:tr>
      <w:tr w:rsidR="00F47A32" w:rsidRPr="00F47A32" w14:paraId="0946A269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98B8" w14:textId="77777777" w:rsidR="00F47A32" w:rsidRPr="00F47A32" w:rsidRDefault="00F47A32" w:rsidP="00F47A32">
            <w:r w:rsidRPr="00F47A32">
              <w:t>CUI</w:t>
            </w:r>
          </w:p>
        </w:tc>
        <w:tc>
          <w:tcPr>
            <w:tcW w:w="0" w:type="auto"/>
            <w:vAlign w:val="center"/>
            <w:hideMark/>
          </w:tcPr>
          <w:p w14:paraId="7887B563" w14:textId="77777777" w:rsidR="00F47A32" w:rsidRPr="00F47A32" w:rsidRDefault="00F47A32" w:rsidP="00F47A32">
            <w:r w:rsidRPr="00F47A32">
              <w:t>Controlled Unclassified Information</w:t>
            </w:r>
          </w:p>
        </w:tc>
      </w:tr>
      <w:tr w:rsidR="00F47A32" w:rsidRPr="00F47A32" w14:paraId="24162FBF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4AF7" w14:textId="77777777" w:rsidR="00F47A32" w:rsidRPr="00F47A32" w:rsidRDefault="00F47A32" w:rsidP="00F47A32">
            <w:proofErr w:type="spellStart"/>
            <w:r w:rsidRPr="00F47A32">
              <w:t>ConMon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5E81A" w14:textId="77777777" w:rsidR="00F47A32" w:rsidRPr="00F47A32" w:rsidRDefault="00F47A32" w:rsidP="00F47A32">
            <w:r w:rsidRPr="00F47A32">
              <w:t>Continuous Monitoring</w:t>
            </w:r>
          </w:p>
        </w:tc>
      </w:tr>
      <w:tr w:rsidR="00F47A32" w:rsidRPr="00F47A32" w14:paraId="10B6FF6A" w14:textId="77777777" w:rsidTr="00F47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876F" w14:textId="77777777" w:rsidR="00F47A32" w:rsidRPr="00F47A32" w:rsidRDefault="00F47A32" w:rsidP="00F47A32">
            <w:r w:rsidRPr="00F47A32">
              <w:t>SSP/SAP/SAR/POA&amp;M</w:t>
            </w:r>
          </w:p>
        </w:tc>
        <w:tc>
          <w:tcPr>
            <w:tcW w:w="0" w:type="auto"/>
            <w:vAlign w:val="center"/>
            <w:hideMark/>
          </w:tcPr>
          <w:p w14:paraId="67826704" w14:textId="77777777" w:rsidR="00F47A32" w:rsidRPr="00F47A32" w:rsidRDefault="00F47A32" w:rsidP="00F47A32">
            <w:r w:rsidRPr="00F47A32">
              <w:t>Key RMF/ATO artifacts</w:t>
            </w:r>
          </w:p>
        </w:tc>
      </w:tr>
    </w:tbl>
    <w:p w14:paraId="00FC4788" w14:textId="77777777" w:rsidR="00F47A32" w:rsidRDefault="00F47A32"/>
    <w:sectPr w:rsidR="00F47A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637249">
    <w:abstractNumId w:val="8"/>
  </w:num>
  <w:num w:numId="2" w16cid:durableId="2144230604">
    <w:abstractNumId w:val="6"/>
  </w:num>
  <w:num w:numId="3" w16cid:durableId="1214851605">
    <w:abstractNumId w:val="5"/>
  </w:num>
  <w:num w:numId="4" w16cid:durableId="1448698476">
    <w:abstractNumId w:val="4"/>
  </w:num>
  <w:num w:numId="5" w16cid:durableId="1497844644">
    <w:abstractNumId w:val="7"/>
  </w:num>
  <w:num w:numId="6" w16cid:durableId="1175800200">
    <w:abstractNumId w:val="3"/>
  </w:num>
  <w:num w:numId="7" w16cid:durableId="864177507">
    <w:abstractNumId w:val="2"/>
  </w:num>
  <w:num w:numId="8" w16cid:durableId="1372537419">
    <w:abstractNumId w:val="1"/>
  </w:num>
  <w:num w:numId="9" w16cid:durableId="186660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742213"/>
    <w:rsid w:val="00AA1D8D"/>
    <w:rsid w:val="00B47730"/>
    <w:rsid w:val="00CB0664"/>
    <w:rsid w:val="00F47A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82CDD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3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453</Characters>
  <Application>Microsoft Office Word</Application>
  <DocSecurity>0</DocSecurity>
  <Lines>20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f716ee70-ba6a-4f77-95f7-4058c0d857c2</vt:lpwstr>
  </property>
</Properties>
</file>