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470D" w14:textId="77777777" w:rsidR="002B20A1" w:rsidRDefault="00000000">
      <w:r>
        <w:rPr>
          <w:b/>
          <w:color w:val="000000"/>
        </w:rPr>
        <w:t>Program Cover Sheet — Strategy (Execution)</w:t>
      </w:r>
    </w:p>
    <w:p w14:paraId="3E589E4E" w14:textId="77777777" w:rsidR="002B20A1" w:rsidRDefault="00000000">
      <w:r>
        <w:rPr>
          <w:color w:val="000000"/>
        </w:rPr>
        <w:t>Date: 2025-11-12</w:t>
      </w:r>
    </w:p>
    <w:p w14:paraId="68BDF558" w14:textId="77777777" w:rsidR="002B20A1" w:rsidRDefault="002B20A1"/>
    <w:p w14:paraId="5A7A1718" w14:textId="77777777" w:rsidR="002B20A1" w:rsidRDefault="00000000">
      <w:r>
        <w:rPr>
          <w:color w:val="000000"/>
        </w:rPr>
        <w:t>Program: Judiciary Cloud Transformation — Strategy Pack (Post-Award)</w:t>
      </w:r>
    </w:p>
    <w:p w14:paraId="18D4E3AA" w14:textId="77777777" w:rsidR="002B20A1" w:rsidRDefault="00000000">
      <w:r>
        <w:rPr>
          <w:color w:val="000000"/>
        </w:rPr>
        <w:t>Prepared for: Administrative Office of the U.S. Courts (AOUSC)</w:t>
      </w:r>
    </w:p>
    <w:p w14:paraId="3A2EB278" w14:textId="77777777" w:rsidR="002B20A1" w:rsidRDefault="00000000">
      <w:r>
        <w:rPr>
          <w:color w:val="000000"/>
        </w:rPr>
        <w:t>Prepared by: &lt;Your Company&gt; — CCoE</w:t>
      </w:r>
    </w:p>
    <w:p w14:paraId="2C818AE6" w14:textId="77777777" w:rsidR="002B20A1" w:rsidRDefault="00000000">
      <w:pPr>
        <w:rPr>
          <w:color w:val="000000"/>
        </w:rPr>
      </w:pPr>
      <w:r>
        <w:rPr>
          <w:color w:val="000000"/>
        </w:rPr>
        <w:t>Key Contact: Theodore Gibson — Agnostic Cloud Architect</w:t>
      </w:r>
    </w:p>
    <w:p w14:paraId="634E5F9F" w14:textId="77777777" w:rsidR="00A35E39" w:rsidRDefault="00A35E39">
      <w:pPr>
        <w:rPr>
          <w:color w:val="000000"/>
        </w:rPr>
      </w:pPr>
    </w:p>
    <w:p w14:paraId="4130125D" w14:textId="77777777" w:rsidR="00A35E39" w:rsidRDefault="00A35E39" w:rsidP="00A35E39">
      <w:pPr>
        <w:rPr>
          <w:b/>
          <w:bCs/>
        </w:rPr>
      </w:pPr>
      <w:r w:rsidRPr="00A35E39">
        <w:rPr>
          <w:b/>
          <w:bCs/>
        </w:rPr>
        <w:t>10 core strategies</w:t>
      </w:r>
      <w:r w:rsidRPr="00A35E39">
        <w:t xml:space="preserve"> for a </w:t>
      </w:r>
      <w:r w:rsidRPr="00A35E39">
        <w:rPr>
          <w:b/>
          <w:bCs/>
        </w:rPr>
        <w:t xml:space="preserve">Judiciary Cloud Transformation </w:t>
      </w:r>
    </w:p>
    <w:p w14:paraId="5323EB63" w14:textId="6C562E03" w:rsidR="00A35E39" w:rsidRPr="00A35E39" w:rsidRDefault="00A35E39" w:rsidP="00A35E39">
      <w:r w:rsidRPr="00A35E39">
        <w:t xml:space="preserve">These align with federal cloud mandates, AOUSC priorities, zero-trust, data governance, multi-cloud operations, security accreditation, and modernization sequencing. You can drop these directly into your </w:t>
      </w:r>
      <w:r w:rsidRPr="00A35E39">
        <w:rPr>
          <w:i/>
          <w:iCs/>
        </w:rPr>
        <w:t>Strategy (Execution)</w:t>
      </w:r>
      <w:r w:rsidRPr="00A35E39">
        <w:t xml:space="preserve"> section or use them as anchors for a roadmap.</w:t>
      </w:r>
    </w:p>
    <w:p w14:paraId="240A2549" w14:textId="77777777" w:rsidR="00A35E39" w:rsidRPr="00A35E39" w:rsidRDefault="00A35E39" w:rsidP="00A35E39">
      <w:r w:rsidRPr="00A35E39">
        <w:pict w14:anchorId="17CF15FC">
          <v:rect id="_x0000_i1085" style="width:0;height:1.5pt" o:hralign="center" o:hrstd="t" o:hr="t" fillcolor="#a0a0a0" stroked="f"/>
        </w:pict>
      </w:r>
    </w:p>
    <w:p w14:paraId="34451FB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10 Transformation Strategies</w:t>
      </w:r>
    </w:p>
    <w:p w14:paraId="5ADE59D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1. Establish a Unified Cloud Governance &amp; Operating Model</w:t>
      </w:r>
    </w:p>
    <w:p w14:paraId="1F287275" w14:textId="77777777" w:rsidR="00A35E39" w:rsidRPr="00A35E39" w:rsidRDefault="00A35E39" w:rsidP="00A35E39">
      <w:r w:rsidRPr="00A35E39">
        <w:t>Create a single governance framework that defines roles, responsibilities, decision rights, and escalation paths across Judiciary stakeholders. Standardize cloud intake, design authorities, tagging policies, guardrails, and architectural patterns.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Consistent compliance, repeatable delivery, reduced variance across circuits.</w:t>
      </w:r>
    </w:p>
    <w:p w14:paraId="6DBBA993" w14:textId="77777777" w:rsidR="00A35E39" w:rsidRPr="00A35E39" w:rsidRDefault="00A35E39" w:rsidP="00A35E39">
      <w:r w:rsidRPr="00A35E39">
        <w:pict w14:anchorId="7E8B1B2B">
          <v:rect id="_x0000_i1086" style="width:0;height:1.5pt" o:hralign="center" o:hrstd="t" o:hr="t" fillcolor="#a0a0a0" stroked="f"/>
        </w:pict>
      </w:r>
    </w:p>
    <w:p w14:paraId="536559A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2. Implement a Zero-Trust Security &amp; Identity Baseline (FedRAMP-Aligned)</w:t>
      </w:r>
    </w:p>
    <w:p w14:paraId="722D08D9" w14:textId="77777777" w:rsidR="00A35E39" w:rsidRPr="00A35E39" w:rsidRDefault="00A35E39" w:rsidP="00A35E39">
      <w:r w:rsidRPr="00A35E39">
        <w:t>Adopt a Judiciary-wide Zero Trust baseline across identity, network, device, application, and data layers. Enforce MFA, conditional access, least privilege, and continuous monitoring using cloud-native and SIEM integrations.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Security posture modernized to federal standards while simplifying ATO processes.</w:t>
      </w:r>
    </w:p>
    <w:p w14:paraId="44B95AFA" w14:textId="77777777" w:rsidR="00A35E39" w:rsidRPr="00A35E39" w:rsidRDefault="00A35E39" w:rsidP="00A35E39">
      <w:r w:rsidRPr="00A35E39">
        <w:pict w14:anchorId="399E2A6C">
          <v:rect id="_x0000_i1087" style="width:0;height:1.5pt" o:hralign="center" o:hrstd="t" o:hr="t" fillcolor="#a0a0a0" stroked="f"/>
        </w:pict>
      </w:r>
    </w:p>
    <w:p w14:paraId="15E40343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3. Modernize Core Applications via Incremental Portfolio Migration Waves</w:t>
      </w:r>
    </w:p>
    <w:p w14:paraId="675DDE08" w14:textId="77777777" w:rsidR="00A35E39" w:rsidRPr="00A35E39" w:rsidRDefault="00A35E39" w:rsidP="00A35E39">
      <w:r w:rsidRPr="00A35E39">
        <w:t xml:space="preserve">Segment applications into waves (Rehost → </w:t>
      </w:r>
      <w:proofErr w:type="spellStart"/>
      <w:r w:rsidRPr="00A35E39">
        <w:t>Replatform</w:t>
      </w:r>
      <w:proofErr w:type="spellEnd"/>
      <w:r w:rsidRPr="00A35E39">
        <w:t xml:space="preserve"> → Refactor → Retire). Prioritize by business value, risk, and technical complexity. Build repeatable landing zones and migration factories.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Predictable migration velocity with minimized operational disruption.</w:t>
      </w:r>
    </w:p>
    <w:p w14:paraId="171BB7B2" w14:textId="77777777" w:rsidR="00A35E39" w:rsidRPr="00A35E39" w:rsidRDefault="00A35E39" w:rsidP="00A35E39">
      <w:r w:rsidRPr="00A35E39">
        <w:lastRenderedPageBreak/>
        <w:pict w14:anchorId="03CE36FF">
          <v:rect id="_x0000_i1088" style="width:0;height:1.5pt" o:hralign="center" o:hrstd="t" o:hr="t" fillcolor="#a0a0a0" stroked="f"/>
        </w:pict>
      </w:r>
    </w:p>
    <w:p w14:paraId="1D62D28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4. Create a Judiciary Data Lakehouse &amp; Enterprise Data Strategy</w:t>
      </w:r>
    </w:p>
    <w:p w14:paraId="7333349F" w14:textId="77777777" w:rsidR="00A35E39" w:rsidRPr="00A35E39" w:rsidRDefault="00A35E39" w:rsidP="00A35E39">
      <w:r w:rsidRPr="00A35E39">
        <w:t xml:space="preserve">Design a secure, multi-zone cloud data </w:t>
      </w:r>
      <w:proofErr w:type="spellStart"/>
      <w:r w:rsidRPr="00A35E39">
        <w:t>lakehouse</w:t>
      </w:r>
      <w:proofErr w:type="spellEnd"/>
      <w:r w:rsidRPr="00A35E39">
        <w:t xml:space="preserve"> for structured/unstructured data across circuits. Standardize data ingestion, metadata management, lineage, cataloging, and role-based access.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Unified analytics, reduced data duplication, improved insights and reporting.</w:t>
      </w:r>
    </w:p>
    <w:p w14:paraId="0E769EB7" w14:textId="77777777" w:rsidR="00A35E39" w:rsidRPr="00A35E39" w:rsidRDefault="00A35E39" w:rsidP="00A35E39">
      <w:r w:rsidRPr="00A35E39">
        <w:pict w14:anchorId="19208C3C">
          <v:rect id="_x0000_i1089" style="width:0;height:1.5pt" o:hralign="center" o:hrstd="t" o:hr="t" fillcolor="#a0a0a0" stroked="f"/>
        </w:pict>
      </w:r>
    </w:p>
    <w:p w14:paraId="77B39C22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5. Develop a Multi-Cloud Architecture Pattern for Resilience &amp; Vendor Agility</w:t>
      </w:r>
    </w:p>
    <w:p w14:paraId="4079B365" w14:textId="77777777" w:rsidR="00A35E39" w:rsidRPr="00A35E39" w:rsidRDefault="00A35E39" w:rsidP="00A35E39">
      <w:r w:rsidRPr="00A35E39">
        <w:t>Define reference architectures for AWS, Azure, and hybrid on-prem. Implement shared services, networking patterns, failover models, cross-cloud identity, and workload portability.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Vendor neutrality, mission resilience, and flexible workload placement.</w:t>
      </w:r>
    </w:p>
    <w:p w14:paraId="17E40B07" w14:textId="77777777" w:rsidR="00A35E39" w:rsidRPr="00A35E39" w:rsidRDefault="00A35E39" w:rsidP="00A35E39">
      <w:r w:rsidRPr="00A35E39">
        <w:pict w14:anchorId="10B0AB19">
          <v:rect id="_x0000_i1090" style="width:0;height:1.5pt" o:hralign="center" o:hrstd="t" o:hr="t" fillcolor="#a0a0a0" stroked="f"/>
        </w:pict>
      </w:r>
    </w:p>
    <w:p w14:paraId="2287BD2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6. Automate Compliance, ATO, and Security Controls (</w:t>
      </w:r>
      <w:proofErr w:type="spellStart"/>
      <w:r w:rsidRPr="00A35E39">
        <w:rPr>
          <w:b/>
          <w:bCs/>
        </w:rPr>
        <w:t>DevSecOps</w:t>
      </w:r>
      <w:proofErr w:type="spellEnd"/>
      <w:r w:rsidRPr="00A35E39">
        <w:rPr>
          <w:b/>
          <w:bCs/>
        </w:rPr>
        <w:t>)</w:t>
      </w:r>
    </w:p>
    <w:p w14:paraId="4C7017B9" w14:textId="77777777" w:rsidR="00A35E39" w:rsidRPr="00A35E39" w:rsidRDefault="00A35E39" w:rsidP="00A35E39">
      <w:r w:rsidRPr="00A35E39">
        <w:t xml:space="preserve">Shift security left using automated scanning, </w:t>
      </w:r>
      <w:proofErr w:type="spellStart"/>
      <w:r w:rsidRPr="00A35E39">
        <w:t>IaC</w:t>
      </w:r>
      <w:proofErr w:type="spellEnd"/>
      <w:r w:rsidRPr="00A35E39">
        <w:t xml:space="preserve"> policy-as-code, continuous compliance scoring, and audit-ready evidence generation. Integrate CI/CD pipelines with security guardrails.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Faster ATO, reduced manual overhead, continuous compliance.</w:t>
      </w:r>
    </w:p>
    <w:p w14:paraId="034AE189" w14:textId="77777777" w:rsidR="00A35E39" w:rsidRPr="00A35E39" w:rsidRDefault="00A35E39" w:rsidP="00A35E39">
      <w:r w:rsidRPr="00A35E39">
        <w:pict w14:anchorId="64A094A1">
          <v:rect id="_x0000_i1091" style="width:0;height:1.5pt" o:hralign="center" o:hrstd="t" o:hr="t" fillcolor="#a0a0a0" stroked="f"/>
        </w:pict>
      </w:r>
    </w:p>
    <w:p w14:paraId="6ABB09A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7. Standardize Infrastructure-as-Code (</w:t>
      </w:r>
      <w:proofErr w:type="spellStart"/>
      <w:r w:rsidRPr="00A35E39">
        <w:rPr>
          <w:b/>
          <w:bCs/>
        </w:rPr>
        <w:t>IaC</w:t>
      </w:r>
      <w:proofErr w:type="spellEnd"/>
      <w:r w:rsidRPr="00A35E39">
        <w:rPr>
          <w:b/>
          <w:bCs/>
        </w:rPr>
        <w:t>) &amp; Environment Provisioning</w:t>
      </w:r>
    </w:p>
    <w:p w14:paraId="246D3C8F" w14:textId="77777777" w:rsidR="00A35E39" w:rsidRPr="00A35E39" w:rsidRDefault="00A35E39" w:rsidP="00A35E39">
      <w:r w:rsidRPr="00A35E39">
        <w:t>Adopt Terraform, CloudFormation, or Bicep templates as canonical provisioning methods. Use modules for networking, identity, data, and observability to ensure consistent deployments.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Repeatable, secure, and cost-efficient cloud environments.</w:t>
      </w:r>
    </w:p>
    <w:p w14:paraId="0DB906FB" w14:textId="77777777" w:rsidR="00A35E39" w:rsidRPr="00A35E39" w:rsidRDefault="00A35E39" w:rsidP="00A35E39">
      <w:r w:rsidRPr="00A35E39">
        <w:pict w14:anchorId="7F72C751">
          <v:rect id="_x0000_i1092" style="width:0;height:1.5pt" o:hralign="center" o:hrstd="t" o:hr="t" fillcolor="#a0a0a0" stroked="f"/>
        </w:pict>
      </w:r>
    </w:p>
    <w:p w14:paraId="0E4D742C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8. Build Cloud Financial Management (FinOps) for Transparency &amp; Cost Control</w:t>
      </w:r>
    </w:p>
    <w:p w14:paraId="4C6E7D2C" w14:textId="77777777" w:rsidR="00A35E39" w:rsidRPr="00A35E39" w:rsidRDefault="00A35E39" w:rsidP="00A35E39">
      <w:r w:rsidRPr="00A35E39">
        <w:t>Create chargeback/</w:t>
      </w:r>
      <w:proofErr w:type="spellStart"/>
      <w:r w:rsidRPr="00A35E39">
        <w:t>showback</w:t>
      </w:r>
      <w:proofErr w:type="spellEnd"/>
      <w:r w:rsidRPr="00A35E39">
        <w:t xml:space="preserve"> models, automated budgets, anomaly detection, reserved instance planning, and cost accountability workflows.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Predictable cloud spend with optimized resource utilization.</w:t>
      </w:r>
    </w:p>
    <w:p w14:paraId="45C4DBDF" w14:textId="77777777" w:rsidR="00A35E39" w:rsidRPr="00A35E39" w:rsidRDefault="00A35E39" w:rsidP="00A35E39">
      <w:r w:rsidRPr="00A35E39">
        <w:pict w14:anchorId="71555EAA">
          <v:rect id="_x0000_i1093" style="width:0;height:1.5pt" o:hralign="center" o:hrstd="t" o:hr="t" fillcolor="#a0a0a0" stroked="f"/>
        </w:pict>
      </w:r>
    </w:p>
    <w:p w14:paraId="2C33E08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9. Advance Cloud Operations Through Automation &amp; AIOps</w:t>
      </w:r>
    </w:p>
    <w:p w14:paraId="5D38EE02" w14:textId="77777777" w:rsidR="00A35E39" w:rsidRPr="00A35E39" w:rsidRDefault="00A35E39" w:rsidP="00A35E39">
      <w:r w:rsidRPr="00A35E39">
        <w:t>Deploy centralized monitoring, logging, alerting, and automated remediation. Implement event-driven operations, predictive scaling, and auto-healing workflows to reduce human toil.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Higher uptime, reduced MTTR, and proactive issue detection.</w:t>
      </w:r>
    </w:p>
    <w:p w14:paraId="6C0FBC8F" w14:textId="77777777" w:rsidR="00A35E39" w:rsidRPr="00A35E39" w:rsidRDefault="00A35E39" w:rsidP="00A35E39">
      <w:r w:rsidRPr="00A35E39">
        <w:pict w14:anchorId="731DA3DB">
          <v:rect id="_x0000_i1094" style="width:0;height:1.5pt" o:hralign="center" o:hrstd="t" o:hr="t" fillcolor="#a0a0a0" stroked="f"/>
        </w:pict>
      </w:r>
    </w:p>
    <w:p w14:paraId="32C1A12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lastRenderedPageBreak/>
        <w:t>10. Develop a Comprehensive Workforce Enablement &amp; Change Management Plan</w:t>
      </w:r>
    </w:p>
    <w:p w14:paraId="494F271C" w14:textId="77777777" w:rsidR="00A35E39" w:rsidRPr="00A35E39" w:rsidRDefault="00A35E39" w:rsidP="00A35E39">
      <w:r w:rsidRPr="00A35E39">
        <w:t>Deliver training tracks (architect, developer, security, operations, data). Provide labs, sandboxes, and certification paths. Build a Cloud Center of Excellence (</w:t>
      </w:r>
      <w:proofErr w:type="spellStart"/>
      <w:r w:rsidRPr="00A35E39">
        <w:t>CCoE</w:t>
      </w:r>
      <w:proofErr w:type="spellEnd"/>
      <w:r w:rsidRPr="00A35E39">
        <w:t>) to institutionalize governance, best practices, and continuous learning.</w:t>
      </w:r>
      <w:r w:rsidRPr="00A35E39">
        <w:br/>
      </w:r>
      <w:r w:rsidRPr="00A35E39">
        <w:rPr>
          <w:b/>
          <w:bCs/>
        </w:rPr>
        <w:t>Outcome:</w:t>
      </w:r>
      <w:r w:rsidRPr="00A35E39">
        <w:t xml:space="preserve"> Sustainable cloud capability embedded into Judiciary operations.</w:t>
      </w:r>
    </w:p>
    <w:p w14:paraId="30783866" w14:textId="77777777" w:rsidR="00A35E39" w:rsidRPr="00A35E39" w:rsidRDefault="00A35E39" w:rsidP="00A35E39">
      <w:r w:rsidRPr="00A35E39">
        <w:pict w14:anchorId="55A67AC8">
          <v:rect id="_x0000_i1213" style="width:0;height:1.5pt" o:hralign="center" o:hrstd="t" o:hr="t" fillcolor="#a0a0a0" stroked="f"/>
        </w:pict>
      </w:r>
    </w:p>
    <w:p w14:paraId="0F187F3E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I. EXECUTION ROADMAP FOR EACH STRATEGY</w:t>
      </w:r>
    </w:p>
    <w:p w14:paraId="39D62D5D" w14:textId="77777777" w:rsidR="00A35E39" w:rsidRPr="00A35E39" w:rsidRDefault="00A35E39" w:rsidP="00A35E39">
      <w:r w:rsidRPr="00A35E39">
        <w:pict w14:anchorId="6EC12564">
          <v:rect id="_x0000_i1214" style="width:0;height:1.5pt" o:hralign="center" o:hrstd="t" o:hr="t" fillcolor="#a0a0a0" stroked="f"/>
        </w:pict>
      </w:r>
    </w:p>
    <w:p w14:paraId="6897195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1. Cloud Governance &amp; Operating Model</w:t>
      </w:r>
    </w:p>
    <w:p w14:paraId="07B3B5D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1453920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Foundation (0–60 days)</w:t>
      </w:r>
    </w:p>
    <w:p w14:paraId="65170F95" w14:textId="77777777" w:rsidR="00A35E39" w:rsidRPr="00A35E39" w:rsidRDefault="00A35E39" w:rsidP="00A35E39">
      <w:pPr>
        <w:numPr>
          <w:ilvl w:val="0"/>
          <w:numId w:val="10"/>
        </w:numPr>
      </w:pPr>
      <w:r w:rsidRPr="00A35E39">
        <w:t xml:space="preserve">Establish Cloud Transformation </w:t>
      </w:r>
      <w:proofErr w:type="spellStart"/>
      <w:r w:rsidRPr="00A35E39">
        <w:t>Office</w:t>
      </w:r>
      <w:proofErr w:type="spellEnd"/>
      <w:r w:rsidRPr="00A35E39">
        <w:t xml:space="preserve"> (CTO) + Cloud Center of Excellence (</w:t>
      </w:r>
      <w:proofErr w:type="spellStart"/>
      <w:r w:rsidRPr="00A35E39">
        <w:t>CCoE</w:t>
      </w:r>
      <w:proofErr w:type="spellEnd"/>
      <w:r w:rsidRPr="00A35E39">
        <w:t>)</w:t>
      </w:r>
    </w:p>
    <w:p w14:paraId="40BDA191" w14:textId="77777777" w:rsidR="00A35E39" w:rsidRPr="00A35E39" w:rsidRDefault="00A35E39" w:rsidP="00A35E39">
      <w:pPr>
        <w:numPr>
          <w:ilvl w:val="0"/>
          <w:numId w:val="10"/>
        </w:numPr>
      </w:pPr>
      <w:r w:rsidRPr="00A35E39">
        <w:t>Define RACI across AOUSC, circuits, security, dev teams, and vendors</w:t>
      </w:r>
    </w:p>
    <w:p w14:paraId="45EC1ABB" w14:textId="77777777" w:rsidR="00A35E39" w:rsidRPr="00A35E39" w:rsidRDefault="00A35E39" w:rsidP="00A35E39">
      <w:pPr>
        <w:numPr>
          <w:ilvl w:val="0"/>
          <w:numId w:val="10"/>
        </w:numPr>
      </w:pPr>
      <w:r w:rsidRPr="00A35E39">
        <w:t>Approve Cloud Governance Charter &amp; cloud adoption principles</w:t>
      </w:r>
    </w:p>
    <w:p w14:paraId="0DCA56B9" w14:textId="77777777" w:rsidR="00A35E39" w:rsidRPr="00A35E39" w:rsidRDefault="00A35E39" w:rsidP="00A35E39">
      <w:pPr>
        <w:numPr>
          <w:ilvl w:val="0"/>
          <w:numId w:val="10"/>
        </w:numPr>
      </w:pPr>
      <w:r w:rsidRPr="00A35E39">
        <w:t>Configure baseline tagging standards, resource hierarchy, and naming conventions</w:t>
      </w:r>
    </w:p>
    <w:p w14:paraId="266DA21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Standardization (60–120 days)</w:t>
      </w:r>
    </w:p>
    <w:p w14:paraId="56EF3C1E" w14:textId="77777777" w:rsidR="00A35E39" w:rsidRPr="00A35E39" w:rsidRDefault="00A35E39" w:rsidP="00A35E39">
      <w:pPr>
        <w:numPr>
          <w:ilvl w:val="0"/>
          <w:numId w:val="11"/>
        </w:numPr>
      </w:pPr>
      <w:r w:rsidRPr="00A35E39">
        <w:t>Publish enterprise cloud architecture standards</w:t>
      </w:r>
    </w:p>
    <w:p w14:paraId="32E231DA" w14:textId="77777777" w:rsidR="00A35E39" w:rsidRPr="00A35E39" w:rsidRDefault="00A35E39" w:rsidP="00A35E39">
      <w:pPr>
        <w:numPr>
          <w:ilvl w:val="0"/>
          <w:numId w:val="11"/>
        </w:numPr>
      </w:pPr>
      <w:r w:rsidRPr="00A35E39">
        <w:t>Build cloud service catalog &amp; intake workflow</w:t>
      </w:r>
    </w:p>
    <w:p w14:paraId="2A9F41B4" w14:textId="77777777" w:rsidR="00A35E39" w:rsidRPr="00A35E39" w:rsidRDefault="00A35E39" w:rsidP="00A35E39">
      <w:pPr>
        <w:numPr>
          <w:ilvl w:val="0"/>
          <w:numId w:val="11"/>
        </w:numPr>
      </w:pPr>
      <w:r w:rsidRPr="00A35E39">
        <w:t>Implement centralized guardrails for networking, IAM, monitoring, and logging</w:t>
      </w:r>
    </w:p>
    <w:p w14:paraId="3AA85123" w14:textId="77777777" w:rsidR="00A35E39" w:rsidRPr="00A35E39" w:rsidRDefault="00A35E39" w:rsidP="00A35E39">
      <w:pPr>
        <w:numPr>
          <w:ilvl w:val="0"/>
          <w:numId w:val="11"/>
        </w:numPr>
      </w:pPr>
      <w:r w:rsidRPr="00A35E39">
        <w:t>Define escalation, incident response, and change-management workflows</w:t>
      </w:r>
    </w:p>
    <w:p w14:paraId="663D6EC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Scale (120–240 days)</w:t>
      </w:r>
    </w:p>
    <w:p w14:paraId="5DCF9192" w14:textId="77777777" w:rsidR="00A35E39" w:rsidRPr="00A35E39" w:rsidRDefault="00A35E39" w:rsidP="00A35E39">
      <w:pPr>
        <w:numPr>
          <w:ilvl w:val="0"/>
          <w:numId w:val="12"/>
        </w:numPr>
      </w:pPr>
      <w:r w:rsidRPr="00A35E39">
        <w:t>Enable decentralized but governed cloud usage across circuits</w:t>
      </w:r>
    </w:p>
    <w:p w14:paraId="7F10809A" w14:textId="77777777" w:rsidR="00A35E39" w:rsidRPr="00A35E39" w:rsidRDefault="00A35E39" w:rsidP="00A35E39">
      <w:pPr>
        <w:numPr>
          <w:ilvl w:val="0"/>
          <w:numId w:val="12"/>
        </w:numPr>
      </w:pPr>
      <w:r w:rsidRPr="00A35E39">
        <w:t>Add cost controls, auto-tagging, and compliance dashboards</w:t>
      </w:r>
    </w:p>
    <w:p w14:paraId="372289BC" w14:textId="77777777" w:rsidR="00A35E39" w:rsidRPr="00A35E39" w:rsidRDefault="00A35E39" w:rsidP="00A35E39">
      <w:pPr>
        <w:numPr>
          <w:ilvl w:val="0"/>
          <w:numId w:val="12"/>
        </w:numPr>
      </w:pPr>
      <w:r w:rsidRPr="00A35E39">
        <w:t>Conduct governance audits and optimize processes</w:t>
      </w:r>
    </w:p>
    <w:p w14:paraId="430AB974" w14:textId="77777777" w:rsidR="00A35E39" w:rsidRPr="00A35E39" w:rsidRDefault="00A35E39" w:rsidP="00A35E39">
      <w:r w:rsidRPr="00A35E39">
        <w:pict w14:anchorId="02C46C43">
          <v:rect id="_x0000_i1215" style="width:0;height:1.5pt" o:hralign="center" o:hrstd="t" o:hr="t" fillcolor="#a0a0a0" stroked="f"/>
        </w:pict>
      </w:r>
    </w:p>
    <w:p w14:paraId="0D796DE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2. Zero-Trust Security &amp; Identity Baseline</w:t>
      </w:r>
    </w:p>
    <w:p w14:paraId="067A442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1B959B6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Identity First (0–60 days)</w:t>
      </w:r>
    </w:p>
    <w:p w14:paraId="5578B030" w14:textId="77777777" w:rsidR="00A35E39" w:rsidRPr="00A35E39" w:rsidRDefault="00A35E39" w:rsidP="00A35E39">
      <w:pPr>
        <w:numPr>
          <w:ilvl w:val="0"/>
          <w:numId w:val="13"/>
        </w:numPr>
      </w:pPr>
      <w:r w:rsidRPr="00A35E39">
        <w:lastRenderedPageBreak/>
        <w:t>Implement MFA + conditional access</w:t>
      </w:r>
    </w:p>
    <w:p w14:paraId="120C0A7D" w14:textId="77777777" w:rsidR="00A35E39" w:rsidRPr="00A35E39" w:rsidRDefault="00A35E39" w:rsidP="00A35E39">
      <w:pPr>
        <w:numPr>
          <w:ilvl w:val="0"/>
          <w:numId w:val="13"/>
        </w:numPr>
      </w:pPr>
      <w:r w:rsidRPr="00A35E39">
        <w:t>Map workforce personas and RBAC</w:t>
      </w:r>
    </w:p>
    <w:p w14:paraId="72FB2A35" w14:textId="77777777" w:rsidR="00A35E39" w:rsidRPr="00A35E39" w:rsidRDefault="00A35E39" w:rsidP="00A35E39">
      <w:pPr>
        <w:numPr>
          <w:ilvl w:val="0"/>
          <w:numId w:val="13"/>
        </w:numPr>
      </w:pPr>
      <w:r w:rsidRPr="00A35E39">
        <w:t>Begin inventory of apps, data stores, and legacy auth models</w:t>
      </w:r>
    </w:p>
    <w:p w14:paraId="288F3A6D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Network &amp; Application (60–150 days)</w:t>
      </w:r>
    </w:p>
    <w:p w14:paraId="19C13527" w14:textId="77777777" w:rsidR="00A35E39" w:rsidRPr="00A35E39" w:rsidRDefault="00A35E39" w:rsidP="00A35E39">
      <w:pPr>
        <w:numPr>
          <w:ilvl w:val="0"/>
          <w:numId w:val="14"/>
        </w:numPr>
      </w:pPr>
      <w:r w:rsidRPr="00A35E39">
        <w:t>Deploy micro-segmentation / private endpoints</w:t>
      </w:r>
    </w:p>
    <w:p w14:paraId="2420CC92" w14:textId="77777777" w:rsidR="00A35E39" w:rsidRPr="00A35E39" w:rsidRDefault="00A35E39" w:rsidP="00A35E39">
      <w:pPr>
        <w:numPr>
          <w:ilvl w:val="0"/>
          <w:numId w:val="14"/>
        </w:numPr>
      </w:pPr>
      <w:r w:rsidRPr="00A35E39">
        <w:t>Introduce identity-aware proxies and zero-trust API gateway</w:t>
      </w:r>
    </w:p>
    <w:p w14:paraId="1954C7BF" w14:textId="77777777" w:rsidR="00A35E39" w:rsidRPr="00A35E39" w:rsidRDefault="00A35E39" w:rsidP="00A35E39">
      <w:pPr>
        <w:numPr>
          <w:ilvl w:val="0"/>
          <w:numId w:val="14"/>
        </w:numPr>
      </w:pPr>
      <w:r w:rsidRPr="00A35E39">
        <w:t>Integrate applications into IdP (SAML/OIDC)</w:t>
      </w:r>
    </w:p>
    <w:p w14:paraId="647FA188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Continuous Verification (150–300 days)</w:t>
      </w:r>
    </w:p>
    <w:p w14:paraId="0F64D2A0" w14:textId="77777777" w:rsidR="00A35E39" w:rsidRPr="00A35E39" w:rsidRDefault="00A35E39" w:rsidP="00A35E39">
      <w:pPr>
        <w:numPr>
          <w:ilvl w:val="0"/>
          <w:numId w:val="15"/>
        </w:numPr>
      </w:pPr>
      <w:r w:rsidRPr="00A35E39">
        <w:t>Implement continuous monitoring across SIEM, CSPM, EDR</w:t>
      </w:r>
    </w:p>
    <w:p w14:paraId="29F0ED0A" w14:textId="77777777" w:rsidR="00A35E39" w:rsidRPr="00A35E39" w:rsidRDefault="00A35E39" w:rsidP="00A35E39">
      <w:pPr>
        <w:numPr>
          <w:ilvl w:val="0"/>
          <w:numId w:val="15"/>
        </w:numPr>
      </w:pPr>
      <w:r w:rsidRPr="00A35E39">
        <w:t>Automate compliance evidence generation for FedRAMP</w:t>
      </w:r>
    </w:p>
    <w:p w14:paraId="1AC252DB" w14:textId="77777777" w:rsidR="00A35E39" w:rsidRPr="00A35E39" w:rsidRDefault="00A35E39" w:rsidP="00A35E39">
      <w:pPr>
        <w:numPr>
          <w:ilvl w:val="0"/>
          <w:numId w:val="15"/>
        </w:numPr>
      </w:pPr>
      <w:r w:rsidRPr="00A35E39">
        <w:t>Validate zero-trust posture through penetration tests and red teaming</w:t>
      </w:r>
    </w:p>
    <w:p w14:paraId="2BF15435" w14:textId="77777777" w:rsidR="00A35E39" w:rsidRPr="00A35E39" w:rsidRDefault="00A35E39" w:rsidP="00A35E39">
      <w:r w:rsidRPr="00A35E39">
        <w:pict w14:anchorId="4479EE6D">
          <v:rect id="_x0000_i1216" style="width:0;height:1.5pt" o:hralign="center" o:hrstd="t" o:hr="t" fillcolor="#a0a0a0" stroked="f"/>
        </w:pict>
      </w:r>
    </w:p>
    <w:p w14:paraId="6438350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3. Application Modernization Through Migration Waves</w:t>
      </w:r>
    </w:p>
    <w:p w14:paraId="5B56CA6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2B9F6CC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Wave Planning (0–45 days)</w:t>
      </w:r>
    </w:p>
    <w:p w14:paraId="1E1C8082" w14:textId="77777777" w:rsidR="00A35E39" w:rsidRPr="00A35E39" w:rsidRDefault="00A35E39" w:rsidP="00A35E39">
      <w:pPr>
        <w:numPr>
          <w:ilvl w:val="0"/>
          <w:numId w:val="16"/>
        </w:numPr>
      </w:pPr>
      <w:r w:rsidRPr="00A35E39">
        <w:t xml:space="preserve">Categorize systems: Rehost / </w:t>
      </w:r>
      <w:proofErr w:type="spellStart"/>
      <w:r w:rsidRPr="00A35E39">
        <w:t>Replatform</w:t>
      </w:r>
      <w:proofErr w:type="spellEnd"/>
      <w:r w:rsidRPr="00A35E39">
        <w:t xml:space="preserve"> / Refactor / Retire</w:t>
      </w:r>
    </w:p>
    <w:p w14:paraId="467AC4E2" w14:textId="77777777" w:rsidR="00A35E39" w:rsidRPr="00A35E39" w:rsidRDefault="00A35E39" w:rsidP="00A35E39">
      <w:pPr>
        <w:numPr>
          <w:ilvl w:val="0"/>
          <w:numId w:val="16"/>
        </w:numPr>
      </w:pPr>
      <w:r w:rsidRPr="00A35E39">
        <w:t>Prioritize based on business value + technical complexity</w:t>
      </w:r>
    </w:p>
    <w:p w14:paraId="6EDFDAC8" w14:textId="77777777" w:rsidR="00A35E39" w:rsidRPr="00A35E39" w:rsidRDefault="00A35E39" w:rsidP="00A35E39">
      <w:pPr>
        <w:numPr>
          <w:ilvl w:val="0"/>
          <w:numId w:val="16"/>
        </w:numPr>
      </w:pPr>
      <w:r w:rsidRPr="00A35E39">
        <w:t>Establish Migration Factory playbooks</w:t>
      </w:r>
    </w:p>
    <w:p w14:paraId="1CD90BD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Wave 1 (45–150 days)</w:t>
      </w:r>
    </w:p>
    <w:p w14:paraId="4DA80136" w14:textId="77777777" w:rsidR="00A35E39" w:rsidRPr="00A35E39" w:rsidRDefault="00A35E39" w:rsidP="00A35E39">
      <w:pPr>
        <w:numPr>
          <w:ilvl w:val="0"/>
          <w:numId w:val="17"/>
        </w:numPr>
      </w:pPr>
      <w:r w:rsidRPr="00A35E39">
        <w:t>Migrate low-complexity apps</w:t>
      </w:r>
    </w:p>
    <w:p w14:paraId="414340BF" w14:textId="77777777" w:rsidR="00A35E39" w:rsidRPr="00A35E39" w:rsidRDefault="00A35E39" w:rsidP="00A35E39">
      <w:pPr>
        <w:numPr>
          <w:ilvl w:val="0"/>
          <w:numId w:val="17"/>
        </w:numPr>
      </w:pPr>
      <w:r w:rsidRPr="00A35E39">
        <w:t xml:space="preserve">Build pipelines for </w:t>
      </w:r>
      <w:proofErr w:type="spellStart"/>
      <w:r w:rsidRPr="00A35E39">
        <w:t>IaC</w:t>
      </w:r>
      <w:proofErr w:type="spellEnd"/>
      <w:r w:rsidRPr="00A35E39">
        <w:t>, testing, deployment</w:t>
      </w:r>
    </w:p>
    <w:p w14:paraId="4C17A7D8" w14:textId="77777777" w:rsidR="00A35E39" w:rsidRPr="00A35E39" w:rsidRDefault="00A35E39" w:rsidP="00A35E39">
      <w:pPr>
        <w:numPr>
          <w:ilvl w:val="0"/>
          <w:numId w:val="17"/>
        </w:numPr>
      </w:pPr>
      <w:r w:rsidRPr="00A35E39">
        <w:t>Validate landing zone patterns</w:t>
      </w:r>
    </w:p>
    <w:p w14:paraId="428ED5B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Wave 2 (150–360 days)</w:t>
      </w:r>
    </w:p>
    <w:p w14:paraId="7CAAD6C7" w14:textId="77777777" w:rsidR="00A35E39" w:rsidRPr="00A35E39" w:rsidRDefault="00A35E39" w:rsidP="00A35E39">
      <w:pPr>
        <w:numPr>
          <w:ilvl w:val="0"/>
          <w:numId w:val="18"/>
        </w:numPr>
      </w:pPr>
      <w:r w:rsidRPr="00A35E39">
        <w:t>Migrate moderate-complexity apps requiring refactoring</w:t>
      </w:r>
    </w:p>
    <w:p w14:paraId="40FE7AB1" w14:textId="77777777" w:rsidR="00A35E39" w:rsidRPr="00A35E39" w:rsidRDefault="00A35E39" w:rsidP="00A35E39">
      <w:pPr>
        <w:numPr>
          <w:ilvl w:val="0"/>
          <w:numId w:val="18"/>
        </w:numPr>
      </w:pPr>
      <w:r w:rsidRPr="00A35E39">
        <w:t>Introduce containerization / managed databases</w:t>
      </w:r>
    </w:p>
    <w:p w14:paraId="7DB5AF7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Wave 3 (360+ days)</w:t>
      </w:r>
    </w:p>
    <w:p w14:paraId="3E186568" w14:textId="77777777" w:rsidR="00A35E39" w:rsidRPr="00A35E39" w:rsidRDefault="00A35E39" w:rsidP="00A35E39">
      <w:pPr>
        <w:numPr>
          <w:ilvl w:val="0"/>
          <w:numId w:val="19"/>
        </w:numPr>
      </w:pPr>
      <w:r w:rsidRPr="00A35E39">
        <w:lastRenderedPageBreak/>
        <w:t>Migrate high-value, legacy, or monolithic applications</w:t>
      </w:r>
    </w:p>
    <w:p w14:paraId="48F71B3A" w14:textId="77777777" w:rsidR="00A35E39" w:rsidRPr="00A35E39" w:rsidRDefault="00A35E39" w:rsidP="00A35E39">
      <w:pPr>
        <w:numPr>
          <w:ilvl w:val="0"/>
          <w:numId w:val="19"/>
        </w:numPr>
      </w:pPr>
      <w:r w:rsidRPr="00A35E39">
        <w:t>Execute modernization (microservices, event architecture)</w:t>
      </w:r>
    </w:p>
    <w:p w14:paraId="4ADC4EBF" w14:textId="77777777" w:rsidR="00A35E39" w:rsidRPr="00A35E39" w:rsidRDefault="00A35E39" w:rsidP="00A35E39">
      <w:r w:rsidRPr="00A35E39">
        <w:pict w14:anchorId="14BCAC43">
          <v:rect id="_x0000_i1217" style="width:0;height:1.5pt" o:hralign="center" o:hrstd="t" o:hr="t" fillcolor="#a0a0a0" stroked="f"/>
        </w:pict>
      </w:r>
    </w:p>
    <w:p w14:paraId="00C5C49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4. Enterprise Lakehouse &amp; Data Strategy</w:t>
      </w:r>
    </w:p>
    <w:p w14:paraId="3E13881B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0E5956F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Strategy &amp; Architecture (0–90 days)</w:t>
      </w:r>
    </w:p>
    <w:p w14:paraId="14692668" w14:textId="77777777" w:rsidR="00A35E39" w:rsidRPr="00A35E39" w:rsidRDefault="00A35E39" w:rsidP="00A35E39">
      <w:pPr>
        <w:numPr>
          <w:ilvl w:val="0"/>
          <w:numId w:val="20"/>
        </w:numPr>
      </w:pPr>
      <w:r w:rsidRPr="00A35E39">
        <w:t>Define data domains, owners, stewards, and security classifications</w:t>
      </w:r>
    </w:p>
    <w:p w14:paraId="20F328DE" w14:textId="77777777" w:rsidR="00A35E39" w:rsidRPr="00A35E39" w:rsidRDefault="00A35E39" w:rsidP="00A35E39">
      <w:pPr>
        <w:numPr>
          <w:ilvl w:val="0"/>
          <w:numId w:val="20"/>
        </w:numPr>
      </w:pPr>
      <w:r w:rsidRPr="00A35E39">
        <w:t xml:space="preserve">Stand up bronze/silver/gold </w:t>
      </w:r>
      <w:proofErr w:type="spellStart"/>
      <w:r w:rsidRPr="00A35E39">
        <w:t>lakehouse</w:t>
      </w:r>
      <w:proofErr w:type="spellEnd"/>
      <w:r w:rsidRPr="00A35E39">
        <w:t xml:space="preserve"> layers</w:t>
      </w:r>
    </w:p>
    <w:p w14:paraId="2B739242" w14:textId="77777777" w:rsidR="00A35E39" w:rsidRPr="00A35E39" w:rsidRDefault="00A35E39" w:rsidP="00A35E39">
      <w:pPr>
        <w:numPr>
          <w:ilvl w:val="0"/>
          <w:numId w:val="20"/>
        </w:numPr>
      </w:pPr>
      <w:r w:rsidRPr="00A35E39">
        <w:t>Build metadata catalog, lineage, and governance policies</w:t>
      </w:r>
    </w:p>
    <w:p w14:paraId="0BBEBE0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Ingestion &amp; Storage (90–240 days)</w:t>
      </w:r>
    </w:p>
    <w:p w14:paraId="2F8BDF8A" w14:textId="77777777" w:rsidR="00A35E39" w:rsidRPr="00A35E39" w:rsidRDefault="00A35E39" w:rsidP="00A35E39">
      <w:pPr>
        <w:numPr>
          <w:ilvl w:val="0"/>
          <w:numId w:val="21"/>
        </w:numPr>
      </w:pPr>
      <w:r w:rsidRPr="00A35E39">
        <w:t>Implement ingestion pipelines for judiciary systems</w:t>
      </w:r>
    </w:p>
    <w:p w14:paraId="240B8D4C" w14:textId="77777777" w:rsidR="00A35E39" w:rsidRPr="00A35E39" w:rsidRDefault="00A35E39" w:rsidP="00A35E39">
      <w:pPr>
        <w:numPr>
          <w:ilvl w:val="0"/>
          <w:numId w:val="21"/>
        </w:numPr>
      </w:pPr>
      <w:r w:rsidRPr="00A35E39">
        <w:t>Enable streaming + batch processing</w:t>
      </w:r>
    </w:p>
    <w:p w14:paraId="6A38601E" w14:textId="77777777" w:rsidR="00A35E39" w:rsidRPr="00A35E39" w:rsidRDefault="00A35E39" w:rsidP="00A35E39">
      <w:pPr>
        <w:numPr>
          <w:ilvl w:val="0"/>
          <w:numId w:val="21"/>
        </w:numPr>
      </w:pPr>
      <w:r w:rsidRPr="00A35E39">
        <w:t>Create secure data-sharing zones for circuits and departments</w:t>
      </w:r>
    </w:p>
    <w:p w14:paraId="0FCC51FE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Analytics &amp; AI Enablement (240–420 days)</w:t>
      </w:r>
    </w:p>
    <w:p w14:paraId="2C7230C0" w14:textId="77777777" w:rsidR="00A35E39" w:rsidRPr="00A35E39" w:rsidRDefault="00A35E39" w:rsidP="00A35E39">
      <w:pPr>
        <w:numPr>
          <w:ilvl w:val="0"/>
          <w:numId w:val="22"/>
        </w:numPr>
      </w:pPr>
      <w:r w:rsidRPr="00A35E39">
        <w:t>Deploy analytics platforms and self-service BI</w:t>
      </w:r>
    </w:p>
    <w:p w14:paraId="33C5076C" w14:textId="77777777" w:rsidR="00A35E39" w:rsidRPr="00A35E39" w:rsidRDefault="00A35E39" w:rsidP="00A35E39">
      <w:pPr>
        <w:numPr>
          <w:ilvl w:val="0"/>
          <w:numId w:val="22"/>
        </w:numPr>
      </w:pPr>
      <w:r w:rsidRPr="00A35E39">
        <w:t>Build judiciary-wide reporting models</w:t>
      </w:r>
    </w:p>
    <w:p w14:paraId="28BA93A0" w14:textId="77777777" w:rsidR="00A35E39" w:rsidRPr="00A35E39" w:rsidRDefault="00A35E39" w:rsidP="00A35E39">
      <w:pPr>
        <w:numPr>
          <w:ilvl w:val="0"/>
          <w:numId w:val="22"/>
        </w:numPr>
      </w:pPr>
      <w:r w:rsidRPr="00A35E39">
        <w:t>Introduce ML/AI for case prediction, fraud detection, or resource planning</w:t>
      </w:r>
    </w:p>
    <w:p w14:paraId="18BE2F5A" w14:textId="77777777" w:rsidR="00A35E39" w:rsidRPr="00A35E39" w:rsidRDefault="00A35E39" w:rsidP="00A35E39">
      <w:r w:rsidRPr="00A35E39">
        <w:pict w14:anchorId="25293698">
          <v:rect id="_x0000_i1218" style="width:0;height:1.5pt" o:hralign="center" o:hrstd="t" o:hr="t" fillcolor="#a0a0a0" stroked="f"/>
        </w:pict>
      </w:r>
    </w:p>
    <w:p w14:paraId="532B5B72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5. Multi-Cloud Architecture for Resilience &amp; Vendor Agility</w:t>
      </w:r>
    </w:p>
    <w:p w14:paraId="416016C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1E55CAF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Core Blueprint (0–90 days)</w:t>
      </w:r>
    </w:p>
    <w:p w14:paraId="5C596D28" w14:textId="77777777" w:rsidR="00A35E39" w:rsidRPr="00A35E39" w:rsidRDefault="00A35E39" w:rsidP="00A35E39">
      <w:pPr>
        <w:numPr>
          <w:ilvl w:val="0"/>
          <w:numId w:val="23"/>
        </w:numPr>
      </w:pPr>
      <w:r w:rsidRPr="00A35E39">
        <w:t>Build AWS + Azure landing zones</w:t>
      </w:r>
    </w:p>
    <w:p w14:paraId="6DBD6D2C" w14:textId="77777777" w:rsidR="00A35E39" w:rsidRPr="00A35E39" w:rsidRDefault="00A35E39" w:rsidP="00A35E39">
      <w:pPr>
        <w:numPr>
          <w:ilvl w:val="0"/>
          <w:numId w:val="23"/>
        </w:numPr>
      </w:pPr>
      <w:r w:rsidRPr="00A35E39">
        <w:t>Define baseline network, security, identity patterns</w:t>
      </w:r>
    </w:p>
    <w:p w14:paraId="1712226E" w14:textId="77777777" w:rsidR="00A35E39" w:rsidRPr="00A35E39" w:rsidRDefault="00A35E39" w:rsidP="00A35E39">
      <w:pPr>
        <w:numPr>
          <w:ilvl w:val="0"/>
          <w:numId w:val="23"/>
        </w:numPr>
      </w:pPr>
      <w:r w:rsidRPr="00A35E39">
        <w:t>Document workload portability criteria</w:t>
      </w:r>
    </w:p>
    <w:p w14:paraId="2DBF89BD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Shared Services (90–210 days)</w:t>
      </w:r>
    </w:p>
    <w:p w14:paraId="2813DED8" w14:textId="77777777" w:rsidR="00A35E39" w:rsidRPr="00A35E39" w:rsidRDefault="00A35E39" w:rsidP="00A35E39">
      <w:pPr>
        <w:numPr>
          <w:ilvl w:val="0"/>
          <w:numId w:val="24"/>
        </w:numPr>
      </w:pPr>
      <w:r w:rsidRPr="00A35E39">
        <w:t>Implement cross-cloud identity synchronization</w:t>
      </w:r>
    </w:p>
    <w:p w14:paraId="1D58CD60" w14:textId="77777777" w:rsidR="00A35E39" w:rsidRPr="00A35E39" w:rsidRDefault="00A35E39" w:rsidP="00A35E39">
      <w:pPr>
        <w:numPr>
          <w:ilvl w:val="0"/>
          <w:numId w:val="24"/>
        </w:numPr>
      </w:pPr>
      <w:r w:rsidRPr="00A35E39">
        <w:lastRenderedPageBreak/>
        <w:t>Deploy centralized logging, monitoring, SIEM</w:t>
      </w:r>
    </w:p>
    <w:p w14:paraId="72CBAB99" w14:textId="77777777" w:rsidR="00A35E39" w:rsidRPr="00A35E39" w:rsidRDefault="00A35E39" w:rsidP="00A35E39">
      <w:pPr>
        <w:numPr>
          <w:ilvl w:val="0"/>
          <w:numId w:val="24"/>
        </w:numPr>
      </w:pPr>
      <w:r w:rsidRPr="00A35E39">
        <w:t>Introduce redundant DNS, networking, and failover patterns</w:t>
      </w:r>
    </w:p>
    <w:p w14:paraId="0A82F09D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Advanced Resilience (210–420 days)</w:t>
      </w:r>
    </w:p>
    <w:p w14:paraId="5C557D64" w14:textId="77777777" w:rsidR="00A35E39" w:rsidRPr="00A35E39" w:rsidRDefault="00A35E39" w:rsidP="00A35E39">
      <w:pPr>
        <w:numPr>
          <w:ilvl w:val="0"/>
          <w:numId w:val="25"/>
        </w:numPr>
      </w:pPr>
      <w:r w:rsidRPr="00A35E39">
        <w:t>Cross-cloud DR with automated failover</w:t>
      </w:r>
    </w:p>
    <w:p w14:paraId="56B854AC" w14:textId="77777777" w:rsidR="00A35E39" w:rsidRPr="00A35E39" w:rsidRDefault="00A35E39" w:rsidP="00A35E39">
      <w:pPr>
        <w:numPr>
          <w:ilvl w:val="0"/>
          <w:numId w:val="25"/>
        </w:numPr>
      </w:pPr>
      <w:r w:rsidRPr="00A35E39">
        <w:t>Distributed data architecture with replication policies</w:t>
      </w:r>
    </w:p>
    <w:p w14:paraId="7895212C" w14:textId="77777777" w:rsidR="00A35E39" w:rsidRPr="00A35E39" w:rsidRDefault="00A35E39" w:rsidP="00A35E39">
      <w:pPr>
        <w:numPr>
          <w:ilvl w:val="0"/>
          <w:numId w:val="25"/>
        </w:numPr>
      </w:pPr>
      <w:r w:rsidRPr="00A35E39">
        <w:t>Performance benchmarking + chaos testing</w:t>
      </w:r>
    </w:p>
    <w:p w14:paraId="0C269B42" w14:textId="77777777" w:rsidR="00A35E39" w:rsidRPr="00A35E39" w:rsidRDefault="00A35E39" w:rsidP="00A35E39">
      <w:r w:rsidRPr="00A35E39">
        <w:pict w14:anchorId="39203E29">
          <v:rect id="_x0000_i1219" style="width:0;height:1.5pt" o:hralign="center" o:hrstd="t" o:hr="t" fillcolor="#a0a0a0" stroked="f"/>
        </w:pict>
      </w:r>
    </w:p>
    <w:p w14:paraId="401EF9A2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6. Automated Compliance, ATO, </w:t>
      </w:r>
      <w:proofErr w:type="spellStart"/>
      <w:r w:rsidRPr="00A35E39">
        <w:rPr>
          <w:b/>
          <w:bCs/>
        </w:rPr>
        <w:t>DevSecOps</w:t>
      </w:r>
      <w:proofErr w:type="spellEnd"/>
    </w:p>
    <w:p w14:paraId="7F5BA0B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793105F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Shift-Left Security (0–75 days)</w:t>
      </w:r>
    </w:p>
    <w:p w14:paraId="68BE8FD9" w14:textId="77777777" w:rsidR="00A35E39" w:rsidRPr="00A35E39" w:rsidRDefault="00A35E39" w:rsidP="00A35E39">
      <w:pPr>
        <w:numPr>
          <w:ilvl w:val="0"/>
          <w:numId w:val="26"/>
        </w:numPr>
      </w:pPr>
      <w:r w:rsidRPr="00A35E39">
        <w:t>Embed SAST/DAST/SBOM scanning in pipelines</w:t>
      </w:r>
    </w:p>
    <w:p w14:paraId="71A15DCF" w14:textId="77777777" w:rsidR="00A35E39" w:rsidRPr="00A35E39" w:rsidRDefault="00A35E39" w:rsidP="00A35E39">
      <w:pPr>
        <w:numPr>
          <w:ilvl w:val="0"/>
          <w:numId w:val="26"/>
        </w:numPr>
      </w:pPr>
      <w:r w:rsidRPr="00A35E39">
        <w:t xml:space="preserve">Define </w:t>
      </w:r>
      <w:proofErr w:type="spellStart"/>
      <w:r w:rsidRPr="00A35E39">
        <w:t>IaC</w:t>
      </w:r>
      <w:proofErr w:type="spellEnd"/>
      <w:r w:rsidRPr="00A35E39">
        <w:t xml:space="preserve"> policy-as-code (OPA, Terraform Sentinel)</w:t>
      </w:r>
    </w:p>
    <w:p w14:paraId="5698B034" w14:textId="77777777" w:rsidR="00A35E39" w:rsidRPr="00A35E39" w:rsidRDefault="00A35E39" w:rsidP="00A35E39">
      <w:pPr>
        <w:numPr>
          <w:ilvl w:val="0"/>
          <w:numId w:val="26"/>
        </w:numPr>
      </w:pPr>
      <w:r w:rsidRPr="00A35E39">
        <w:t>Automate artifact signing</w:t>
      </w:r>
    </w:p>
    <w:p w14:paraId="3AACAB3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Continuous Compliance (75–200 days)</w:t>
      </w:r>
    </w:p>
    <w:p w14:paraId="0D30F4D0" w14:textId="77777777" w:rsidR="00A35E39" w:rsidRPr="00A35E39" w:rsidRDefault="00A35E39" w:rsidP="00A35E39">
      <w:pPr>
        <w:numPr>
          <w:ilvl w:val="0"/>
          <w:numId w:val="27"/>
        </w:numPr>
      </w:pPr>
      <w:r w:rsidRPr="00A35E39">
        <w:t>Implement automated NIST/FedRAMP control validation</w:t>
      </w:r>
    </w:p>
    <w:p w14:paraId="2A2C79E6" w14:textId="77777777" w:rsidR="00A35E39" w:rsidRPr="00A35E39" w:rsidRDefault="00A35E39" w:rsidP="00A35E39">
      <w:pPr>
        <w:numPr>
          <w:ilvl w:val="0"/>
          <w:numId w:val="27"/>
        </w:numPr>
      </w:pPr>
      <w:r w:rsidRPr="00A35E39">
        <w:t>Deploy CSPM, CIEM, vulnerability scanning</w:t>
      </w:r>
    </w:p>
    <w:p w14:paraId="074D3816" w14:textId="77777777" w:rsidR="00A35E39" w:rsidRPr="00A35E39" w:rsidRDefault="00A35E39" w:rsidP="00A35E39">
      <w:pPr>
        <w:numPr>
          <w:ilvl w:val="0"/>
          <w:numId w:val="27"/>
        </w:numPr>
      </w:pPr>
      <w:r w:rsidRPr="00A35E39">
        <w:t>Build dashboards for ATO-ready evidence</w:t>
      </w:r>
    </w:p>
    <w:p w14:paraId="386D5B1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Phase 3 – End-to-End </w:t>
      </w:r>
      <w:proofErr w:type="spellStart"/>
      <w:r w:rsidRPr="00A35E39">
        <w:rPr>
          <w:b/>
          <w:bCs/>
        </w:rPr>
        <w:t>DevSecOps</w:t>
      </w:r>
      <w:proofErr w:type="spellEnd"/>
      <w:r w:rsidRPr="00A35E39">
        <w:rPr>
          <w:b/>
          <w:bCs/>
        </w:rPr>
        <w:t xml:space="preserve"> (200–420 days)</w:t>
      </w:r>
    </w:p>
    <w:p w14:paraId="564B620F" w14:textId="77777777" w:rsidR="00A35E39" w:rsidRPr="00A35E39" w:rsidRDefault="00A35E39" w:rsidP="00A35E39">
      <w:pPr>
        <w:numPr>
          <w:ilvl w:val="0"/>
          <w:numId w:val="28"/>
        </w:numPr>
      </w:pPr>
      <w:r w:rsidRPr="00A35E39">
        <w:t>Enforce full supply chain security</w:t>
      </w:r>
    </w:p>
    <w:p w14:paraId="24FDACD9" w14:textId="77777777" w:rsidR="00A35E39" w:rsidRPr="00A35E39" w:rsidRDefault="00A35E39" w:rsidP="00A35E39">
      <w:pPr>
        <w:numPr>
          <w:ilvl w:val="0"/>
          <w:numId w:val="28"/>
        </w:numPr>
      </w:pPr>
      <w:r w:rsidRPr="00A35E39">
        <w:t>Achieve continuous ATO model</w:t>
      </w:r>
    </w:p>
    <w:p w14:paraId="32DCBAAE" w14:textId="77777777" w:rsidR="00A35E39" w:rsidRPr="00A35E39" w:rsidRDefault="00A35E39" w:rsidP="00A35E39">
      <w:pPr>
        <w:numPr>
          <w:ilvl w:val="0"/>
          <w:numId w:val="28"/>
        </w:numPr>
      </w:pPr>
      <w:r w:rsidRPr="00A35E39">
        <w:t>Integrate threat-intel feeds &amp; anomaly detection</w:t>
      </w:r>
    </w:p>
    <w:p w14:paraId="58F26161" w14:textId="77777777" w:rsidR="00A35E39" w:rsidRPr="00A35E39" w:rsidRDefault="00A35E39" w:rsidP="00A35E39">
      <w:r w:rsidRPr="00A35E39">
        <w:pict w14:anchorId="24FD75AD">
          <v:rect id="_x0000_i1220" style="width:0;height:1.5pt" o:hralign="center" o:hrstd="t" o:hr="t" fillcolor="#a0a0a0" stroked="f"/>
        </w:pict>
      </w:r>
    </w:p>
    <w:p w14:paraId="658E9A9B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7. Infrastructure-as-Code (</w:t>
      </w:r>
      <w:proofErr w:type="spellStart"/>
      <w:r w:rsidRPr="00A35E39">
        <w:rPr>
          <w:b/>
          <w:bCs/>
        </w:rPr>
        <w:t>IaC</w:t>
      </w:r>
      <w:proofErr w:type="spellEnd"/>
      <w:r w:rsidRPr="00A35E39">
        <w:rPr>
          <w:b/>
          <w:bCs/>
        </w:rPr>
        <w:t>) &amp; Provisioning Automation</w:t>
      </w:r>
    </w:p>
    <w:p w14:paraId="2ACE1A6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3FD6CE8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Canonical Modules (0–60 days)</w:t>
      </w:r>
    </w:p>
    <w:p w14:paraId="2EBF1D31" w14:textId="77777777" w:rsidR="00A35E39" w:rsidRPr="00A35E39" w:rsidRDefault="00A35E39" w:rsidP="00A35E39">
      <w:pPr>
        <w:numPr>
          <w:ilvl w:val="0"/>
          <w:numId w:val="29"/>
        </w:numPr>
      </w:pPr>
      <w:r w:rsidRPr="00A35E39">
        <w:t>Create Terraform/Bicep modules for:</w:t>
      </w:r>
      <w:r w:rsidRPr="00A35E39">
        <w:br/>
        <w:t>networking, IAM, databases, storage, logging, monitoring</w:t>
      </w:r>
    </w:p>
    <w:p w14:paraId="74CFA116" w14:textId="77777777" w:rsidR="00A35E39" w:rsidRPr="00A35E39" w:rsidRDefault="00A35E39" w:rsidP="00A35E39">
      <w:pPr>
        <w:numPr>
          <w:ilvl w:val="0"/>
          <w:numId w:val="29"/>
        </w:numPr>
      </w:pPr>
      <w:r w:rsidRPr="00A35E39">
        <w:lastRenderedPageBreak/>
        <w:t>Set up module registry</w:t>
      </w:r>
    </w:p>
    <w:p w14:paraId="5C63C35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Automation Expansion (60–150 days)</w:t>
      </w:r>
    </w:p>
    <w:p w14:paraId="7A4A1EFF" w14:textId="77777777" w:rsidR="00A35E39" w:rsidRPr="00A35E39" w:rsidRDefault="00A35E39" w:rsidP="00A35E39">
      <w:pPr>
        <w:numPr>
          <w:ilvl w:val="0"/>
          <w:numId w:val="30"/>
        </w:numPr>
      </w:pPr>
      <w:r w:rsidRPr="00A35E39">
        <w:t xml:space="preserve">Enforce all environments provisioned exclusively via </w:t>
      </w:r>
      <w:proofErr w:type="spellStart"/>
      <w:r w:rsidRPr="00A35E39">
        <w:t>IaC</w:t>
      </w:r>
      <w:proofErr w:type="spellEnd"/>
    </w:p>
    <w:p w14:paraId="08940B89" w14:textId="77777777" w:rsidR="00A35E39" w:rsidRPr="00A35E39" w:rsidRDefault="00A35E39" w:rsidP="00A35E39">
      <w:pPr>
        <w:numPr>
          <w:ilvl w:val="0"/>
          <w:numId w:val="30"/>
        </w:numPr>
      </w:pPr>
      <w:r w:rsidRPr="00A35E39">
        <w:t>Build testing, drift detection, and rollback workflows</w:t>
      </w:r>
    </w:p>
    <w:p w14:paraId="328B33A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Enterprise Scale (150–300 days)</w:t>
      </w:r>
    </w:p>
    <w:p w14:paraId="21495FF1" w14:textId="77777777" w:rsidR="00A35E39" w:rsidRPr="00A35E39" w:rsidRDefault="00A35E39" w:rsidP="00A35E39">
      <w:pPr>
        <w:numPr>
          <w:ilvl w:val="0"/>
          <w:numId w:val="31"/>
        </w:numPr>
      </w:pPr>
      <w:r w:rsidRPr="00A35E39">
        <w:t>Multi-region automated deployments</w:t>
      </w:r>
    </w:p>
    <w:p w14:paraId="16F264F7" w14:textId="77777777" w:rsidR="00A35E39" w:rsidRPr="00A35E39" w:rsidRDefault="00A35E39" w:rsidP="00A35E39">
      <w:pPr>
        <w:numPr>
          <w:ilvl w:val="0"/>
          <w:numId w:val="31"/>
        </w:numPr>
      </w:pPr>
      <w:r w:rsidRPr="00A35E39">
        <w:t>CI/CD integration with approvals, policy checks</w:t>
      </w:r>
    </w:p>
    <w:p w14:paraId="6C1804FC" w14:textId="77777777" w:rsidR="00A35E39" w:rsidRPr="00A35E39" w:rsidRDefault="00A35E39" w:rsidP="00A35E39">
      <w:pPr>
        <w:numPr>
          <w:ilvl w:val="0"/>
          <w:numId w:val="31"/>
        </w:numPr>
      </w:pPr>
      <w:r w:rsidRPr="00A35E39">
        <w:t xml:space="preserve">Training for judiciary teams on </w:t>
      </w:r>
      <w:proofErr w:type="spellStart"/>
      <w:r w:rsidRPr="00A35E39">
        <w:t>IaC</w:t>
      </w:r>
      <w:proofErr w:type="spellEnd"/>
      <w:r w:rsidRPr="00A35E39">
        <w:t xml:space="preserve"> reuse</w:t>
      </w:r>
    </w:p>
    <w:p w14:paraId="70842CA8" w14:textId="77777777" w:rsidR="00A35E39" w:rsidRPr="00A35E39" w:rsidRDefault="00A35E39" w:rsidP="00A35E39">
      <w:r w:rsidRPr="00A35E39">
        <w:pict w14:anchorId="2A982BF7">
          <v:rect id="_x0000_i1221" style="width:0;height:1.5pt" o:hralign="center" o:hrstd="t" o:hr="t" fillcolor="#a0a0a0" stroked="f"/>
        </w:pict>
      </w:r>
    </w:p>
    <w:p w14:paraId="19B225A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8. Cloud Financial Management (FinOps)</w:t>
      </w:r>
    </w:p>
    <w:p w14:paraId="625ABAC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4DBB3E1A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Cost Visibility (0–60 days)</w:t>
      </w:r>
    </w:p>
    <w:p w14:paraId="234A49EF" w14:textId="77777777" w:rsidR="00A35E39" w:rsidRPr="00A35E39" w:rsidRDefault="00A35E39" w:rsidP="00A35E39">
      <w:pPr>
        <w:numPr>
          <w:ilvl w:val="0"/>
          <w:numId w:val="32"/>
        </w:numPr>
      </w:pPr>
      <w:r w:rsidRPr="00A35E39">
        <w:t xml:space="preserve">Enable </w:t>
      </w:r>
      <w:proofErr w:type="spellStart"/>
      <w:r w:rsidRPr="00A35E39">
        <w:t>showback</w:t>
      </w:r>
      <w:proofErr w:type="spellEnd"/>
      <w:r w:rsidRPr="00A35E39">
        <w:t>/chargeback dashboards</w:t>
      </w:r>
    </w:p>
    <w:p w14:paraId="74030B2C" w14:textId="77777777" w:rsidR="00A35E39" w:rsidRPr="00A35E39" w:rsidRDefault="00A35E39" w:rsidP="00A35E39">
      <w:pPr>
        <w:numPr>
          <w:ilvl w:val="0"/>
          <w:numId w:val="32"/>
        </w:numPr>
      </w:pPr>
      <w:r w:rsidRPr="00A35E39">
        <w:t>Tagging compliance enforcement</w:t>
      </w:r>
    </w:p>
    <w:p w14:paraId="33D07D6A" w14:textId="77777777" w:rsidR="00A35E39" w:rsidRPr="00A35E39" w:rsidRDefault="00A35E39" w:rsidP="00A35E39">
      <w:pPr>
        <w:numPr>
          <w:ilvl w:val="0"/>
          <w:numId w:val="32"/>
        </w:numPr>
      </w:pPr>
      <w:r w:rsidRPr="00A35E39">
        <w:t>Budget thresholds and cost anomaly detection</w:t>
      </w:r>
    </w:p>
    <w:p w14:paraId="60680AAC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Optimization (60–180 days)</w:t>
      </w:r>
    </w:p>
    <w:p w14:paraId="126E470C" w14:textId="77777777" w:rsidR="00A35E39" w:rsidRPr="00A35E39" w:rsidRDefault="00A35E39" w:rsidP="00A35E39">
      <w:pPr>
        <w:numPr>
          <w:ilvl w:val="0"/>
          <w:numId w:val="33"/>
        </w:numPr>
      </w:pPr>
      <w:r w:rsidRPr="00A35E39">
        <w:t>RI/SP savings plans</w:t>
      </w:r>
    </w:p>
    <w:p w14:paraId="2BA853AE" w14:textId="77777777" w:rsidR="00A35E39" w:rsidRPr="00A35E39" w:rsidRDefault="00A35E39" w:rsidP="00A35E39">
      <w:pPr>
        <w:numPr>
          <w:ilvl w:val="0"/>
          <w:numId w:val="33"/>
        </w:numPr>
      </w:pPr>
      <w:r w:rsidRPr="00A35E39">
        <w:t>Automated rightsizing and cleanup</w:t>
      </w:r>
    </w:p>
    <w:p w14:paraId="739EF627" w14:textId="77777777" w:rsidR="00A35E39" w:rsidRPr="00A35E39" w:rsidRDefault="00A35E39" w:rsidP="00A35E39">
      <w:pPr>
        <w:numPr>
          <w:ilvl w:val="0"/>
          <w:numId w:val="33"/>
        </w:numPr>
      </w:pPr>
      <w:r w:rsidRPr="00A35E39">
        <w:t>Heatmap analysis to find waste across circuits</w:t>
      </w:r>
    </w:p>
    <w:p w14:paraId="34561BF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Governance &amp; Culture (180–360 days)</w:t>
      </w:r>
    </w:p>
    <w:p w14:paraId="667CD9C7" w14:textId="77777777" w:rsidR="00A35E39" w:rsidRPr="00A35E39" w:rsidRDefault="00A35E39" w:rsidP="00A35E39">
      <w:pPr>
        <w:numPr>
          <w:ilvl w:val="0"/>
          <w:numId w:val="34"/>
        </w:numPr>
      </w:pPr>
      <w:r w:rsidRPr="00A35E39">
        <w:t>Monthly cost reviews with business units</w:t>
      </w:r>
    </w:p>
    <w:p w14:paraId="5EBBA6D2" w14:textId="77777777" w:rsidR="00A35E39" w:rsidRPr="00A35E39" w:rsidRDefault="00A35E39" w:rsidP="00A35E39">
      <w:pPr>
        <w:numPr>
          <w:ilvl w:val="0"/>
          <w:numId w:val="34"/>
        </w:numPr>
      </w:pPr>
      <w:r w:rsidRPr="00A35E39">
        <w:t>Forecasting + multi-cloud financial modeling</w:t>
      </w:r>
    </w:p>
    <w:p w14:paraId="5FFBA5F9" w14:textId="77777777" w:rsidR="00A35E39" w:rsidRPr="00A35E39" w:rsidRDefault="00A35E39" w:rsidP="00A35E39">
      <w:pPr>
        <w:numPr>
          <w:ilvl w:val="0"/>
          <w:numId w:val="34"/>
        </w:numPr>
      </w:pPr>
      <w:r w:rsidRPr="00A35E39">
        <w:t>FinOps KPIs integrated into governance scorecards</w:t>
      </w:r>
    </w:p>
    <w:p w14:paraId="541B1992" w14:textId="77777777" w:rsidR="00A35E39" w:rsidRPr="00A35E39" w:rsidRDefault="00A35E39" w:rsidP="00A35E39">
      <w:r w:rsidRPr="00A35E39">
        <w:pict w14:anchorId="2ADB6C76">
          <v:rect id="_x0000_i1222" style="width:0;height:1.5pt" o:hralign="center" o:hrstd="t" o:hr="t" fillcolor="#a0a0a0" stroked="f"/>
        </w:pict>
      </w:r>
    </w:p>
    <w:p w14:paraId="2EB0E742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9. Cloud Operations &amp; AIOps Automation</w:t>
      </w:r>
    </w:p>
    <w:p w14:paraId="53A4940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6BD0EF6B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lastRenderedPageBreak/>
        <w:t>Phase 1 – Observability Foundation (0–90 days)</w:t>
      </w:r>
    </w:p>
    <w:p w14:paraId="497DD242" w14:textId="77777777" w:rsidR="00A35E39" w:rsidRPr="00A35E39" w:rsidRDefault="00A35E39" w:rsidP="00A35E39">
      <w:pPr>
        <w:numPr>
          <w:ilvl w:val="0"/>
          <w:numId w:val="35"/>
        </w:numPr>
      </w:pPr>
      <w:r w:rsidRPr="00A35E39">
        <w:t>Implement centralized logs, metrics, traces</w:t>
      </w:r>
    </w:p>
    <w:p w14:paraId="7AF80783" w14:textId="77777777" w:rsidR="00A35E39" w:rsidRPr="00A35E39" w:rsidRDefault="00A35E39" w:rsidP="00A35E39">
      <w:pPr>
        <w:numPr>
          <w:ilvl w:val="0"/>
          <w:numId w:val="35"/>
        </w:numPr>
      </w:pPr>
      <w:r w:rsidRPr="00A35E39">
        <w:t>Configure alerting &amp; SLIs/SLOs</w:t>
      </w:r>
    </w:p>
    <w:p w14:paraId="18452F1E" w14:textId="77777777" w:rsidR="00A35E39" w:rsidRPr="00A35E39" w:rsidRDefault="00A35E39" w:rsidP="00A35E39">
      <w:pPr>
        <w:numPr>
          <w:ilvl w:val="0"/>
          <w:numId w:val="35"/>
        </w:numPr>
      </w:pPr>
      <w:r w:rsidRPr="00A35E39">
        <w:t>Build incident response runbooks</w:t>
      </w:r>
    </w:p>
    <w:p w14:paraId="312D558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Automation (90–200 days)</w:t>
      </w:r>
    </w:p>
    <w:p w14:paraId="3338299D" w14:textId="77777777" w:rsidR="00A35E39" w:rsidRPr="00A35E39" w:rsidRDefault="00A35E39" w:rsidP="00A35E39">
      <w:pPr>
        <w:numPr>
          <w:ilvl w:val="0"/>
          <w:numId w:val="36"/>
        </w:numPr>
      </w:pPr>
      <w:r w:rsidRPr="00A35E39">
        <w:t>Auto-remediation for common issues</w:t>
      </w:r>
    </w:p>
    <w:p w14:paraId="0CA13DA3" w14:textId="77777777" w:rsidR="00A35E39" w:rsidRPr="00A35E39" w:rsidRDefault="00A35E39" w:rsidP="00A35E39">
      <w:pPr>
        <w:numPr>
          <w:ilvl w:val="0"/>
          <w:numId w:val="36"/>
        </w:numPr>
      </w:pPr>
      <w:r w:rsidRPr="00A35E39">
        <w:t>Predictive autoscaling</w:t>
      </w:r>
    </w:p>
    <w:p w14:paraId="20C64246" w14:textId="77777777" w:rsidR="00A35E39" w:rsidRPr="00A35E39" w:rsidRDefault="00A35E39" w:rsidP="00A35E39">
      <w:pPr>
        <w:numPr>
          <w:ilvl w:val="0"/>
          <w:numId w:val="36"/>
        </w:numPr>
      </w:pPr>
      <w:r w:rsidRPr="00A35E39">
        <w:t>Event-driven infrastructure workflows</w:t>
      </w:r>
    </w:p>
    <w:p w14:paraId="70E949C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AIOps Advancement (200–420 days)</w:t>
      </w:r>
    </w:p>
    <w:p w14:paraId="40C022AC" w14:textId="77777777" w:rsidR="00A35E39" w:rsidRPr="00A35E39" w:rsidRDefault="00A35E39" w:rsidP="00A35E39">
      <w:pPr>
        <w:numPr>
          <w:ilvl w:val="0"/>
          <w:numId w:val="37"/>
        </w:numPr>
      </w:pPr>
      <w:r w:rsidRPr="00A35E39">
        <w:t>ML-based anomaly detection</w:t>
      </w:r>
    </w:p>
    <w:p w14:paraId="25FEF023" w14:textId="77777777" w:rsidR="00A35E39" w:rsidRPr="00A35E39" w:rsidRDefault="00A35E39" w:rsidP="00A35E39">
      <w:pPr>
        <w:numPr>
          <w:ilvl w:val="0"/>
          <w:numId w:val="37"/>
        </w:numPr>
      </w:pPr>
      <w:r w:rsidRPr="00A35E39">
        <w:t>Intelligent root-cause analysis</w:t>
      </w:r>
    </w:p>
    <w:p w14:paraId="404F256A" w14:textId="77777777" w:rsidR="00A35E39" w:rsidRPr="00A35E39" w:rsidRDefault="00A35E39" w:rsidP="00A35E39">
      <w:pPr>
        <w:numPr>
          <w:ilvl w:val="0"/>
          <w:numId w:val="37"/>
        </w:numPr>
      </w:pPr>
      <w:r w:rsidRPr="00A35E39">
        <w:t>Automated post-incident reviews</w:t>
      </w:r>
    </w:p>
    <w:p w14:paraId="375B1DEA" w14:textId="77777777" w:rsidR="00A35E39" w:rsidRPr="00A35E39" w:rsidRDefault="00A35E39" w:rsidP="00A35E39">
      <w:r w:rsidRPr="00A35E39">
        <w:pict w14:anchorId="3EDCBA84">
          <v:rect id="_x0000_i1223" style="width:0;height:1.5pt" o:hralign="center" o:hrstd="t" o:hr="t" fillcolor="#a0a0a0" stroked="f"/>
        </w:pict>
      </w:r>
    </w:p>
    <w:p w14:paraId="3D975BA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10. Workforce Enablement &amp; Change Management</w:t>
      </w:r>
    </w:p>
    <w:p w14:paraId="72A3A74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Execution Roadmap</w:t>
      </w:r>
    </w:p>
    <w:p w14:paraId="0B551C92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1 – Assessment &amp; Enablement (0–60 days)</w:t>
      </w:r>
    </w:p>
    <w:p w14:paraId="5B35D57E" w14:textId="77777777" w:rsidR="00A35E39" w:rsidRPr="00A35E39" w:rsidRDefault="00A35E39" w:rsidP="00A35E39">
      <w:pPr>
        <w:numPr>
          <w:ilvl w:val="0"/>
          <w:numId w:val="38"/>
        </w:numPr>
      </w:pPr>
      <w:r w:rsidRPr="00A35E39">
        <w:t>Skills assessment across judiciary teams</w:t>
      </w:r>
    </w:p>
    <w:p w14:paraId="3B4C356A" w14:textId="77777777" w:rsidR="00A35E39" w:rsidRPr="00A35E39" w:rsidRDefault="00A35E39" w:rsidP="00A35E39">
      <w:pPr>
        <w:numPr>
          <w:ilvl w:val="0"/>
          <w:numId w:val="38"/>
        </w:numPr>
      </w:pPr>
      <w:r w:rsidRPr="00A35E39">
        <w:t>Tailored cloud learning pathways</w:t>
      </w:r>
    </w:p>
    <w:p w14:paraId="75A9F9E6" w14:textId="77777777" w:rsidR="00A35E39" w:rsidRPr="00A35E39" w:rsidRDefault="00A35E39" w:rsidP="00A35E39">
      <w:pPr>
        <w:numPr>
          <w:ilvl w:val="0"/>
          <w:numId w:val="38"/>
        </w:numPr>
      </w:pPr>
      <w:r w:rsidRPr="00A35E39">
        <w:t>Sandboxes + lab environments provisioned</w:t>
      </w:r>
    </w:p>
    <w:p w14:paraId="14E4D6F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2 – Adoption &amp; Cultural Change (60–180 days)</w:t>
      </w:r>
    </w:p>
    <w:p w14:paraId="2A1725C9" w14:textId="77777777" w:rsidR="00A35E39" w:rsidRPr="00A35E39" w:rsidRDefault="00A35E39" w:rsidP="00A35E39">
      <w:pPr>
        <w:numPr>
          <w:ilvl w:val="0"/>
          <w:numId w:val="39"/>
        </w:numPr>
      </w:pPr>
      <w:r w:rsidRPr="00A35E39">
        <w:t>Weekly office hours, guilds, workshops</w:t>
      </w:r>
    </w:p>
    <w:p w14:paraId="55114D03" w14:textId="77777777" w:rsidR="00A35E39" w:rsidRPr="00A35E39" w:rsidRDefault="00A35E39" w:rsidP="00A35E39">
      <w:pPr>
        <w:numPr>
          <w:ilvl w:val="0"/>
          <w:numId w:val="39"/>
        </w:numPr>
      </w:pPr>
      <w:r w:rsidRPr="00A35E39">
        <w:t>Certification tracks (Architect, Security, DevOps, Data)</w:t>
      </w:r>
    </w:p>
    <w:p w14:paraId="13C44063" w14:textId="77777777" w:rsidR="00A35E39" w:rsidRPr="00A35E39" w:rsidRDefault="00A35E39" w:rsidP="00A35E39">
      <w:pPr>
        <w:numPr>
          <w:ilvl w:val="0"/>
          <w:numId w:val="39"/>
        </w:numPr>
      </w:pPr>
      <w:r w:rsidRPr="00A35E39">
        <w:t>Launch internal Cloud Knowledge Portal</w:t>
      </w:r>
    </w:p>
    <w:p w14:paraId="6AE6D6B3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Phase 3 – Institutionalization (180–360 days)</w:t>
      </w:r>
    </w:p>
    <w:p w14:paraId="34C78ED5" w14:textId="77777777" w:rsidR="00A35E39" w:rsidRPr="00A35E39" w:rsidRDefault="00A35E39" w:rsidP="00A35E39">
      <w:pPr>
        <w:numPr>
          <w:ilvl w:val="0"/>
          <w:numId w:val="40"/>
        </w:numPr>
      </w:pPr>
      <w:r w:rsidRPr="00A35E39">
        <w:t xml:space="preserve">Expand </w:t>
      </w:r>
      <w:proofErr w:type="spellStart"/>
      <w:r w:rsidRPr="00A35E39">
        <w:t>CCoE</w:t>
      </w:r>
      <w:proofErr w:type="spellEnd"/>
      <w:r w:rsidRPr="00A35E39">
        <w:t xml:space="preserve"> into long-term governance body</w:t>
      </w:r>
    </w:p>
    <w:p w14:paraId="66BF5A51" w14:textId="77777777" w:rsidR="00A35E39" w:rsidRPr="00A35E39" w:rsidRDefault="00A35E39" w:rsidP="00A35E39">
      <w:pPr>
        <w:numPr>
          <w:ilvl w:val="0"/>
          <w:numId w:val="40"/>
        </w:numPr>
      </w:pPr>
      <w:r w:rsidRPr="00A35E39">
        <w:t>Create mentorship pipelines</w:t>
      </w:r>
    </w:p>
    <w:p w14:paraId="55F8C691" w14:textId="77777777" w:rsidR="00A35E39" w:rsidRPr="00A35E39" w:rsidRDefault="00A35E39" w:rsidP="00A35E39">
      <w:pPr>
        <w:numPr>
          <w:ilvl w:val="0"/>
          <w:numId w:val="40"/>
        </w:numPr>
      </w:pPr>
      <w:r w:rsidRPr="00A35E39">
        <w:lastRenderedPageBreak/>
        <w:t>Performance goals tied to cloud proficiency</w:t>
      </w:r>
    </w:p>
    <w:p w14:paraId="43E68D28" w14:textId="77777777" w:rsidR="00A35E39" w:rsidRPr="00A35E39" w:rsidRDefault="00A35E39" w:rsidP="00A35E39">
      <w:r w:rsidRPr="00A35E39">
        <w:pict w14:anchorId="34EC3704">
          <v:rect id="_x0000_i1224" style="width:0;height:1.5pt" o:hralign="center" o:hrstd="t" o:hr="t" fillcolor="#a0a0a0" stroked="f"/>
        </w:pict>
      </w:r>
    </w:p>
    <w:p w14:paraId="7EC20142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II. MATURITY MODEL (CURRENT → TARGET → GAP → ACTION)</w:t>
      </w:r>
    </w:p>
    <w:p w14:paraId="73B736FC" w14:textId="77777777" w:rsidR="00A35E39" w:rsidRPr="00A35E39" w:rsidRDefault="00A35E39" w:rsidP="00A35E39">
      <w:r w:rsidRPr="00A35E39">
        <w:t xml:space="preserve">Below is a </w:t>
      </w:r>
      <w:r w:rsidRPr="00A35E39">
        <w:rPr>
          <w:b/>
          <w:bCs/>
        </w:rPr>
        <w:t>5-dimension integrated maturity model</w:t>
      </w:r>
      <w:r w:rsidRPr="00A35E39">
        <w:t xml:space="preserve"> covering Governance, Security, Applications, Data, Operations, and Workforce.</w:t>
      </w:r>
    </w:p>
    <w:p w14:paraId="56C5650C" w14:textId="77777777" w:rsidR="00A35E39" w:rsidRPr="00A35E39" w:rsidRDefault="00A35E39" w:rsidP="00A35E39">
      <w:r w:rsidRPr="00A35E39">
        <w:pict w14:anchorId="65075EDB">
          <v:rect id="_x0000_i1225" style="width:0;height:1.5pt" o:hralign="center" o:hrstd="t" o:hr="t" fillcolor="#a0a0a0" stroked="f"/>
        </w:pict>
      </w:r>
    </w:p>
    <w:p w14:paraId="6DC24ECE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1. Governance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812"/>
        <w:gridCol w:w="1727"/>
        <w:gridCol w:w="1548"/>
        <w:gridCol w:w="2094"/>
      </w:tblGrid>
      <w:tr w:rsidR="00A35E39" w:rsidRPr="00A35E39" w14:paraId="705399AA" w14:textId="77777777" w:rsidTr="00A35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1FAF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D0A5750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0C470A1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B219ECA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3D57E1B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Required Actions</w:t>
            </w:r>
          </w:p>
        </w:tc>
      </w:tr>
      <w:tr w:rsidR="00A35E39" w:rsidRPr="00A35E39" w14:paraId="3E813520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F004" w14:textId="77777777" w:rsidR="00A35E39" w:rsidRPr="00A35E39" w:rsidRDefault="00A35E39" w:rsidP="00A35E39">
            <w:r w:rsidRPr="00A35E39">
              <w:t>Governance &amp; Operating Model</w:t>
            </w:r>
          </w:p>
        </w:tc>
        <w:tc>
          <w:tcPr>
            <w:tcW w:w="0" w:type="auto"/>
            <w:vAlign w:val="center"/>
            <w:hideMark/>
          </w:tcPr>
          <w:p w14:paraId="3A169A9A" w14:textId="77777777" w:rsidR="00A35E39" w:rsidRPr="00A35E39" w:rsidRDefault="00A35E39" w:rsidP="00A35E39">
            <w:r w:rsidRPr="00A35E39">
              <w:t>Fragmented, circuit-specific, inconsistent controls</w:t>
            </w:r>
          </w:p>
        </w:tc>
        <w:tc>
          <w:tcPr>
            <w:tcW w:w="0" w:type="auto"/>
            <w:vAlign w:val="center"/>
            <w:hideMark/>
          </w:tcPr>
          <w:p w14:paraId="1035D4EC" w14:textId="77777777" w:rsidR="00A35E39" w:rsidRPr="00A35E39" w:rsidRDefault="00A35E39" w:rsidP="00A35E39">
            <w:r w:rsidRPr="00A35E39">
              <w:t>Unified, enterprise-wide governed framework</w:t>
            </w:r>
          </w:p>
        </w:tc>
        <w:tc>
          <w:tcPr>
            <w:tcW w:w="0" w:type="auto"/>
            <w:vAlign w:val="center"/>
            <w:hideMark/>
          </w:tcPr>
          <w:p w14:paraId="7C362671" w14:textId="77777777" w:rsidR="00A35E39" w:rsidRPr="00A35E39" w:rsidRDefault="00A35E39" w:rsidP="00A35E39">
            <w:r w:rsidRPr="00A35E39">
              <w:t>Lack of standardization</w:t>
            </w:r>
          </w:p>
        </w:tc>
        <w:tc>
          <w:tcPr>
            <w:tcW w:w="0" w:type="auto"/>
            <w:vAlign w:val="center"/>
            <w:hideMark/>
          </w:tcPr>
          <w:p w14:paraId="446DAC8B" w14:textId="77777777" w:rsidR="00A35E39" w:rsidRPr="00A35E39" w:rsidRDefault="00A35E39" w:rsidP="00A35E39">
            <w:r w:rsidRPr="00A35E39">
              <w:t>Build governance charter, RACI, guardrails, single intake process</w:t>
            </w:r>
          </w:p>
        </w:tc>
      </w:tr>
      <w:tr w:rsidR="00A35E39" w:rsidRPr="00A35E39" w14:paraId="7E7C7116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E44A" w14:textId="77777777" w:rsidR="00A35E39" w:rsidRPr="00A35E39" w:rsidRDefault="00A35E39" w:rsidP="00A35E39">
            <w:r w:rsidRPr="00A35E39">
              <w:t>Cloud Architecture Standards</w:t>
            </w:r>
          </w:p>
        </w:tc>
        <w:tc>
          <w:tcPr>
            <w:tcW w:w="0" w:type="auto"/>
            <w:vAlign w:val="center"/>
            <w:hideMark/>
          </w:tcPr>
          <w:p w14:paraId="1145D8A8" w14:textId="77777777" w:rsidR="00A35E39" w:rsidRPr="00A35E39" w:rsidRDefault="00A35E39" w:rsidP="00A35E39">
            <w:r w:rsidRPr="00A35E39">
              <w:t>Minimal or inconsistent</w:t>
            </w:r>
          </w:p>
        </w:tc>
        <w:tc>
          <w:tcPr>
            <w:tcW w:w="0" w:type="auto"/>
            <w:vAlign w:val="center"/>
            <w:hideMark/>
          </w:tcPr>
          <w:p w14:paraId="3F955C8E" w14:textId="77777777" w:rsidR="00A35E39" w:rsidRPr="00A35E39" w:rsidRDefault="00A35E39" w:rsidP="00A35E39">
            <w:r w:rsidRPr="00A35E39">
              <w:t>Enterprise patterns across AWS/Azure</w:t>
            </w:r>
          </w:p>
        </w:tc>
        <w:tc>
          <w:tcPr>
            <w:tcW w:w="0" w:type="auto"/>
            <w:vAlign w:val="center"/>
            <w:hideMark/>
          </w:tcPr>
          <w:p w14:paraId="600C7DEA" w14:textId="77777777" w:rsidR="00A35E39" w:rsidRPr="00A35E39" w:rsidRDefault="00A35E39" w:rsidP="00A35E39">
            <w:r w:rsidRPr="00A35E39">
              <w:t>No shared blueprints</w:t>
            </w:r>
          </w:p>
        </w:tc>
        <w:tc>
          <w:tcPr>
            <w:tcW w:w="0" w:type="auto"/>
            <w:vAlign w:val="center"/>
            <w:hideMark/>
          </w:tcPr>
          <w:p w14:paraId="5A475B0A" w14:textId="77777777" w:rsidR="00A35E39" w:rsidRPr="00A35E39" w:rsidRDefault="00A35E39" w:rsidP="00A35E39">
            <w:r w:rsidRPr="00A35E39">
              <w:t>Publish standards &amp; service catalog</w:t>
            </w:r>
          </w:p>
        </w:tc>
      </w:tr>
      <w:tr w:rsidR="00A35E39" w:rsidRPr="00A35E39" w14:paraId="1EABB559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4CC3" w14:textId="77777777" w:rsidR="00A35E39" w:rsidRPr="00A35E39" w:rsidRDefault="00A35E39" w:rsidP="00A35E39">
            <w:r w:rsidRPr="00A35E39"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578C7A61" w14:textId="77777777" w:rsidR="00A35E39" w:rsidRPr="00A35E39" w:rsidRDefault="00A35E39" w:rsidP="00A35E39">
            <w:r w:rsidRPr="00A35E39">
              <w:t>Manual</w:t>
            </w:r>
          </w:p>
        </w:tc>
        <w:tc>
          <w:tcPr>
            <w:tcW w:w="0" w:type="auto"/>
            <w:vAlign w:val="center"/>
            <w:hideMark/>
          </w:tcPr>
          <w:p w14:paraId="433FB527" w14:textId="77777777" w:rsidR="00A35E39" w:rsidRPr="00A35E39" w:rsidRDefault="00A35E39" w:rsidP="00A35E39">
            <w:r w:rsidRPr="00A35E39">
              <w:t>Automated policy-as-code</w:t>
            </w:r>
          </w:p>
        </w:tc>
        <w:tc>
          <w:tcPr>
            <w:tcW w:w="0" w:type="auto"/>
            <w:vAlign w:val="center"/>
            <w:hideMark/>
          </w:tcPr>
          <w:p w14:paraId="7E1571CE" w14:textId="77777777" w:rsidR="00A35E39" w:rsidRPr="00A35E39" w:rsidRDefault="00A35E39" w:rsidP="00A35E39">
            <w:r w:rsidRPr="00A35E39">
              <w:t>High manual burden</w:t>
            </w:r>
          </w:p>
        </w:tc>
        <w:tc>
          <w:tcPr>
            <w:tcW w:w="0" w:type="auto"/>
            <w:vAlign w:val="center"/>
            <w:hideMark/>
          </w:tcPr>
          <w:p w14:paraId="17BBE778" w14:textId="77777777" w:rsidR="00A35E39" w:rsidRPr="00A35E39" w:rsidRDefault="00A35E39" w:rsidP="00A35E39">
            <w:r w:rsidRPr="00A35E39">
              <w:t xml:space="preserve">Implement guardrails + </w:t>
            </w:r>
            <w:proofErr w:type="spellStart"/>
            <w:r w:rsidRPr="00A35E39">
              <w:t>IaC</w:t>
            </w:r>
            <w:proofErr w:type="spellEnd"/>
            <w:r w:rsidRPr="00A35E39">
              <w:t xml:space="preserve"> enforcement</w:t>
            </w:r>
          </w:p>
        </w:tc>
      </w:tr>
    </w:tbl>
    <w:p w14:paraId="3C58C723" w14:textId="77777777" w:rsidR="00A35E39" w:rsidRPr="00A35E39" w:rsidRDefault="00A35E39" w:rsidP="00A35E39">
      <w:r w:rsidRPr="00A35E39">
        <w:pict w14:anchorId="66CEDF8F">
          <v:rect id="_x0000_i1226" style="width:0;height:1.5pt" o:hralign="center" o:hrstd="t" o:hr="t" fillcolor="#a0a0a0" stroked="f"/>
        </w:pict>
      </w:r>
    </w:p>
    <w:p w14:paraId="34DC5F3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2. Security &amp; Zero Trust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510"/>
        <w:gridCol w:w="1809"/>
        <w:gridCol w:w="1793"/>
        <w:gridCol w:w="2298"/>
      </w:tblGrid>
      <w:tr w:rsidR="00A35E39" w:rsidRPr="00A35E39" w14:paraId="644EAF3B" w14:textId="77777777" w:rsidTr="00A35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D57C3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D5C8FB6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301F19E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C9EEC39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77D93EE4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Required Actions</w:t>
            </w:r>
          </w:p>
        </w:tc>
      </w:tr>
      <w:tr w:rsidR="00A35E39" w:rsidRPr="00A35E39" w14:paraId="7EF5114C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54C2" w14:textId="77777777" w:rsidR="00A35E39" w:rsidRPr="00A35E39" w:rsidRDefault="00A35E39" w:rsidP="00A35E39">
            <w:r w:rsidRPr="00A35E39">
              <w:t>Identity</w:t>
            </w:r>
          </w:p>
        </w:tc>
        <w:tc>
          <w:tcPr>
            <w:tcW w:w="0" w:type="auto"/>
            <w:vAlign w:val="center"/>
            <w:hideMark/>
          </w:tcPr>
          <w:p w14:paraId="16B166A7" w14:textId="77777777" w:rsidR="00A35E39" w:rsidRPr="00A35E39" w:rsidRDefault="00A35E39" w:rsidP="00A35E39">
            <w:r w:rsidRPr="00A35E39">
              <w:t>Legacy auth, uneven MFA</w:t>
            </w:r>
          </w:p>
        </w:tc>
        <w:tc>
          <w:tcPr>
            <w:tcW w:w="0" w:type="auto"/>
            <w:vAlign w:val="center"/>
            <w:hideMark/>
          </w:tcPr>
          <w:p w14:paraId="2EBBD5C8" w14:textId="77777777" w:rsidR="00A35E39" w:rsidRPr="00A35E39" w:rsidRDefault="00A35E39" w:rsidP="00A35E39">
            <w:r w:rsidRPr="00A35E39">
              <w:t>Unified IdP, conditional access</w:t>
            </w:r>
          </w:p>
        </w:tc>
        <w:tc>
          <w:tcPr>
            <w:tcW w:w="0" w:type="auto"/>
            <w:vAlign w:val="center"/>
            <w:hideMark/>
          </w:tcPr>
          <w:p w14:paraId="77052D93" w14:textId="77777777" w:rsidR="00A35E39" w:rsidRPr="00A35E39" w:rsidRDefault="00A35E39" w:rsidP="00A35E39">
            <w:r w:rsidRPr="00A35E39">
              <w:t>IAM fragmentation</w:t>
            </w:r>
          </w:p>
        </w:tc>
        <w:tc>
          <w:tcPr>
            <w:tcW w:w="0" w:type="auto"/>
            <w:vAlign w:val="center"/>
            <w:hideMark/>
          </w:tcPr>
          <w:p w14:paraId="1CB24B07" w14:textId="77777777" w:rsidR="00A35E39" w:rsidRPr="00A35E39" w:rsidRDefault="00A35E39" w:rsidP="00A35E39">
            <w:r w:rsidRPr="00A35E39">
              <w:t>Deploy IdP integration + RBAC model</w:t>
            </w:r>
          </w:p>
        </w:tc>
      </w:tr>
      <w:tr w:rsidR="00A35E39" w:rsidRPr="00A35E39" w14:paraId="7795D428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94EF" w14:textId="77777777" w:rsidR="00A35E39" w:rsidRPr="00A35E39" w:rsidRDefault="00A35E39" w:rsidP="00A35E39">
            <w:r w:rsidRPr="00A35E39">
              <w:t>Network Security</w:t>
            </w:r>
          </w:p>
        </w:tc>
        <w:tc>
          <w:tcPr>
            <w:tcW w:w="0" w:type="auto"/>
            <w:vAlign w:val="center"/>
            <w:hideMark/>
          </w:tcPr>
          <w:p w14:paraId="5D4F6645" w14:textId="77777777" w:rsidR="00A35E39" w:rsidRPr="00A35E39" w:rsidRDefault="00A35E39" w:rsidP="00A35E39">
            <w:r w:rsidRPr="00A35E39">
              <w:t>Perimeter-based</w:t>
            </w:r>
          </w:p>
        </w:tc>
        <w:tc>
          <w:tcPr>
            <w:tcW w:w="0" w:type="auto"/>
            <w:vAlign w:val="center"/>
            <w:hideMark/>
          </w:tcPr>
          <w:p w14:paraId="4A134FEA" w14:textId="77777777" w:rsidR="00A35E39" w:rsidRPr="00A35E39" w:rsidRDefault="00A35E39" w:rsidP="00A35E39">
            <w:r w:rsidRPr="00A35E39">
              <w:t>Zero Trust micro-segmentation</w:t>
            </w:r>
          </w:p>
        </w:tc>
        <w:tc>
          <w:tcPr>
            <w:tcW w:w="0" w:type="auto"/>
            <w:vAlign w:val="center"/>
            <w:hideMark/>
          </w:tcPr>
          <w:p w14:paraId="61ED9E98" w14:textId="77777777" w:rsidR="00A35E39" w:rsidRPr="00A35E39" w:rsidRDefault="00A35E39" w:rsidP="00A35E39">
            <w:r w:rsidRPr="00A35E39">
              <w:t>Implicit trust zones</w:t>
            </w:r>
          </w:p>
        </w:tc>
        <w:tc>
          <w:tcPr>
            <w:tcW w:w="0" w:type="auto"/>
            <w:vAlign w:val="center"/>
            <w:hideMark/>
          </w:tcPr>
          <w:p w14:paraId="73EA1E35" w14:textId="77777777" w:rsidR="00A35E39" w:rsidRPr="00A35E39" w:rsidRDefault="00A35E39" w:rsidP="00A35E39">
            <w:r w:rsidRPr="00A35E39">
              <w:t>Deploy private endpoints, ZT gateways</w:t>
            </w:r>
          </w:p>
        </w:tc>
      </w:tr>
      <w:tr w:rsidR="00A35E39" w:rsidRPr="00A35E39" w14:paraId="48500A15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FAF1" w14:textId="77777777" w:rsidR="00A35E39" w:rsidRPr="00A35E39" w:rsidRDefault="00A35E39" w:rsidP="00A35E39">
            <w:r w:rsidRPr="00A35E39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FBFC57E" w14:textId="77777777" w:rsidR="00A35E39" w:rsidRPr="00A35E39" w:rsidRDefault="00A35E39" w:rsidP="00A35E39">
            <w:r w:rsidRPr="00A35E39">
              <w:t>Manual audits</w:t>
            </w:r>
          </w:p>
        </w:tc>
        <w:tc>
          <w:tcPr>
            <w:tcW w:w="0" w:type="auto"/>
            <w:vAlign w:val="center"/>
            <w:hideMark/>
          </w:tcPr>
          <w:p w14:paraId="2B0859BA" w14:textId="77777777" w:rsidR="00A35E39" w:rsidRPr="00A35E39" w:rsidRDefault="00A35E39" w:rsidP="00A35E39">
            <w:r w:rsidRPr="00A35E39">
              <w:t>Continuous compliance</w:t>
            </w:r>
          </w:p>
        </w:tc>
        <w:tc>
          <w:tcPr>
            <w:tcW w:w="0" w:type="auto"/>
            <w:vAlign w:val="center"/>
            <w:hideMark/>
          </w:tcPr>
          <w:p w14:paraId="7A66FE39" w14:textId="77777777" w:rsidR="00A35E39" w:rsidRPr="00A35E39" w:rsidRDefault="00A35E39" w:rsidP="00A35E39">
            <w:r w:rsidRPr="00A35E39">
              <w:t>Evidence collection overhead</w:t>
            </w:r>
          </w:p>
        </w:tc>
        <w:tc>
          <w:tcPr>
            <w:tcW w:w="0" w:type="auto"/>
            <w:vAlign w:val="center"/>
            <w:hideMark/>
          </w:tcPr>
          <w:p w14:paraId="5C33BFC0" w14:textId="77777777" w:rsidR="00A35E39" w:rsidRPr="00A35E39" w:rsidRDefault="00A35E39" w:rsidP="00A35E39">
            <w:r w:rsidRPr="00A35E39">
              <w:t>Automate FedRAMP/NIST validation</w:t>
            </w:r>
          </w:p>
        </w:tc>
      </w:tr>
    </w:tbl>
    <w:p w14:paraId="419F9F98" w14:textId="77777777" w:rsidR="00A35E39" w:rsidRPr="00A35E39" w:rsidRDefault="00A35E39" w:rsidP="00A35E39">
      <w:r w:rsidRPr="00A35E39">
        <w:pict w14:anchorId="29634F49">
          <v:rect id="_x0000_i1227" style="width:0;height:1.5pt" o:hralign="center" o:hrstd="t" o:hr="t" fillcolor="#a0a0a0" stroked="f"/>
        </w:pict>
      </w:r>
    </w:p>
    <w:p w14:paraId="23BA6D8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3. Application Modernization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483"/>
        <w:gridCol w:w="1580"/>
        <w:gridCol w:w="1517"/>
        <w:gridCol w:w="2652"/>
      </w:tblGrid>
      <w:tr w:rsidR="00A35E39" w:rsidRPr="00A35E39" w14:paraId="1E57711F" w14:textId="77777777" w:rsidTr="00A35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794D4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37E54DE0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2E96170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E4C086F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5EC892E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Required Actions</w:t>
            </w:r>
          </w:p>
        </w:tc>
      </w:tr>
      <w:tr w:rsidR="00A35E39" w:rsidRPr="00A35E39" w14:paraId="2B91CB05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69B6" w14:textId="77777777" w:rsidR="00A35E39" w:rsidRPr="00A35E39" w:rsidRDefault="00A35E39" w:rsidP="00A35E39">
            <w:r w:rsidRPr="00A35E39">
              <w:t>Application Portfolio</w:t>
            </w:r>
          </w:p>
        </w:tc>
        <w:tc>
          <w:tcPr>
            <w:tcW w:w="0" w:type="auto"/>
            <w:vAlign w:val="center"/>
            <w:hideMark/>
          </w:tcPr>
          <w:p w14:paraId="34332E7B" w14:textId="77777777" w:rsidR="00A35E39" w:rsidRPr="00A35E39" w:rsidRDefault="00A35E39" w:rsidP="00A35E39">
            <w:r w:rsidRPr="00A35E39">
              <w:t>Many legacy systems</w:t>
            </w:r>
          </w:p>
        </w:tc>
        <w:tc>
          <w:tcPr>
            <w:tcW w:w="0" w:type="auto"/>
            <w:vAlign w:val="center"/>
            <w:hideMark/>
          </w:tcPr>
          <w:p w14:paraId="2A8AE37A" w14:textId="77777777" w:rsidR="00A35E39" w:rsidRPr="00A35E39" w:rsidRDefault="00A35E39" w:rsidP="00A35E39">
            <w:r w:rsidRPr="00A35E39">
              <w:t>Cloud-native modern services</w:t>
            </w:r>
          </w:p>
        </w:tc>
        <w:tc>
          <w:tcPr>
            <w:tcW w:w="0" w:type="auto"/>
            <w:vAlign w:val="center"/>
            <w:hideMark/>
          </w:tcPr>
          <w:p w14:paraId="2D457B0A" w14:textId="77777777" w:rsidR="00A35E39" w:rsidRPr="00A35E39" w:rsidRDefault="00A35E39" w:rsidP="00A35E39">
            <w:r w:rsidRPr="00A35E39">
              <w:t>Legacy dependencies</w:t>
            </w:r>
          </w:p>
        </w:tc>
        <w:tc>
          <w:tcPr>
            <w:tcW w:w="0" w:type="auto"/>
            <w:vAlign w:val="center"/>
            <w:hideMark/>
          </w:tcPr>
          <w:p w14:paraId="5D8DFF8E" w14:textId="77777777" w:rsidR="00A35E39" w:rsidRPr="00A35E39" w:rsidRDefault="00A35E39" w:rsidP="00A35E39">
            <w:r w:rsidRPr="00A35E39">
              <w:t>Implement migration waves</w:t>
            </w:r>
          </w:p>
        </w:tc>
      </w:tr>
      <w:tr w:rsidR="00A35E39" w:rsidRPr="00A35E39" w14:paraId="146AD47C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4FE4" w14:textId="77777777" w:rsidR="00A35E39" w:rsidRPr="00A35E39" w:rsidRDefault="00A35E39" w:rsidP="00A35E39">
            <w:r w:rsidRPr="00A35E39">
              <w:t>Deployment Practices</w:t>
            </w:r>
          </w:p>
        </w:tc>
        <w:tc>
          <w:tcPr>
            <w:tcW w:w="0" w:type="auto"/>
            <w:vAlign w:val="center"/>
            <w:hideMark/>
          </w:tcPr>
          <w:p w14:paraId="3FD3A5D6" w14:textId="77777777" w:rsidR="00A35E39" w:rsidRPr="00A35E39" w:rsidRDefault="00A35E39" w:rsidP="00A35E39">
            <w:r w:rsidRPr="00A35E39">
              <w:t>Manual deployments</w:t>
            </w:r>
          </w:p>
        </w:tc>
        <w:tc>
          <w:tcPr>
            <w:tcW w:w="0" w:type="auto"/>
            <w:vAlign w:val="center"/>
            <w:hideMark/>
          </w:tcPr>
          <w:p w14:paraId="358DCB93" w14:textId="77777777" w:rsidR="00A35E39" w:rsidRPr="00A35E39" w:rsidRDefault="00A35E39" w:rsidP="00A35E39">
            <w:r w:rsidRPr="00A35E39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1BC78F29" w14:textId="77777777" w:rsidR="00A35E39" w:rsidRPr="00A35E39" w:rsidRDefault="00A35E39" w:rsidP="00A35E39">
            <w:r w:rsidRPr="00A35E39">
              <w:t>No automation</w:t>
            </w:r>
          </w:p>
        </w:tc>
        <w:tc>
          <w:tcPr>
            <w:tcW w:w="0" w:type="auto"/>
            <w:vAlign w:val="center"/>
            <w:hideMark/>
          </w:tcPr>
          <w:p w14:paraId="51CBD9AE" w14:textId="77777777" w:rsidR="00A35E39" w:rsidRPr="00A35E39" w:rsidRDefault="00A35E39" w:rsidP="00A35E39">
            <w:r w:rsidRPr="00A35E39">
              <w:t xml:space="preserve">Build migration factory + </w:t>
            </w:r>
            <w:proofErr w:type="spellStart"/>
            <w:r w:rsidRPr="00A35E39">
              <w:t>DevSecOps</w:t>
            </w:r>
            <w:proofErr w:type="spellEnd"/>
          </w:p>
        </w:tc>
      </w:tr>
      <w:tr w:rsidR="00A35E39" w:rsidRPr="00A35E39" w14:paraId="5A9C3183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5E94" w14:textId="77777777" w:rsidR="00A35E39" w:rsidRPr="00A35E39" w:rsidRDefault="00A35E39" w:rsidP="00A35E39">
            <w:r w:rsidRPr="00A35E39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F47432F" w14:textId="77777777" w:rsidR="00A35E39" w:rsidRPr="00A35E39" w:rsidRDefault="00A35E39" w:rsidP="00A35E39">
            <w:r w:rsidRPr="00A35E39">
              <w:t>Monolithic</w:t>
            </w:r>
          </w:p>
        </w:tc>
        <w:tc>
          <w:tcPr>
            <w:tcW w:w="0" w:type="auto"/>
            <w:vAlign w:val="center"/>
            <w:hideMark/>
          </w:tcPr>
          <w:p w14:paraId="5BE93FBC" w14:textId="77777777" w:rsidR="00A35E39" w:rsidRPr="00A35E39" w:rsidRDefault="00A35E39" w:rsidP="00A35E39">
            <w:r w:rsidRPr="00A35E39">
              <w:t>Modular, service-based</w:t>
            </w:r>
          </w:p>
        </w:tc>
        <w:tc>
          <w:tcPr>
            <w:tcW w:w="0" w:type="auto"/>
            <w:vAlign w:val="center"/>
            <w:hideMark/>
          </w:tcPr>
          <w:p w14:paraId="1E3EEB16" w14:textId="77777777" w:rsidR="00A35E39" w:rsidRPr="00A35E39" w:rsidRDefault="00A35E39" w:rsidP="00A35E39">
            <w:r w:rsidRPr="00A35E39">
              <w:t>Hard-to-scale apps</w:t>
            </w:r>
          </w:p>
        </w:tc>
        <w:tc>
          <w:tcPr>
            <w:tcW w:w="0" w:type="auto"/>
            <w:vAlign w:val="center"/>
            <w:hideMark/>
          </w:tcPr>
          <w:p w14:paraId="6ECD7206" w14:textId="77777777" w:rsidR="00A35E39" w:rsidRPr="00A35E39" w:rsidRDefault="00A35E39" w:rsidP="00A35E39">
            <w:r w:rsidRPr="00A35E39">
              <w:t>Introduce containerization + event-driven patterns</w:t>
            </w:r>
          </w:p>
        </w:tc>
      </w:tr>
    </w:tbl>
    <w:p w14:paraId="352446A2" w14:textId="77777777" w:rsidR="00A35E39" w:rsidRPr="00A35E39" w:rsidRDefault="00A35E39" w:rsidP="00A35E39">
      <w:r w:rsidRPr="00A35E39">
        <w:pict w14:anchorId="61E5714B">
          <v:rect id="_x0000_i1228" style="width:0;height:1.5pt" o:hralign="center" o:hrstd="t" o:hr="t" fillcolor="#a0a0a0" stroked="f"/>
        </w:pict>
      </w:r>
    </w:p>
    <w:p w14:paraId="4BB678BC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4. Data &amp; Lakehouse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709"/>
        <w:gridCol w:w="1887"/>
        <w:gridCol w:w="1421"/>
        <w:gridCol w:w="2324"/>
      </w:tblGrid>
      <w:tr w:rsidR="00A35E39" w:rsidRPr="00A35E39" w14:paraId="33CBDA47" w14:textId="77777777" w:rsidTr="00A35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2B3DE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3FB10E2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1C381A6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4518517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66B7749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Required Actions</w:t>
            </w:r>
          </w:p>
        </w:tc>
      </w:tr>
      <w:tr w:rsidR="00A35E39" w:rsidRPr="00A35E39" w14:paraId="244AB56B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9675" w14:textId="77777777" w:rsidR="00A35E39" w:rsidRPr="00A35E39" w:rsidRDefault="00A35E39" w:rsidP="00A35E39">
            <w:r w:rsidRPr="00A35E39"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3C75D6FA" w14:textId="77777777" w:rsidR="00A35E39" w:rsidRPr="00A35E39" w:rsidRDefault="00A35E39" w:rsidP="00A35E39">
            <w:r w:rsidRPr="00A35E39">
              <w:t>Siloed per circuit</w:t>
            </w:r>
          </w:p>
        </w:tc>
        <w:tc>
          <w:tcPr>
            <w:tcW w:w="0" w:type="auto"/>
            <w:vAlign w:val="center"/>
            <w:hideMark/>
          </w:tcPr>
          <w:p w14:paraId="0FC511CF" w14:textId="77777777" w:rsidR="00A35E39" w:rsidRPr="00A35E39" w:rsidRDefault="00A35E39" w:rsidP="00A35E39">
            <w:r w:rsidRPr="00A35E39">
              <w:t>Centralized stewardship</w:t>
            </w:r>
          </w:p>
        </w:tc>
        <w:tc>
          <w:tcPr>
            <w:tcW w:w="0" w:type="auto"/>
            <w:vAlign w:val="center"/>
            <w:hideMark/>
          </w:tcPr>
          <w:p w14:paraId="1648F5A3" w14:textId="77777777" w:rsidR="00A35E39" w:rsidRPr="00A35E39" w:rsidRDefault="00A35E39" w:rsidP="00A35E39">
            <w:r w:rsidRPr="00A35E39">
              <w:t>No common standards</w:t>
            </w:r>
          </w:p>
        </w:tc>
        <w:tc>
          <w:tcPr>
            <w:tcW w:w="0" w:type="auto"/>
            <w:vAlign w:val="center"/>
            <w:hideMark/>
          </w:tcPr>
          <w:p w14:paraId="080433FA" w14:textId="77777777" w:rsidR="00A35E39" w:rsidRPr="00A35E39" w:rsidRDefault="00A35E39" w:rsidP="00A35E39">
            <w:r w:rsidRPr="00A35E39">
              <w:t>Establish data domains, policies</w:t>
            </w:r>
          </w:p>
        </w:tc>
      </w:tr>
      <w:tr w:rsidR="00A35E39" w:rsidRPr="00A35E39" w14:paraId="7363CB0D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9B2B" w14:textId="77777777" w:rsidR="00A35E39" w:rsidRPr="00A35E39" w:rsidRDefault="00A35E39" w:rsidP="00A35E39">
            <w:r w:rsidRPr="00A35E39">
              <w:t>Storage &amp; Analytics</w:t>
            </w:r>
          </w:p>
        </w:tc>
        <w:tc>
          <w:tcPr>
            <w:tcW w:w="0" w:type="auto"/>
            <w:vAlign w:val="center"/>
            <w:hideMark/>
          </w:tcPr>
          <w:p w14:paraId="6E339D88" w14:textId="77777777" w:rsidR="00A35E39" w:rsidRPr="00A35E39" w:rsidRDefault="00A35E39" w:rsidP="00A35E39">
            <w:r w:rsidRPr="00A35E39">
              <w:t>Fragmented, inconsistent tools</w:t>
            </w:r>
          </w:p>
        </w:tc>
        <w:tc>
          <w:tcPr>
            <w:tcW w:w="0" w:type="auto"/>
            <w:vAlign w:val="center"/>
            <w:hideMark/>
          </w:tcPr>
          <w:p w14:paraId="4D2F4D3C" w14:textId="77777777" w:rsidR="00A35E39" w:rsidRPr="00A35E39" w:rsidRDefault="00A35E39" w:rsidP="00A35E39">
            <w:r w:rsidRPr="00A35E39">
              <w:t xml:space="preserve">Unified </w:t>
            </w:r>
            <w:proofErr w:type="spellStart"/>
            <w:r w:rsidRPr="00A35E39">
              <w:t>lakehouse</w:t>
            </w:r>
            <w:proofErr w:type="spellEnd"/>
            <w:r w:rsidRPr="00A35E39">
              <w:t xml:space="preserve"> architecture</w:t>
            </w:r>
          </w:p>
        </w:tc>
        <w:tc>
          <w:tcPr>
            <w:tcW w:w="0" w:type="auto"/>
            <w:vAlign w:val="center"/>
            <w:hideMark/>
          </w:tcPr>
          <w:p w14:paraId="2AB2E71E" w14:textId="77777777" w:rsidR="00A35E39" w:rsidRPr="00A35E39" w:rsidRDefault="00A35E39" w:rsidP="00A35E39">
            <w:r w:rsidRPr="00A35E39">
              <w:t>No integration layer</w:t>
            </w:r>
          </w:p>
        </w:tc>
        <w:tc>
          <w:tcPr>
            <w:tcW w:w="0" w:type="auto"/>
            <w:vAlign w:val="center"/>
            <w:hideMark/>
          </w:tcPr>
          <w:p w14:paraId="2C592817" w14:textId="77777777" w:rsidR="00A35E39" w:rsidRPr="00A35E39" w:rsidRDefault="00A35E39" w:rsidP="00A35E39">
            <w:r w:rsidRPr="00A35E39">
              <w:t>Deploy bronze/silver/gold layers</w:t>
            </w:r>
          </w:p>
        </w:tc>
      </w:tr>
      <w:tr w:rsidR="00A35E39" w:rsidRPr="00A35E39" w14:paraId="7B11CE48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A39D" w14:textId="77777777" w:rsidR="00A35E39" w:rsidRPr="00A35E39" w:rsidRDefault="00A35E39" w:rsidP="00A35E39">
            <w:r w:rsidRPr="00A35E39">
              <w:t>Data Sharing</w:t>
            </w:r>
          </w:p>
        </w:tc>
        <w:tc>
          <w:tcPr>
            <w:tcW w:w="0" w:type="auto"/>
            <w:vAlign w:val="center"/>
            <w:hideMark/>
          </w:tcPr>
          <w:p w14:paraId="609E9B78" w14:textId="77777777" w:rsidR="00A35E39" w:rsidRPr="00A35E39" w:rsidRDefault="00A35E39" w:rsidP="00A35E39">
            <w:r w:rsidRPr="00A35E39">
              <w:t>Manual, request-driven</w:t>
            </w:r>
          </w:p>
        </w:tc>
        <w:tc>
          <w:tcPr>
            <w:tcW w:w="0" w:type="auto"/>
            <w:vAlign w:val="center"/>
            <w:hideMark/>
          </w:tcPr>
          <w:p w14:paraId="3FBF37D7" w14:textId="77777777" w:rsidR="00A35E39" w:rsidRPr="00A35E39" w:rsidRDefault="00A35E39" w:rsidP="00A35E39">
            <w:r w:rsidRPr="00A35E39">
              <w:t>Secure access zones + governed APIs</w:t>
            </w:r>
          </w:p>
        </w:tc>
        <w:tc>
          <w:tcPr>
            <w:tcW w:w="0" w:type="auto"/>
            <w:vAlign w:val="center"/>
            <w:hideMark/>
          </w:tcPr>
          <w:p w14:paraId="25CE0681" w14:textId="77777777" w:rsidR="00A35E39" w:rsidRPr="00A35E39" w:rsidRDefault="00A35E39" w:rsidP="00A35E39">
            <w:r w:rsidRPr="00A35E39">
              <w:t>Bottlenecks</w:t>
            </w:r>
          </w:p>
        </w:tc>
        <w:tc>
          <w:tcPr>
            <w:tcW w:w="0" w:type="auto"/>
            <w:vAlign w:val="center"/>
            <w:hideMark/>
          </w:tcPr>
          <w:p w14:paraId="6BDC3CB5" w14:textId="77777777" w:rsidR="00A35E39" w:rsidRPr="00A35E39" w:rsidRDefault="00A35E39" w:rsidP="00A35E39">
            <w:r w:rsidRPr="00A35E39">
              <w:t>Implement catalog + automated sharing</w:t>
            </w:r>
          </w:p>
        </w:tc>
      </w:tr>
    </w:tbl>
    <w:p w14:paraId="75239AF6" w14:textId="77777777" w:rsidR="00A35E39" w:rsidRPr="00A35E39" w:rsidRDefault="00A35E39" w:rsidP="00A35E39">
      <w:r w:rsidRPr="00A35E39">
        <w:pict w14:anchorId="3A3838EA">
          <v:rect id="_x0000_i1229" style="width:0;height:1.5pt" o:hralign="center" o:hrstd="t" o:hr="t" fillcolor="#a0a0a0" stroked="f"/>
        </w:pict>
      </w:r>
    </w:p>
    <w:p w14:paraId="71FCC47A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5. Cloud Operations &amp; AIOps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301"/>
        <w:gridCol w:w="1816"/>
        <w:gridCol w:w="1042"/>
        <w:gridCol w:w="3134"/>
      </w:tblGrid>
      <w:tr w:rsidR="00A35E39" w:rsidRPr="00A35E39" w14:paraId="6898C4D9" w14:textId="77777777" w:rsidTr="00A35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A78EE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1CDF8A2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5C84535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F13BA86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62E79054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Required Actions</w:t>
            </w:r>
          </w:p>
        </w:tc>
      </w:tr>
      <w:tr w:rsidR="00A35E39" w:rsidRPr="00A35E39" w14:paraId="4B2BCA66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ACF9" w14:textId="77777777" w:rsidR="00A35E39" w:rsidRPr="00A35E39" w:rsidRDefault="00A35E39" w:rsidP="00A35E39">
            <w:r w:rsidRPr="00A35E39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F2C94C3" w14:textId="77777777" w:rsidR="00A35E39" w:rsidRPr="00A35E39" w:rsidRDefault="00A35E39" w:rsidP="00A35E39">
            <w:r w:rsidRPr="00A35E39">
              <w:t>Limited visibility</w:t>
            </w:r>
          </w:p>
        </w:tc>
        <w:tc>
          <w:tcPr>
            <w:tcW w:w="0" w:type="auto"/>
            <w:vAlign w:val="center"/>
            <w:hideMark/>
          </w:tcPr>
          <w:p w14:paraId="4C53E18B" w14:textId="77777777" w:rsidR="00A35E39" w:rsidRPr="00A35E39" w:rsidRDefault="00A35E39" w:rsidP="00A35E39">
            <w:r w:rsidRPr="00A35E39">
              <w:t>Unified observability</w:t>
            </w:r>
          </w:p>
        </w:tc>
        <w:tc>
          <w:tcPr>
            <w:tcW w:w="0" w:type="auto"/>
            <w:vAlign w:val="center"/>
            <w:hideMark/>
          </w:tcPr>
          <w:p w14:paraId="49007021" w14:textId="77777777" w:rsidR="00A35E39" w:rsidRPr="00A35E39" w:rsidRDefault="00A35E39" w:rsidP="00A35E39">
            <w:r w:rsidRPr="00A35E39">
              <w:t>Siloed tooling</w:t>
            </w:r>
          </w:p>
        </w:tc>
        <w:tc>
          <w:tcPr>
            <w:tcW w:w="0" w:type="auto"/>
            <w:vAlign w:val="center"/>
            <w:hideMark/>
          </w:tcPr>
          <w:p w14:paraId="30DA8BA3" w14:textId="77777777" w:rsidR="00A35E39" w:rsidRPr="00A35E39" w:rsidRDefault="00A35E39" w:rsidP="00A35E39">
            <w:r w:rsidRPr="00A35E39">
              <w:t>Centralize logs/metrics/traces</w:t>
            </w:r>
          </w:p>
        </w:tc>
      </w:tr>
      <w:tr w:rsidR="00A35E39" w:rsidRPr="00A35E39" w14:paraId="03FE4893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9141" w14:textId="77777777" w:rsidR="00A35E39" w:rsidRPr="00A35E39" w:rsidRDefault="00A35E39" w:rsidP="00A35E39">
            <w:r w:rsidRPr="00A35E39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32D16187" w14:textId="77777777" w:rsidR="00A35E39" w:rsidRPr="00A35E39" w:rsidRDefault="00A35E39" w:rsidP="00A35E39">
            <w:r w:rsidRPr="00A35E39">
              <w:t>Reactive</w:t>
            </w:r>
          </w:p>
        </w:tc>
        <w:tc>
          <w:tcPr>
            <w:tcW w:w="0" w:type="auto"/>
            <w:vAlign w:val="center"/>
            <w:hideMark/>
          </w:tcPr>
          <w:p w14:paraId="259735A3" w14:textId="77777777" w:rsidR="00A35E39" w:rsidRPr="00A35E39" w:rsidRDefault="00A35E39" w:rsidP="00A35E39">
            <w:r w:rsidRPr="00A35E39">
              <w:t>Automated + predictive</w:t>
            </w:r>
          </w:p>
        </w:tc>
        <w:tc>
          <w:tcPr>
            <w:tcW w:w="0" w:type="auto"/>
            <w:vAlign w:val="center"/>
            <w:hideMark/>
          </w:tcPr>
          <w:p w14:paraId="34F16D88" w14:textId="77777777" w:rsidR="00A35E39" w:rsidRPr="00A35E39" w:rsidRDefault="00A35E39" w:rsidP="00A35E39">
            <w:r w:rsidRPr="00A35E39">
              <w:t>Slow MTTR</w:t>
            </w:r>
          </w:p>
        </w:tc>
        <w:tc>
          <w:tcPr>
            <w:tcW w:w="0" w:type="auto"/>
            <w:vAlign w:val="center"/>
            <w:hideMark/>
          </w:tcPr>
          <w:p w14:paraId="2D03C08A" w14:textId="77777777" w:rsidR="00A35E39" w:rsidRPr="00A35E39" w:rsidRDefault="00A35E39" w:rsidP="00A35E39">
            <w:r w:rsidRPr="00A35E39">
              <w:t>Build auto-remediation + AIOps pipeline</w:t>
            </w:r>
          </w:p>
        </w:tc>
      </w:tr>
      <w:tr w:rsidR="00A35E39" w:rsidRPr="00A35E39" w14:paraId="532560CC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EC18" w14:textId="77777777" w:rsidR="00A35E39" w:rsidRPr="00A35E39" w:rsidRDefault="00A35E39" w:rsidP="00A35E39">
            <w:r w:rsidRPr="00A35E39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5983381" w14:textId="77777777" w:rsidR="00A35E39" w:rsidRPr="00A35E39" w:rsidRDefault="00A35E39" w:rsidP="00A35E39">
            <w:r w:rsidRPr="00A35E39">
              <w:t>Manual runbooks</w:t>
            </w:r>
          </w:p>
        </w:tc>
        <w:tc>
          <w:tcPr>
            <w:tcW w:w="0" w:type="auto"/>
            <w:vAlign w:val="center"/>
            <w:hideMark/>
          </w:tcPr>
          <w:p w14:paraId="2AFCAD16" w14:textId="77777777" w:rsidR="00A35E39" w:rsidRPr="00A35E39" w:rsidRDefault="00A35E39" w:rsidP="00A35E39">
            <w:r w:rsidRPr="00A35E39">
              <w:t>Event-driven automation</w:t>
            </w:r>
          </w:p>
        </w:tc>
        <w:tc>
          <w:tcPr>
            <w:tcW w:w="0" w:type="auto"/>
            <w:vAlign w:val="center"/>
            <w:hideMark/>
          </w:tcPr>
          <w:p w14:paraId="3A88FAF0" w14:textId="77777777" w:rsidR="00A35E39" w:rsidRPr="00A35E39" w:rsidRDefault="00A35E39" w:rsidP="00A35E39">
            <w:r w:rsidRPr="00A35E39">
              <w:t>High effort</w:t>
            </w:r>
          </w:p>
        </w:tc>
        <w:tc>
          <w:tcPr>
            <w:tcW w:w="0" w:type="auto"/>
            <w:vAlign w:val="center"/>
            <w:hideMark/>
          </w:tcPr>
          <w:p w14:paraId="340F89C7" w14:textId="77777777" w:rsidR="00A35E39" w:rsidRPr="00A35E39" w:rsidRDefault="00A35E39" w:rsidP="00A35E39">
            <w:r w:rsidRPr="00A35E39">
              <w:t>Introduce workflows + ML anomaly detection</w:t>
            </w:r>
          </w:p>
        </w:tc>
      </w:tr>
    </w:tbl>
    <w:p w14:paraId="5BFF5337" w14:textId="77777777" w:rsidR="00A35E39" w:rsidRPr="00A35E39" w:rsidRDefault="00A35E39" w:rsidP="00A35E39">
      <w:r w:rsidRPr="00A35E39">
        <w:pict w14:anchorId="19EC4DB7">
          <v:rect id="_x0000_i1230" style="width:0;height:1.5pt" o:hralign="center" o:hrstd="t" o:hr="t" fillcolor="#a0a0a0" stroked="f"/>
        </w:pict>
      </w:r>
    </w:p>
    <w:p w14:paraId="6D284E6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6. Workforce &amp; Change Management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09"/>
        <w:gridCol w:w="2361"/>
        <w:gridCol w:w="1421"/>
        <w:gridCol w:w="2361"/>
      </w:tblGrid>
      <w:tr w:rsidR="00A35E39" w:rsidRPr="00A35E39" w14:paraId="1103999F" w14:textId="77777777" w:rsidTr="00A35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B510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2B2F32A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6276F9F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1F1E6AD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82B525D" w14:textId="77777777" w:rsidR="00A35E39" w:rsidRPr="00A35E39" w:rsidRDefault="00A35E39" w:rsidP="00A35E39">
            <w:pPr>
              <w:rPr>
                <w:b/>
                <w:bCs/>
              </w:rPr>
            </w:pPr>
            <w:r w:rsidRPr="00A35E39">
              <w:rPr>
                <w:b/>
                <w:bCs/>
              </w:rPr>
              <w:t>Required Actions</w:t>
            </w:r>
          </w:p>
        </w:tc>
      </w:tr>
      <w:tr w:rsidR="00A35E39" w:rsidRPr="00A35E39" w14:paraId="65BA7F3A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2873" w14:textId="77777777" w:rsidR="00A35E39" w:rsidRPr="00A35E39" w:rsidRDefault="00A35E39" w:rsidP="00A35E39">
            <w:r w:rsidRPr="00A35E39">
              <w:lastRenderedPageBreak/>
              <w:t>Skills</w:t>
            </w:r>
          </w:p>
        </w:tc>
        <w:tc>
          <w:tcPr>
            <w:tcW w:w="0" w:type="auto"/>
            <w:vAlign w:val="center"/>
            <w:hideMark/>
          </w:tcPr>
          <w:p w14:paraId="1001ACC1" w14:textId="77777777" w:rsidR="00A35E39" w:rsidRPr="00A35E39" w:rsidRDefault="00A35E39" w:rsidP="00A35E39">
            <w:r w:rsidRPr="00A35E39">
              <w:t>Mixed cloud literacy</w:t>
            </w:r>
          </w:p>
        </w:tc>
        <w:tc>
          <w:tcPr>
            <w:tcW w:w="0" w:type="auto"/>
            <w:vAlign w:val="center"/>
            <w:hideMark/>
          </w:tcPr>
          <w:p w14:paraId="2B4D2DF3" w14:textId="77777777" w:rsidR="00A35E39" w:rsidRPr="00A35E39" w:rsidRDefault="00A35E39" w:rsidP="00A35E39">
            <w:r w:rsidRPr="00A35E39">
              <w:t>FedRAMP-ready multi-cloud expertise</w:t>
            </w:r>
          </w:p>
        </w:tc>
        <w:tc>
          <w:tcPr>
            <w:tcW w:w="0" w:type="auto"/>
            <w:vAlign w:val="center"/>
            <w:hideMark/>
          </w:tcPr>
          <w:p w14:paraId="4AE881D8" w14:textId="77777777" w:rsidR="00A35E39" w:rsidRPr="00A35E39" w:rsidRDefault="00A35E39" w:rsidP="00A35E39">
            <w:r w:rsidRPr="00A35E39">
              <w:t>Training gap</w:t>
            </w:r>
          </w:p>
        </w:tc>
        <w:tc>
          <w:tcPr>
            <w:tcW w:w="0" w:type="auto"/>
            <w:vAlign w:val="center"/>
            <w:hideMark/>
          </w:tcPr>
          <w:p w14:paraId="54CA08A5" w14:textId="77777777" w:rsidR="00A35E39" w:rsidRPr="00A35E39" w:rsidRDefault="00A35E39" w:rsidP="00A35E39">
            <w:r w:rsidRPr="00A35E39">
              <w:t>Certification pathways + sandbox labs</w:t>
            </w:r>
          </w:p>
        </w:tc>
      </w:tr>
      <w:tr w:rsidR="00A35E39" w:rsidRPr="00A35E39" w14:paraId="48CB0529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B361" w14:textId="77777777" w:rsidR="00A35E39" w:rsidRPr="00A35E39" w:rsidRDefault="00A35E39" w:rsidP="00A35E39">
            <w:r w:rsidRPr="00A35E39">
              <w:t>Culture</w:t>
            </w:r>
          </w:p>
        </w:tc>
        <w:tc>
          <w:tcPr>
            <w:tcW w:w="0" w:type="auto"/>
            <w:vAlign w:val="center"/>
            <w:hideMark/>
          </w:tcPr>
          <w:p w14:paraId="75816BDF" w14:textId="77777777" w:rsidR="00A35E39" w:rsidRPr="00A35E39" w:rsidRDefault="00A35E39" w:rsidP="00A35E39">
            <w:r w:rsidRPr="00A35E39">
              <w:t>Traditional operations</w:t>
            </w:r>
          </w:p>
        </w:tc>
        <w:tc>
          <w:tcPr>
            <w:tcW w:w="0" w:type="auto"/>
            <w:vAlign w:val="center"/>
            <w:hideMark/>
          </w:tcPr>
          <w:p w14:paraId="01144FD6" w14:textId="77777777" w:rsidR="00A35E39" w:rsidRPr="00A35E39" w:rsidRDefault="00A35E39" w:rsidP="00A35E39">
            <w:r w:rsidRPr="00A35E39">
              <w:t xml:space="preserve">Cloud-first, </w:t>
            </w:r>
            <w:proofErr w:type="spellStart"/>
            <w:r w:rsidRPr="00A35E39">
              <w:t>DevSecOps</w:t>
            </w:r>
            <w:proofErr w:type="spellEnd"/>
            <w:r w:rsidRPr="00A35E39">
              <w:t>, data-driven</w:t>
            </w:r>
          </w:p>
        </w:tc>
        <w:tc>
          <w:tcPr>
            <w:tcW w:w="0" w:type="auto"/>
            <w:vAlign w:val="center"/>
            <w:hideMark/>
          </w:tcPr>
          <w:p w14:paraId="0347881B" w14:textId="77777777" w:rsidR="00A35E39" w:rsidRPr="00A35E39" w:rsidRDefault="00A35E39" w:rsidP="00A35E39">
            <w:r w:rsidRPr="00A35E39">
              <w:t>Resistance to change</w:t>
            </w:r>
          </w:p>
        </w:tc>
        <w:tc>
          <w:tcPr>
            <w:tcW w:w="0" w:type="auto"/>
            <w:vAlign w:val="center"/>
            <w:hideMark/>
          </w:tcPr>
          <w:p w14:paraId="6A3D3299" w14:textId="77777777" w:rsidR="00A35E39" w:rsidRPr="00A35E39" w:rsidRDefault="00A35E39" w:rsidP="00A35E39">
            <w:r w:rsidRPr="00A35E39">
              <w:t xml:space="preserve">Build guilds, workshops, </w:t>
            </w:r>
            <w:proofErr w:type="spellStart"/>
            <w:r w:rsidRPr="00A35E39">
              <w:t>CCoE</w:t>
            </w:r>
            <w:proofErr w:type="spellEnd"/>
          </w:p>
        </w:tc>
      </w:tr>
      <w:tr w:rsidR="00A35E39" w:rsidRPr="00A35E39" w14:paraId="2A5AC969" w14:textId="77777777" w:rsidTr="00A35E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E4DD" w14:textId="77777777" w:rsidR="00A35E39" w:rsidRPr="00A35E39" w:rsidRDefault="00A35E39" w:rsidP="00A35E39">
            <w:r w:rsidRPr="00A35E39">
              <w:t>Adoption</w:t>
            </w:r>
          </w:p>
        </w:tc>
        <w:tc>
          <w:tcPr>
            <w:tcW w:w="0" w:type="auto"/>
            <w:vAlign w:val="center"/>
            <w:hideMark/>
          </w:tcPr>
          <w:p w14:paraId="0B05CC81" w14:textId="77777777" w:rsidR="00A35E39" w:rsidRPr="00A35E39" w:rsidRDefault="00A35E39" w:rsidP="00A35E39">
            <w:r w:rsidRPr="00A35E39">
              <w:t>Inconsistent</w:t>
            </w:r>
          </w:p>
        </w:tc>
        <w:tc>
          <w:tcPr>
            <w:tcW w:w="0" w:type="auto"/>
            <w:vAlign w:val="center"/>
            <w:hideMark/>
          </w:tcPr>
          <w:p w14:paraId="788318A6" w14:textId="77777777" w:rsidR="00A35E39" w:rsidRPr="00A35E39" w:rsidRDefault="00A35E39" w:rsidP="00A35E39">
            <w:r w:rsidRPr="00A35E39">
              <w:t>Fully institutionalized</w:t>
            </w:r>
          </w:p>
        </w:tc>
        <w:tc>
          <w:tcPr>
            <w:tcW w:w="0" w:type="auto"/>
            <w:vAlign w:val="center"/>
            <w:hideMark/>
          </w:tcPr>
          <w:p w14:paraId="58558373" w14:textId="77777777" w:rsidR="00A35E39" w:rsidRPr="00A35E39" w:rsidRDefault="00A35E39" w:rsidP="00A35E39">
            <w:r w:rsidRPr="00A35E39">
              <w:t>No common platform</w:t>
            </w:r>
          </w:p>
        </w:tc>
        <w:tc>
          <w:tcPr>
            <w:tcW w:w="0" w:type="auto"/>
            <w:vAlign w:val="center"/>
            <w:hideMark/>
          </w:tcPr>
          <w:p w14:paraId="63A0C963" w14:textId="77777777" w:rsidR="00A35E39" w:rsidRPr="00A35E39" w:rsidRDefault="00A35E39" w:rsidP="00A35E39">
            <w:r w:rsidRPr="00A35E39">
              <w:t>Cloud knowledge portal + enablement plan</w:t>
            </w:r>
          </w:p>
        </w:tc>
      </w:tr>
    </w:tbl>
    <w:p w14:paraId="21D2B2F6" w14:textId="77777777" w:rsidR="00A35E39" w:rsidRDefault="00A35E39"/>
    <w:p w14:paraId="5C2C9FA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12-Month Program Plan (Milestones &amp; Deliverables)</w:t>
      </w:r>
    </w:p>
    <w:p w14:paraId="36F5FAE0" w14:textId="77777777" w:rsidR="00A35E39" w:rsidRPr="00A35E39" w:rsidRDefault="00A35E39" w:rsidP="00A35E39">
      <w:r w:rsidRPr="00A35E39">
        <w:rPr>
          <w:b/>
          <w:bCs/>
        </w:rPr>
        <w:t>Program:</w:t>
      </w:r>
      <w:r w:rsidRPr="00A35E39">
        <w:t xml:space="preserve"> Judiciary Cloud Transformation</w:t>
      </w:r>
      <w:r w:rsidRPr="00A35E39">
        <w:br/>
      </w:r>
      <w:r w:rsidRPr="00A35E39">
        <w:rPr>
          <w:b/>
          <w:bCs/>
        </w:rPr>
        <w:t>Duration:</w:t>
      </w:r>
      <w:r w:rsidRPr="00A35E39">
        <w:t xml:space="preserve"> 12 Months</w:t>
      </w:r>
      <w:r w:rsidRPr="00A35E39">
        <w:br/>
      </w:r>
      <w:r w:rsidRPr="00A35E39">
        <w:rPr>
          <w:b/>
          <w:bCs/>
        </w:rPr>
        <w:t>Workstreams:</w:t>
      </w:r>
    </w:p>
    <w:p w14:paraId="15A62D1B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Governance &amp; Operating Model</w:t>
      </w:r>
    </w:p>
    <w:p w14:paraId="231D3476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Zero Trust &amp; Security</w:t>
      </w:r>
    </w:p>
    <w:p w14:paraId="32724991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Application Modernization (Migration Waves)</w:t>
      </w:r>
    </w:p>
    <w:p w14:paraId="657D0A14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Data Lakehouse &amp; Analytics</w:t>
      </w:r>
    </w:p>
    <w:p w14:paraId="08F88945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Multi-Cloud Architecture</w:t>
      </w:r>
    </w:p>
    <w:p w14:paraId="41B6D40A" w14:textId="77777777" w:rsidR="00A35E39" w:rsidRPr="00A35E39" w:rsidRDefault="00A35E39" w:rsidP="00A35E39">
      <w:pPr>
        <w:numPr>
          <w:ilvl w:val="0"/>
          <w:numId w:val="41"/>
        </w:numPr>
      </w:pPr>
      <w:proofErr w:type="spellStart"/>
      <w:r w:rsidRPr="00A35E39">
        <w:t>DevSecOps</w:t>
      </w:r>
      <w:proofErr w:type="spellEnd"/>
      <w:r w:rsidRPr="00A35E39">
        <w:t xml:space="preserve">, Continuous ATO, </w:t>
      </w:r>
      <w:proofErr w:type="spellStart"/>
      <w:r w:rsidRPr="00A35E39">
        <w:t>IaC</w:t>
      </w:r>
      <w:proofErr w:type="spellEnd"/>
    </w:p>
    <w:p w14:paraId="1DF15169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FinOps</w:t>
      </w:r>
    </w:p>
    <w:p w14:paraId="4DCCF173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>Cloud Operations &amp; AIOps</w:t>
      </w:r>
    </w:p>
    <w:p w14:paraId="4A57AD7B" w14:textId="77777777" w:rsidR="00A35E39" w:rsidRPr="00A35E39" w:rsidRDefault="00A35E39" w:rsidP="00A35E39">
      <w:pPr>
        <w:numPr>
          <w:ilvl w:val="0"/>
          <w:numId w:val="41"/>
        </w:numPr>
      </w:pPr>
      <w:r w:rsidRPr="00A35E39">
        <w:t xml:space="preserve">Workforce Enablement &amp; </w:t>
      </w:r>
      <w:proofErr w:type="spellStart"/>
      <w:r w:rsidRPr="00A35E39">
        <w:t>CCoE</w:t>
      </w:r>
      <w:proofErr w:type="spellEnd"/>
    </w:p>
    <w:p w14:paraId="20A72652" w14:textId="77777777" w:rsidR="00A35E39" w:rsidRPr="00A35E39" w:rsidRDefault="00A35E39" w:rsidP="00A35E39">
      <w:r w:rsidRPr="00A35E39">
        <w:pict w14:anchorId="670CF370">
          <v:rect id="_x0000_i1273" style="width:0;height:1.5pt" o:hralign="center" o:hrstd="t" o:hr="t" fillcolor="#a0a0a0" stroked="f"/>
        </w:pict>
      </w:r>
    </w:p>
    <w:p w14:paraId="4775DB13" w14:textId="77777777" w:rsidR="00A35E39" w:rsidRPr="00A35E39" w:rsidRDefault="00A35E39" w:rsidP="00A35E39">
      <w:pPr>
        <w:rPr>
          <w:b/>
          <w:bCs/>
        </w:rPr>
      </w:pPr>
      <w:r w:rsidRPr="00A35E39">
        <w:rPr>
          <w:rFonts w:ascii="Segoe UI Emoji" w:hAnsi="Segoe UI Emoji" w:cs="Segoe UI Emoji"/>
          <w:b/>
          <w:bCs/>
        </w:rPr>
        <w:t>📌</w:t>
      </w:r>
      <w:r w:rsidRPr="00A35E39">
        <w:rPr>
          <w:b/>
          <w:bCs/>
        </w:rPr>
        <w:t xml:space="preserve"> MONTH 1–3 (Q1) — FOUNDATION &amp; MOBILIZATION</w:t>
      </w:r>
    </w:p>
    <w:p w14:paraId="0F62461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1 — Governance</w:t>
      </w:r>
    </w:p>
    <w:p w14:paraId="4827A032" w14:textId="77777777" w:rsidR="00A35E39" w:rsidRPr="00A35E39" w:rsidRDefault="00A35E39" w:rsidP="00A35E39">
      <w:pPr>
        <w:numPr>
          <w:ilvl w:val="0"/>
          <w:numId w:val="42"/>
        </w:numPr>
      </w:pPr>
      <w:r w:rsidRPr="00A35E39">
        <w:t xml:space="preserve">Establish Cloud Transformation </w:t>
      </w:r>
      <w:proofErr w:type="spellStart"/>
      <w:r w:rsidRPr="00A35E39">
        <w:t>Office</w:t>
      </w:r>
      <w:proofErr w:type="spellEnd"/>
      <w:r w:rsidRPr="00A35E39">
        <w:t xml:space="preserve"> (CTO) &amp; Cloud Center of Excellence (</w:t>
      </w:r>
      <w:proofErr w:type="spellStart"/>
      <w:r w:rsidRPr="00A35E39">
        <w:t>CCoE</w:t>
      </w:r>
      <w:proofErr w:type="spellEnd"/>
      <w:r w:rsidRPr="00A35E39">
        <w:t>)</w:t>
      </w:r>
    </w:p>
    <w:p w14:paraId="33396EB7" w14:textId="77777777" w:rsidR="00A35E39" w:rsidRPr="00A35E39" w:rsidRDefault="00A35E39" w:rsidP="00A35E39">
      <w:pPr>
        <w:numPr>
          <w:ilvl w:val="0"/>
          <w:numId w:val="42"/>
        </w:numPr>
      </w:pPr>
      <w:r w:rsidRPr="00A35E39">
        <w:t>Finalize Cloud Governance Charter</w:t>
      </w:r>
    </w:p>
    <w:p w14:paraId="3D592012" w14:textId="77777777" w:rsidR="00A35E39" w:rsidRPr="00A35E39" w:rsidRDefault="00A35E39" w:rsidP="00A35E39">
      <w:pPr>
        <w:numPr>
          <w:ilvl w:val="0"/>
          <w:numId w:val="42"/>
        </w:numPr>
      </w:pPr>
      <w:r w:rsidRPr="00A35E39">
        <w:t>RACI across AOUSC + circuits + security</w:t>
      </w:r>
    </w:p>
    <w:p w14:paraId="1F303838" w14:textId="77777777" w:rsidR="00A35E39" w:rsidRPr="00A35E39" w:rsidRDefault="00A35E39" w:rsidP="00A35E39">
      <w:pPr>
        <w:numPr>
          <w:ilvl w:val="0"/>
          <w:numId w:val="42"/>
        </w:numPr>
      </w:pPr>
      <w:r w:rsidRPr="00A35E39">
        <w:t>Publish naming conventions, tagging standards, cloud intake workflow</w:t>
      </w:r>
    </w:p>
    <w:p w14:paraId="17E9827B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lastRenderedPageBreak/>
        <w:t>Workstream 2 — Zero Trust</w:t>
      </w:r>
    </w:p>
    <w:p w14:paraId="743F5CC2" w14:textId="77777777" w:rsidR="00A35E39" w:rsidRPr="00A35E39" w:rsidRDefault="00A35E39" w:rsidP="00A35E39">
      <w:pPr>
        <w:numPr>
          <w:ilvl w:val="0"/>
          <w:numId w:val="43"/>
        </w:numPr>
      </w:pPr>
      <w:r w:rsidRPr="00A35E39">
        <w:t>Baseline MFA + conditional access</w:t>
      </w:r>
    </w:p>
    <w:p w14:paraId="3DD66188" w14:textId="77777777" w:rsidR="00A35E39" w:rsidRPr="00A35E39" w:rsidRDefault="00A35E39" w:rsidP="00A35E39">
      <w:pPr>
        <w:numPr>
          <w:ilvl w:val="0"/>
          <w:numId w:val="43"/>
        </w:numPr>
      </w:pPr>
      <w:r w:rsidRPr="00A35E39">
        <w:t>Identity inventory (apps, users, privileges)</w:t>
      </w:r>
    </w:p>
    <w:p w14:paraId="64687D57" w14:textId="77777777" w:rsidR="00A35E39" w:rsidRPr="00A35E39" w:rsidRDefault="00A35E39" w:rsidP="00A35E39">
      <w:pPr>
        <w:numPr>
          <w:ilvl w:val="0"/>
          <w:numId w:val="43"/>
        </w:numPr>
      </w:pPr>
      <w:r w:rsidRPr="00A35E39">
        <w:t>Zero Trust reference architecture v1.0</w:t>
      </w:r>
    </w:p>
    <w:p w14:paraId="179D51C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3 — Application Modernization</w:t>
      </w:r>
    </w:p>
    <w:p w14:paraId="095699E8" w14:textId="77777777" w:rsidR="00A35E39" w:rsidRPr="00A35E39" w:rsidRDefault="00A35E39" w:rsidP="00A35E39">
      <w:pPr>
        <w:numPr>
          <w:ilvl w:val="0"/>
          <w:numId w:val="44"/>
        </w:numPr>
      </w:pPr>
      <w:r w:rsidRPr="00A35E39">
        <w:t>App portfolio assessment (Rehost/</w:t>
      </w:r>
      <w:proofErr w:type="spellStart"/>
      <w:r w:rsidRPr="00A35E39">
        <w:t>Replatform</w:t>
      </w:r>
      <w:proofErr w:type="spellEnd"/>
      <w:r w:rsidRPr="00A35E39">
        <w:t>/Refactor/Retire)</w:t>
      </w:r>
    </w:p>
    <w:p w14:paraId="5A5B1A9E" w14:textId="77777777" w:rsidR="00A35E39" w:rsidRPr="00A35E39" w:rsidRDefault="00A35E39" w:rsidP="00A35E39">
      <w:pPr>
        <w:numPr>
          <w:ilvl w:val="0"/>
          <w:numId w:val="44"/>
        </w:numPr>
      </w:pPr>
      <w:r w:rsidRPr="00A35E39">
        <w:t>Migration Wave 1 selection &amp; mapping</w:t>
      </w:r>
    </w:p>
    <w:p w14:paraId="74190838" w14:textId="77777777" w:rsidR="00A35E39" w:rsidRPr="00A35E39" w:rsidRDefault="00A35E39" w:rsidP="00A35E39">
      <w:pPr>
        <w:numPr>
          <w:ilvl w:val="0"/>
          <w:numId w:val="44"/>
        </w:numPr>
      </w:pPr>
      <w:r w:rsidRPr="00A35E39">
        <w:t>Migration Factory playbooks drafted</w:t>
      </w:r>
    </w:p>
    <w:p w14:paraId="7F5D50F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4 — Data Strategy</w:t>
      </w:r>
    </w:p>
    <w:p w14:paraId="39F8010D" w14:textId="77777777" w:rsidR="00A35E39" w:rsidRPr="00A35E39" w:rsidRDefault="00A35E39" w:rsidP="00A35E39">
      <w:pPr>
        <w:numPr>
          <w:ilvl w:val="0"/>
          <w:numId w:val="45"/>
        </w:numPr>
      </w:pPr>
      <w:r w:rsidRPr="00A35E39">
        <w:t>Data domain definitions + ownership model</w:t>
      </w:r>
    </w:p>
    <w:p w14:paraId="7A4D2A28" w14:textId="77777777" w:rsidR="00A35E39" w:rsidRPr="00A35E39" w:rsidRDefault="00A35E39" w:rsidP="00A35E39">
      <w:pPr>
        <w:numPr>
          <w:ilvl w:val="0"/>
          <w:numId w:val="45"/>
        </w:numPr>
      </w:pPr>
      <w:r w:rsidRPr="00A35E39">
        <w:t>Data classification policy</w:t>
      </w:r>
    </w:p>
    <w:p w14:paraId="7D5749F2" w14:textId="77777777" w:rsidR="00A35E39" w:rsidRPr="00A35E39" w:rsidRDefault="00A35E39" w:rsidP="00A35E39">
      <w:pPr>
        <w:numPr>
          <w:ilvl w:val="0"/>
          <w:numId w:val="45"/>
        </w:numPr>
      </w:pPr>
      <w:r w:rsidRPr="00A35E39">
        <w:t>Lakehouse architecture (bronze/silver/gold) v1.0</w:t>
      </w:r>
    </w:p>
    <w:p w14:paraId="18BCCE3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5 — Multi-Cloud Architecture</w:t>
      </w:r>
    </w:p>
    <w:p w14:paraId="1E3FCCDA" w14:textId="77777777" w:rsidR="00A35E39" w:rsidRPr="00A35E39" w:rsidRDefault="00A35E39" w:rsidP="00A35E39">
      <w:pPr>
        <w:numPr>
          <w:ilvl w:val="0"/>
          <w:numId w:val="46"/>
        </w:numPr>
      </w:pPr>
      <w:r w:rsidRPr="00A35E39">
        <w:t>AWS + Azure landing zone patterns</w:t>
      </w:r>
    </w:p>
    <w:p w14:paraId="10A29BDE" w14:textId="77777777" w:rsidR="00A35E39" w:rsidRPr="00A35E39" w:rsidRDefault="00A35E39" w:rsidP="00A35E39">
      <w:pPr>
        <w:numPr>
          <w:ilvl w:val="0"/>
          <w:numId w:val="46"/>
        </w:numPr>
      </w:pPr>
      <w:r w:rsidRPr="00A35E39">
        <w:t>Network baseline (hub/spoke, private connectivity)</w:t>
      </w:r>
    </w:p>
    <w:p w14:paraId="494250DD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6 — </w:t>
      </w:r>
      <w:proofErr w:type="spellStart"/>
      <w:r w:rsidRPr="00A35E39">
        <w:rPr>
          <w:b/>
          <w:bCs/>
        </w:rPr>
        <w:t>DevSecOps</w:t>
      </w:r>
      <w:proofErr w:type="spellEnd"/>
      <w:r w:rsidRPr="00A35E39">
        <w:rPr>
          <w:b/>
          <w:bCs/>
        </w:rPr>
        <w:t xml:space="preserve"> &amp; </w:t>
      </w:r>
      <w:proofErr w:type="spellStart"/>
      <w:r w:rsidRPr="00A35E39">
        <w:rPr>
          <w:b/>
          <w:bCs/>
        </w:rPr>
        <w:t>IaC</w:t>
      </w:r>
      <w:proofErr w:type="spellEnd"/>
    </w:p>
    <w:p w14:paraId="1025177D" w14:textId="77777777" w:rsidR="00A35E39" w:rsidRPr="00A35E39" w:rsidRDefault="00A35E39" w:rsidP="00A35E39">
      <w:pPr>
        <w:numPr>
          <w:ilvl w:val="0"/>
          <w:numId w:val="47"/>
        </w:numPr>
      </w:pPr>
      <w:r w:rsidRPr="00A35E39">
        <w:t>Terraform/Bicep module registry initialization</w:t>
      </w:r>
    </w:p>
    <w:p w14:paraId="7A02CAC8" w14:textId="77777777" w:rsidR="00A35E39" w:rsidRPr="00A35E39" w:rsidRDefault="00A35E39" w:rsidP="00A35E39">
      <w:pPr>
        <w:numPr>
          <w:ilvl w:val="0"/>
          <w:numId w:val="47"/>
        </w:numPr>
      </w:pPr>
      <w:r w:rsidRPr="00A35E39">
        <w:t>CI/CD pipelines drafted</w:t>
      </w:r>
    </w:p>
    <w:p w14:paraId="582A5995" w14:textId="77777777" w:rsidR="00A35E39" w:rsidRPr="00A35E39" w:rsidRDefault="00A35E39" w:rsidP="00A35E39">
      <w:pPr>
        <w:numPr>
          <w:ilvl w:val="0"/>
          <w:numId w:val="47"/>
        </w:numPr>
      </w:pPr>
      <w:r w:rsidRPr="00A35E39">
        <w:t>SAST/DAST/SBOM integrated into early pipelines</w:t>
      </w:r>
    </w:p>
    <w:p w14:paraId="6BBB9DF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7 — FinOps</w:t>
      </w:r>
    </w:p>
    <w:p w14:paraId="17A70736" w14:textId="77777777" w:rsidR="00A35E39" w:rsidRPr="00A35E39" w:rsidRDefault="00A35E39" w:rsidP="00A35E39">
      <w:pPr>
        <w:numPr>
          <w:ilvl w:val="0"/>
          <w:numId w:val="48"/>
        </w:numPr>
      </w:pPr>
      <w:r w:rsidRPr="00A35E39">
        <w:t>Cost visibility dashboards (</w:t>
      </w:r>
      <w:proofErr w:type="spellStart"/>
      <w:r w:rsidRPr="00A35E39">
        <w:t>showback</w:t>
      </w:r>
      <w:proofErr w:type="spellEnd"/>
      <w:r w:rsidRPr="00A35E39">
        <w:t xml:space="preserve"> v1)</w:t>
      </w:r>
    </w:p>
    <w:p w14:paraId="7DCC6261" w14:textId="77777777" w:rsidR="00A35E39" w:rsidRPr="00A35E39" w:rsidRDefault="00A35E39" w:rsidP="00A35E39">
      <w:pPr>
        <w:numPr>
          <w:ilvl w:val="0"/>
          <w:numId w:val="48"/>
        </w:numPr>
      </w:pPr>
      <w:r w:rsidRPr="00A35E39">
        <w:t>Tagging compliance reporting</w:t>
      </w:r>
    </w:p>
    <w:p w14:paraId="24E7132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8 — Cloud Operations &amp; AIOps</w:t>
      </w:r>
    </w:p>
    <w:p w14:paraId="4FD7B3F0" w14:textId="77777777" w:rsidR="00A35E39" w:rsidRPr="00A35E39" w:rsidRDefault="00A35E39" w:rsidP="00A35E39">
      <w:pPr>
        <w:numPr>
          <w:ilvl w:val="0"/>
          <w:numId w:val="49"/>
        </w:numPr>
      </w:pPr>
      <w:r w:rsidRPr="00A35E39">
        <w:t>Centralized logging + metrics baseline</w:t>
      </w:r>
    </w:p>
    <w:p w14:paraId="211ECB11" w14:textId="77777777" w:rsidR="00A35E39" w:rsidRPr="00A35E39" w:rsidRDefault="00A35E39" w:rsidP="00A35E39">
      <w:pPr>
        <w:numPr>
          <w:ilvl w:val="0"/>
          <w:numId w:val="49"/>
        </w:numPr>
      </w:pPr>
      <w:r w:rsidRPr="00A35E39">
        <w:t>Incident response playbooks v1</w:t>
      </w:r>
    </w:p>
    <w:p w14:paraId="35610C9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9 — Workforce Enablement</w:t>
      </w:r>
    </w:p>
    <w:p w14:paraId="672CC648" w14:textId="77777777" w:rsidR="00A35E39" w:rsidRPr="00A35E39" w:rsidRDefault="00A35E39" w:rsidP="00A35E39">
      <w:pPr>
        <w:numPr>
          <w:ilvl w:val="0"/>
          <w:numId w:val="50"/>
        </w:numPr>
      </w:pPr>
      <w:r w:rsidRPr="00A35E39">
        <w:lastRenderedPageBreak/>
        <w:t>Skills assessment</w:t>
      </w:r>
    </w:p>
    <w:p w14:paraId="3BBFB8A9" w14:textId="77777777" w:rsidR="00A35E39" w:rsidRPr="00A35E39" w:rsidRDefault="00A35E39" w:rsidP="00A35E39">
      <w:pPr>
        <w:numPr>
          <w:ilvl w:val="0"/>
          <w:numId w:val="50"/>
        </w:numPr>
      </w:pPr>
      <w:r w:rsidRPr="00A35E39">
        <w:t>Learning paths defined (Architect, DevOps, Security, Data)</w:t>
      </w:r>
    </w:p>
    <w:p w14:paraId="451BF294" w14:textId="77777777" w:rsidR="00A35E39" w:rsidRPr="00A35E39" w:rsidRDefault="00A35E39" w:rsidP="00A35E39">
      <w:pPr>
        <w:numPr>
          <w:ilvl w:val="0"/>
          <w:numId w:val="50"/>
        </w:numPr>
      </w:pPr>
      <w:r w:rsidRPr="00A35E39">
        <w:t>Sandboxes provisioned</w:t>
      </w:r>
    </w:p>
    <w:p w14:paraId="5C35E0AB" w14:textId="77777777" w:rsidR="00A35E39" w:rsidRPr="00A35E39" w:rsidRDefault="00A35E39" w:rsidP="00A35E39">
      <w:r w:rsidRPr="00A35E39">
        <w:rPr>
          <w:b/>
          <w:bCs/>
        </w:rPr>
        <w:t>Q1 Deliverables</w:t>
      </w:r>
    </w:p>
    <w:p w14:paraId="19F8F636" w14:textId="77777777" w:rsidR="00A35E39" w:rsidRPr="00A35E39" w:rsidRDefault="00A35E39" w:rsidP="00A35E39">
      <w:pPr>
        <w:numPr>
          <w:ilvl w:val="0"/>
          <w:numId w:val="51"/>
        </w:numPr>
      </w:pPr>
      <w:r w:rsidRPr="00A35E39">
        <w:t>Cloud Governance Charter</w:t>
      </w:r>
    </w:p>
    <w:p w14:paraId="7F0A3348" w14:textId="77777777" w:rsidR="00A35E39" w:rsidRPr="00A35E39" w:rsidRDefault="00A35E39" w:rsidP="00A35E39">
      <w:pPr>
        <w:numPr>
          <w:ilvl w:val="0"/>
          <w:numId w:val="51"/>
        </w:numPr>
      </w:pPr>
      <w:r w:rsidRPr="00A35E39">
        <w:t>Zero Trust Architecture v1</w:t>
      </w:r>
    </w:p>
    <w:p w14:paraId="455E3DCD" w14:textId="77777777" w:rsidR="00A35E39" w:rsidRPr="00A35E39" w:rsidRDefault="00A35E39" w:rsidP="00A35E39">
      <w:pPr>
        <w:numPr>
          <w:ilvl w:val="0"/>
          <w:numId w:val="51"/>
        </w:numPr>
      </w:pPr>
      <w:r w:rsidRPr="00A35E39">
        <w:t>Portfolio Assessment Report</w:t>
      </w:r>
    </w:p>
    <w:p w14:paraId="4B75C9FF" w14:textId="77777777" w:rsidR="00A35E39" w:rsidRPr="00A35E39" w:rsidRDefault="00A35E39" w:rsidP="00A35E39">
      <w:pPr>
        <w:numPr>
          <w:ilvl w:val="0"/>
          <w:numId w:val="51"/>
        </w:numPr>
      </w:pPr>
      <w:r w:rsidRPr="00A35E39">
        <w:t>Lakehouse Architecture v1</w:t>
      </w:r>
    </w:p>
    <w:p w14:paraId="00D32464" w14:textId="77777777" w:rsidR="00A35E39" w:rsidRPr="00A35E39" w:rsidRDefault="00A35E39" w:rsidP="00A35E39">
      <w:pPr>
        <w:numPr>
          <w:ilvl w:val="0"/>
          <w:numId w:val="51"/>
        </w:numPr>
      </w:pPr>
      <w:r w:rsidRPr="00A35E39">
        <w:t>AWS/Azure Landing Zones (MVP)</w:t>
      </w:r>
    </w:p>
    <w:p w14:paraId="3F27C142" w14:textId="77777777" w:rsidR="00A35E39" w:rsidRPr="00A35E39" w:rsidRDefault="00A35E39" w:rsidP="00A35E39">
      <w:pPr>
        <w:numPr>
          <w:ilvl w:val="0"/>
          <w:numId w:val="51"/>
        </w:numPr>
      </w:pPr>
      <w:r w:rsidRPr="00A35E39">
        <w:t>FinOps Dashboard v1</w:t>
      </w:r>
    </w:p>
    <w:p w14:paraId="732DCBE7" w14:textId="77777777" w:rsidR="00A35E39" w:rsidRPr="00A35E39" w:rsidRDefault="00A35E39" w:rsidP="00A35E39">
      <w:pPr>
        <w:numPr>
          <w:ilvl w:val="0"/>
          <w:numId w:val="51"/>
        </w:numPr>
      </w:pPr>
      <w:proofErr w:type="spellStart"/>
      <w:r w:rsidRPr="00A35E39">
        <w:t>CCoE</w:t>
      </w:r>
      <w:proofErr w:type="spellEnd"/>
      <w:r w:rsidRPr="00A35E39">
        <w:t xml:space="preserve"> Operating Plan</w:t>
      </w:r>
    </w:p>
    <w:p w14:paraId="3EF45ACC" w14:textId="77777777" w:rsidR="00A35E39" w:rsidRPr="00A35E39" w:rsidRDefault="00A35E39" w:rsidP="00A35E39">
      <w:r w:rsidRPr="00A35E39">
        <w:pict w14:anchorId="76E3FFDA">
          <v:rect id="_x0000_i1274" style="width:0;height:1.5pt" o:hralign="center" o:hrstd="t" o:hr="t" fillcolor="#a0a0a0" stroked="f"/>
        </w:pict>
      </w:r>
    </w:p>
    <w:p w14:paraId="3F4C23F1" w14:textId="77777777" w:rsidR="00A35E39" w:rsidRPr="00A35E39" w:rsidRDefault="00A35E39" w:rsidP="00A35E39">
      <w:pPr>
        <w:rPr>
          <w:b/>
          <w:bCs/>
        </w:rPr>
      </w:pPr>
      <w:r w:rsidRPr="00A35E39">
        <w:rPr>
          <w:rFonts w:ascii="Segoe UI Emoji" w:hAnsi="Segoe UI Emoji" w:cs="Segoe UI Emoji"/>
          <w:b/>
          <w:bCs/>
        </w:rPr>
        <w:t>📌</w:t>
      </w:r>
      <w:r w:rsidRPr="00A35E39">
        <w:rPr>
          <w:b/>
          <w:bCs/>
        </w:rPr>
        <w:t xml:space="preserve"> MONTH 4–6 (Q2) — STANDARDIZATION &amp; FIRST MIGRATION WAVE</w:t>
      </w:r>
    </w:p>
    <w:p w14:paraId="670BBA9A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1 — Governance</w:t>
      </w:r>
    </w:p>
    <w:p w14:paraId="48028EEB" w14:textId="77777777" w:rsidR="00A35E39" w:rsidRPr="00A35E39" w:rsidRDefault="00A35E39" w:rsidP="00A35E39">
      <w:pPr>
        <w:numPr>
          <w:ilvl w:val="0"/>
          <w:numId w:val="52"/>
        </w:numPr>
      </w:pPr>
      <w:r w:rsidRPr="00A35E39">
        <w:t>Policy-as-code guardrails active across all new deployments</w:t>
      </w:r>
    </w:p>
    <w:p w14:paraId="2531B992" w14:textId="77777777" w:rsidR="00A35E39" w:rsidRPr="00A35E39" w:rsidRDefault="00A35E39" w:rsidP="00A35E39">
      <w:pPr>
        <w:numPr>
          <w:ilvl w:val="0"/>
          <w:numId w:val="52"/>
        </w:numPr>
      </w:pPr>
      <w:r w:rsidRPr="00A35E39">
        <w:t>Cloud Service Catalog v1</w:t>
      </w:r>
    </w:p>
    <w:p w14:paraId="7FA8D49A" w14:textId="77777777" w:rsidR="00A35E39" w:rsidRPr="00A35E39" w:rsidRDefault="00A35E39" w:rsidP="00A35E39">
      <w:pPr>
        <w:numPr>
          <w:ilvl w:val="0"/>
          <w:numId w:val="52"/>
        </w:numPr>
      </w:pPr>
      <w:r w:rsidRPr="00A35E39">
        <w:t>Cloud intake portal live</w:t>
      </w:r>
    </w:p>
    <w:p w14:paraId="0AF10B7D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2 — Zero Trust</w:t>
      </w:r>
    </w:p>
    <w:p w14:paraId="5C52717B" w14:textId="77777777" w:rsidR="00A35E39" w:rsidRPr="00A35E39" w:rsidRDefault="00A35E39" w:rsidP="00A35E39">
      <w:pPr>
        <w:numPr>
          <w:ilvl w:val="0"/>
          <w:numId w:val="53"/>
        </w:numPr>
      </w:pPr>
      <w:r w:rsidRPr="00A35E39">
        <w:t>Micro-segmentation implemented for Wave 1 apps</w:t>
      </w:r>
    </w:p>
    <w:p w14:paraId="61D868ED" w14:textId="77777777" w:rsidR="00A35E39" w:rsidRPr="00A35E39" w:rsidRDefault="00A35E39" w:rsidP="00A35E39">
      <w:pPr>
        <w:numPr>
          <w:ilvl w:val="0"/>
          <w:numId w:val="53"/>
        </w:numPr>
      </w:pPr>
      <w:r w:rsidRPr="00A35E39">
        <w:t>Integration of key apps into unified IdP</w:t>
      </w:r>
    </w:p>
    <w:p w14:paraId="463E45DB" w14:textId="77777777" w:rsidR="00A35E39" w:rsidRPr="00A35E39" w:rsidRDefault="00A35E39" w:rsidP="00A35E39">
      <w:pPr>
        <w:numPr>
          <w:ilvl w:val="0"/>
          <w:numId w:val="53"/>
        </w:numPr>
      </w:pPr>
      <w:r w:rsidRPr="00A35E39">
        <w:t>Continuous monitoring baseline (SIEM/CSPM)</w:t>
      </w:r>
    </w:p>
    <w:p w14:paraId="5E0AC2C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3 — Application Modernization</w:t>
      </w:r>
    </w:p>
    <w:p w14:paraId="5DDEBBBB" w14:textId="77777777" w:rsidR="00A35E39" w:rsidRPr="00A35E39" w:rsidRDefault="00A35E39" w:rsidP="00A35E39">
      <w:pPr>
        <w:numPr>
          <w:ilvl w:val="0"/>
          <w:numId w:val="54"/>
        </w:numPr>
      </w:pPr>
      <w:r w:rsidRPr="00A35E39">
        <w:t xml:space="preserve">Execute </w:t>
      </w:r>
      <w:r w:rsidRPr="00A35E39">
        <w:rPr>
          <w:b/>
          <w:bCs/>
        </w:rPr>
        <w:t>Migration Wave 1</w:t>
      </w:r>
      <w:r w:rsidRPr="00A35E39">
        <w:t xml:space="preserve"> (low-complexity apps)</w:t>
      </w:r>
    </w:p>
    <w:p w14:paraId="44D4EFAB" w14:textId="77777777" w:rsidR="00A35E39" w:rsidRPr="00A35E39" w:rsidRDefault="00A35E39" w:rsidP="00A35E39">
      <w:pPr>
        <w:numPr>
          <w:ilvl w:val="0"/>
          <w:numId w:val="54"/>
        </w:numPr>
      </w:pPr>
      <w:r w:rsidRPr="00A35E39">
        <w:t>Introduce containerization for select workloads</w:t>
      </w:r>
    </w:p>
    <w:p w14:paraId="37FB3AD4" w14:textId="77777777" w:rsidR="00A35E39" w:rsidRPr="00A35E39" w:rsidRDefault="00A35E39" w:rsidP="00A35E39">
      <w:pPr>
        <w:numPr>
          <w:ilvl w:val="0"/>
          <w:numId w:val="54"/>
        </w:numPr>
      </w:pPr>
      <w:r w:rsidRPr="00A35E39">
        <w:t>CI/CD pipelines operational</w:t>
      </w:r>
    </w:p>
    <w:p w14:paraId="3C0CAA5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4 — Data Strategy</w:t>
      </w:r>
    </w:p>
    <w:p w14:paraId="4CEF7E7B" w14:textId="77777777" w:rsidR="00A35E39" w:rsidRPr="00A35E39" w:rsidRDefault="00A35E39" w:rsidP="00A35E39">
      <w:pPr>
        <w:numPr>
          <w:ilvl w:val="0"/>
          <w:numId w:val="55"/>
        </w:numPr>
      </w:pPr>
      <w:r w:rsidRPr="00A35E39">
        <w:lastRenderedPageBreak/>
        <w:t>Lakehouse environment deployed (Bronze/Silver layers live)</w:t>
      </w:r>
    </w:p>
    <w:p w14:paraId="1AD41B57" w14:textId="77777777" w:rsidR="00A35E39" w:rsidRPr="00A35E39" w:rsidRDefault="00A35E39" w:rsidP="00A35E39">
      <w:pPr>
        <w:numPr>
          <w:ilvl w:val="0"/>
          <w:numId w:val="55"/>
        </w:numPr>
      </w:pPr>
      <w:r w:rsidRPr="00A35E39">
        <w:t>Metadata catalog, lineage, and governance tools active</w:t>
      </w:r>
    </w:p>
    <w:p w14:paraId="5629863C" w14:textId="77777777" w:rsidR="00A35E39" w:rsidRPr="00A35E39" w:rsidRDefault="00A35E39" w:rsidP="00A35E39">
      <w:pPr>
        <w:numPr>
          <w:ilvl w:val="0"/>
          <w:numId w:val="55"/>
        </w:numPr>
      </w:pPr>
      <w:r w:rsidRPr="00A35E39">
        <w:t>First ingestion pipelines operational</w:t>
      </w:r>
    </w:p>
    <w:p w14:paraId="120F9D6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5 — </w:t>
      </w:r>
      <w:proofErr w:type="gramStart"/>
      <w:r w:rsidRPr="00A35E39">
        <w:rPr>
          <w:b/>
          <w:bCs/>
        </w:rPr>
        <w:t>Multi-Cloud</w:t>
      </w:r>
      <w:proofErr w:type="gramEnd"/>
    </w:p>
    <w:p w14:paraId="7C15C6E3" w14:textId="77777777" w:rsidR="00A35E39" w:rsidRPr="00A35E39" w:rsidRDefault="00A35E39" w:rsidP="00A35E39">
      <w:pPr>
        <w:numPr>
          <w:ilvl w:val="0"/>
          <w:numId w:val="56"/>
        </w:numPr>
      </w:pPr>
      <w:r w:rsidRPr="00A35E39">
        <w:t>Shared multi-cloud identity model deployed</w:t>
      </w:r>
    </w:p>
    <w:p w14:paraId="6A7BF031" w14:textId="77777777" w:rsidR="00A35E39" w:rsidRPr="00A35E39" w:rsidRDefault="00A35E39" w:rsidP="00A35E39">
      <w:pPr>
        <w:numPr>
          <w:ilvl w:val="0"/>
          <w:numId w:val="56"/>
        </w:numPr>
      </w:pPr>
      <w:r w:rsidRPr="00A35E39">
        <w:t>Unified monitoring &amp; logging integrated across AWS/Azure</w:t>
      </w:r>
    </w:p>
    <w:p w14:paraId="2FBA803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6 — </w:t>
      </w:r>
      <w:proofErr w:type="spellStart"/>
      <w:r w:rsidRPr="00A35E39">
        <w:rPr>
          <w:b/>
          <w:bCs/>
        </w:rPr>
        <w:t>DevSecOps</w:t>
      </w:r>
      <w:proofErr w:type="spellEnd"/>
      <w:r w:rsidRPr="00A35E39">
        <w:rPr>
          <w:b/>
          <w:bCs/>
        </w:rPr>
        <w:t xml:space="preserve"> &amp; </w:t>
      </w:r>
      <w:proofErr w:type="spellStart"/>
      <w:r w:rsidRPr="00A35E39">
        <w:rPr>
          <w:b/>
          <w:bCs/>
        </w:rPr>
        <w:t>IaC</w:t>
      </w:r>
      <w:proofErr w:type="spellEnd"/>
    </w:p>
    <w:p w14:paraId="20D56D7D" w14:textId="77777777" w:rsidR="00A35E39" w:rsidRPr="00A35E39" w:rsidRDefault="00A35E39" w:rsidP="00A35E39">
      <w:pPr>
        <w:numPr>
          <w:ilvl w:val="0"/>
          <w:numId w:val="57"/>
        </w:numPr>
      </w:pPr>
      <w:proofErr w:type="spellStart"/>
      <w:r w:rsidRPr="00A35E39">
        <w:t>IaC</w:t>
      </w:r>
      <w:proofErr w:type="spellEnd"/>
      <w:r w:rsidRPr="00A35E39">
        <w:t xml:space="preserve"> becomes required standard for all new infra</w:t>
      </w:r>
    </w:p>
    <w:p w14:paraId="36D60E08" w14:textId="77777777" w:rsidR="00A35E39" w:rsidRPr="00A35E39" w:rsidRDefault="00A35E39" w:rsidP="00A35E39">
      <w:pPr>
        <w:numPr>
          <w:ilvl w:val="0"/>
          <w:numId w:val="57"/>
        </w:numPr>
      </w:pPr>
      <w:r w:rsidRPr="00A35E39">
        <w:t>Policy-as-code enforcement (OPA/Sentinel)</w:t>
      </w:r>
    </w:p>
    <w:p w14:paraId="4CE51688" w14:textId="77777777" w:rsidR="00A35E39" w:rsidRPr="00A35E39" w:rsidRDefault="00A35E39" w:rsidP="00A35E39">
      <w:pPr>
        <w:numPr>
          <w:ilvl w:val="0"/>
          <w:numId w:val="57"/>
        </w:numPr>
      </w:pPr>
      <w:r w:rsidRPr="00A35E39">
        <w:t>Automated compliance checks for NIST/FedRAMP</w:t>
      </w:r>
    </w:p>
    <w:p w14:paraId="0B9E4024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7 — FinOps</w:t>
      </w:r>
    </w:p>
    <w:p w14:paraId="510F6BA9" w14:textId="77777777" w:rsidR="00A35E39" w:rsidRPr="00A35E39" w:rsidRDefault="00A35E39" w:rsidP="00A35E39">
      <w:pPr>
        <w:numPr>
          <w:ilvl w:val="0"/>
          <w:numId w:val="58"/>
        </w:numPr>
      </w:pPr>
      <w:r w:rsidRPr="00A35E39">
        <w:t>Cost anomaly detection active</w:t>
      </w:r>
    </w:p>
    <w:p w14:paraId="57A21047" w14:textId="77777777" w:rsidR="00A35E39" w:rsidRPr="00A35E39" w:rsidRDefault="00A35E39" w:rsidP="00A35E39">
      <w:pPr>
        <w:numPr>
          <w:ilvl w:val="0"/>
          <w:numId w:val="58"/>
        </w:numPr>
      </w:pPr>
      <w:r w:rsidRPr="00A35E39">
        <w:t>Budget alerts + departmental cost reviews</w:t>
      </w:r>
    </w:p>
    <w:p w14:paraId="7F57647B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8 — Operations &amp; AIOps</w:t>
      </w:r>
    </w:p>
    <w:p w14:paraId="56B6CA14" w14:textId="77777777" w:rsidR="00A35E39" w:rsidRPr="00A35E39" w:rsidRDefault="00A35E39" w:rsidP="00A35E39">
      <w:pPr>
        <w:numPr>
          <w:ilvl w:val="0"/>
          <w:numId w:val="59"/>
        </w:numPr>
      </w:pPr>
      <w:r w:rsidRPr="00A35E39">
        <w:t>Autoscaling baselines</w:t>
      </w:r>
    </w:p>
    <w:p w14:paraId="3D7343CC" w14:textId="77777777" w:rsidR="00A35E39" w:rsidRPr="00A35E39" w:rsidRDefault="00A35E39" w:rsidP="00A35E39">
      <w:pPr>
        <w:numPr>
          <w:ilvl w:val="0"/>
          <w:numId w:val="59"/>
        </w:numPr>
      </w:pPr>
      <w:r w:rsidRPr="00A35E39">
        <w:t>Event-driven remediation for common issues</w:t>
      </w:r>
    </w:p>
    <w:p w14:paraId="09FCBD7B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9 — Workforce</w:t>
      </w:r>
    </w:p>
    <w:p w14:paraId="3FFDDF64" w14:textId="77777777" w:rsidR="00A35E39" w:rsidRPr="00A35E39" w:rsidRDefault="00A35E39" w:rsidP="00A35E39">
      <w:pPr>
        <w:numPr>
          <w:ilvl w:val="0"/>
          <w:numId w:val="60"/>
        </w:numPr>
      </w:pPr>
      <w:r w:rsidRPr="00A35E39">
        <w:t>Certification cohorts underway</w:t>
      </w:r>
    </w:p>
    <w:p w14:paraId="096FD2A7" w14:textId="77777777" w:rsidR="00A35E39" w:rsidRPr="00A35E39" w:rsidRDefault="00A35E39" w:rsidP="00A35E39">
      <w:pPr>
        <w:numPr>
          <w:ilvl w:val="0"/>
          <w:numId w:val="60"/>
        </w:numPr>
      </w:pPr>
      <w:r w:rsidRPr="00A35E39">
        <w:t>Monthly cloud guilds + workshops</w:t>
      </w:r>
    </w:p>
    <w:p w14:paraId="21F1038C" w14:textId="77777777" w:rsidR="00A35E39" w:rsidRPr="00A35E39" w:rsidRDefault="00A35E39" w:rsidP="00A35E39">
      <w:r w:rsidRPr="00A35E39">
        <w:rPr>
          <w:b/>
          <w:bCs/>
        </w:rPr>
        <w:t>Q2 Deliverables</w:t>
      </w:r>
    </w:p>
    <w:p w14:paraId="3621D226" w14:textId="77777777" w:rsidR="00A35E39" w:rsidRPr="00A35E39" w:rsidRDefault="00A35E39" w:rsidP="00A35E39">
      <w:pPr>
        <w:numPr>
          <w:ilvl w:val="0"/>
          <w:numId w:val="61"/>
        </w:numPr>
      </w:pPr>
      <w:r w:rsidRPr="00A35E39">
        <w:t>Migration Wave 1 Completed</w:t>
      </w:r>
    </w:p>
    <w:p w14:paraId="4A87CFCD" w14:textId="77777777" w:rsidR="00A35E39" w:rsidRPr="00A35E39" w:rsidRDefault="00A35E39" w:rsidP="00A35E39">
      <w:pPr>
        <w:numPr>
          <w:ilvl w:val="0"/>
          <w:numId w:val="61"/>
        </w:numPr>
      </w:pPr>
      <w:r w:rsidRPr="00A35E39">
        <w:t>Lakehouse (bronze/silver) Ready</w:t>
      </w:r>
    </w:p>
    <w:p w14:paraId="573BB6B3" w14:textId="77777777" w:rsidR="00A35E39" w:rsidRPr="00A35E39" w:rsidRDefault="00A35E39" w:rsidP="00A35E39">
      <w:pPr>
        <w:numPr>
          <w:ilvl w:val="0"/>
          <w:numId w:val="61"/>
        </w:numPr>
      </w:pPr>
      <w:r w:rsidRPr="00A35E39">
        <w:t>Multi-cloud Identity Operational</w:t>
      </w:r>
    </w:p>
    <w:p w14:paraId="28DCD8F4" w14:textId="77777777" w:rsidR="00A35E39" w:rsidRPr="00A35E39" w:rsidRDefault="00A35E39" w:rsidP="00A35E39">
      <w:pPr>
        <w:numPr>
          <w:ilvl w:val="0"/>
          <w:numId w:val="61"/>
        </w:numPr>
      </w:pPr>
      <w:proofErr w:type="spellStart"/>
      <w:r w:rsidRPr="00A35E39">
        <w:t>IaC</w:t>
      </w:r>
      <w:proofErr w:type="spellEnd"/>
      <w:r w:rsidRPr="00A35E39">
        <w:t xml:space="preserve"> Standardization Complete</w:t>
      </w:r>
    </w:p>
    <w:p w14:paraId="3B7BE002" w14:textId="77777777" w:rsidR="00A35E39" w:rsidRPr="00A35E39" w:rsidRDefault="00A35E39" w:rsidP="00A35E39">
      <w:pPr>
        <w:numPr>
          <w:ilvl w:val="0"/>
          <w:numId w:val="61"/>
        </w:numPr>
      </w:pPr>
      <w:r w:rsidRPr="00A35E39">
        <w:t>Event-driven Ops Foundation</w:t>
      </w:r>
    </w:p>
    <w:p w14:paraId="1A4D7EA0" w14:textId="77777777" w:rsidR="00A35E39" w:rsidRPr="00A35E39" w:rsidRDefault="00A35E39" w:rsidP="00A35E39">
      <w:pPr>
        <w:numPr>
          <w:ilvl w:val="0"/>
          <w:numId w:val="61"/>
        </w:numPr>
      </w:pPr>
      <w:r w:rsidRPr="00A35E39">
        <w:t>Skills Uplift Report</w:t>
      </w:r>
    </w:p>
    <w:p w14:paraId="29FF880F" w14:textId="77777777" w:rsidR="00A35E39" w:rsidRPr="00A35E39" w:rsidRDefault="00A35E39" w:rsidP="00A35E39">
      <w:r w:rsidRPr="00A35E39">
        <w:lastRenderedPageBreak/>
        <w:pict w14:anchorId="23DB4B2E">
          <v:rect id="_x0000_i1275" style="width:0;height:1.5pt" o:hralign="center" o:hrstd="t" o:hr="t" fillcolor="#a0a0a0" stroked="f"/>
        </w:pict>
      </w:r>
    </w:p>
    <w:p w14:paraId="4B136950" w14:textId="77777777" w:rsidR="00A35E39" w:rsidRPr="00A35E39" w:rsidRDefault="00A35E39" w:rsidP="00A35E39">
      <w:pPr>
        <w:rPr>
          <w:b/>
          <w:bCs/>
        </w:rPr>
      </w:pPr>
      <w:r w:rsidRPr="00A35E39">
        <w:rPr>
          <w:rFonts w:ascii="Segoe UI Emoji" w:hAnsi="Segoe UI Emoji" w:cs="Segoe UI Emoji"/>
          <w:b/>
          <w:bCs/>
        </w:rPr>
        <w:t>📌</w:t>
      </w:r>
      <w:r w:rsidRPr="00A35E39">
        <w:rPr>
          <w:b/>
          <w:bCs/>
        </w:rPr>
        <w:t xml:space="preserve"> MONTH 7–9 (Q3) — EXPANSION, DATA ENABLEMENT, MULTI-CLOUD RESILIENCE</w:t>
      </w:r>
    </w:p>
    <w:p w14:paraId="42BBEEF0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1 — Governance</w:t>
      </w:r>
    </w:p>
    <w:p w14:paraId="3ECA54F7" w14:textId="77777777" w:rsidR="00A35E39" w:rsidRPr="00A35E39" w:rsidRDefault="00A35E39" w:rsidP="00A35E39">
      <w:pPr>
        <w:numPr>
          <w:ilvl w:val="0"/>
          <w:numId w:val="62"/>
        </w:numPr>
      </w:pPr>
      <w:r w:rsidRPr="00A35E39">
        <w:t>Governance audits + remediation plans</w:t>
      </w:r>
    </w:p>
    <w:p w14:paraId="732A5128" w14:textId="77777777" w:rsidR="00A35E39" w:rsidRPr="00A35E39" w:rsidRDefault="00A35E39" w:rsidP="00A35E39">
      <w:pPr>
        <w:numPr>
          <w:ilvl w:val="0"/>
          <w:numId w:val="62"/>
        </w:numPr>
      </w:pPr>
      <w:r w:rsidRPr="00A35E39">
        <w:t>Expanded service catalog</w:t>
      </w:r>
    </w:p>
    <w:p w14:paraId="39786C0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2 — Zero Trust</w:t>
      </w:r>
    </w:p>
    <w:p w14:paraId="5BD55C86" w14:textId="77777777" w:rsidR="00A35E39" w:rsidRPr="00A35E39" w:rsidRDefault="00A35E39" w:rsidP="00A35E39">
      <w:pPr>
        <w:numPr>
          <w:ilvl w:val="0"/>
          <w:numId w:val="63"/>
        </w:numPr>
      </w:pPr>
      <w:r w:rsidRPr="00A35E39">
        <w:t>Continuous compliance automation</w:t>
      </w:r>
    </w:p>
    <w:p w14:paraId="234B76EB" w14:textId="77777777" w:rsidR="00A35E39" w:rsidRPr="00A35E39" w:rsidRDefault="00A35E39" w:rsidP="00A35E39">
      <w:pPr>
        <w:numPr>
          <w:ilvl w:val="0"/>
          <w:numId w:val="63"/>
        </w:numPr>
      </w:pPr>
      <w:r w:rsidRPr="00A35E39">
        <w:t>Penetration tests + remediation</w:t>
      </w:r>
    </w:p>
    <w:p w14:paraId="211DE0FA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3 — Application Modernization</w:t>
      </w:r>
    </w:p>
    <w:p w14:paraId="124C94DD" w14:textId="77777777" w:rsidR="00A35E39" w:rsidRPr="00A35E39" w:rsidRDefault="00A35E39" w:rsidP="00A35E39">
      <w:pPr>
        <w:numPr>
          <w:ilvl w:val="0"/>
          <w:numId w:val="64"/>
        </w:numPr>
      </w:pPr>
      <w:r w:rsidRPr="00A35E39">
        <w:t>Migration Wave 2 (moderate complexity systems)</w:t>
      </w:r>
    </w:p>
    <w:p w14:paraId="1EF7A50C" w14:textId="77777777" w:rsidR="00A35E39" w:rsidRPr="00A35E39" w:rsidRDefault="00A35E39" w:rsidP="00A35E39">
      <w:pPr>
        <w:numPr>
          <w:ilvl w:val="0"/>
          <w:numId w:val="64"/>
        </w:numPr>
      </w:pPr>
      <w:r w:rsidRPr="00A35E39">
        <w:t>Refactoring of targeted legacy components</w:t>
      </w:r>
    </w:p>
    <w:p w14:paraId="1D839122" w14:textId="77777777" w:rsidR="00A35E39" w:rsidRPr="00A35E39" w:rsidRDefault="00A35E39" w:rsidP="00A35E39">
      <w:pPr>
        <w:numPr>
          <w:ilvl w:val="0"/>
          <w:numId w:val="64"/>
        </w:numPr>
      </w:pPr>
      <w:r w:rsidRPr="00A35E39">
        <w:t>Container orchestration adoption (AKS/EKS)</w:t>
      </w:r>
    </w:p>
    <w:p w14:paraId="5B637BAC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4 — Data</w:t>
      </w:r>
    </w:p>
    <w:p w14:paraId="128C69C7" w14:textId="77777777" w:rsidR="00A35E39" w:rsidRPr="00A35E39" w:rsidRDefault="00A35E39" w:rsidP="00A35E39">
      <w:pPr>
        <w:numPr>
          <w:ilvl w:val="0"/>
          <w:numId w:val="65"/>
        </w:numPr>
      </w:pPr>
      <w:r w:rsidRPr="00A35E39">
        <w:t>Lakehouse “Gold” analytics models developed</w:t>
      </w:r>
    </w:p>
    <w:p w14:paraId="2FC2A72C" w14:textId="77777777" w:rsidR="00A35E39" w:rsidRPr="00A35E39" w:rsidRDefault="00A35E39" w:rsidP="00A35E39">
      <w:pPr>
        <w:numPr>
          <w:ilvl w:val="0"/>
          <w:numId w:val="65"/>
        </w:numPr>
      </w:pPr>
      <w:r w:rsidRPr="00A35E39">
        <w:t>Self-service BI access for judiciary stakeholders</w:t>
      </w:r>
    </w:p>
    <w:p w14:paraId="59941F72" w14:textId="77777777" w:rsidR="00A35E39" w:rsidRPr="00A35E39" w:rsidRDefault="00A35E39" w:rsidP="00A35E39">
      <w:pPr>
        <w:numPr>
          <w:ilvl w:val="0"/>
          <w:numId w:val="65"/>
        </w:numPr>
      </w:pPr>
      <w:r w:rsidRPr="00A35E39">
        <w:t>Secure data-sharing zones for circuits</w:t>
      </w:r>
    </w:p>
    <w:p w14:paraId="228737CD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5 — </w:t>
      </w:r>
      <w:proofErr w:type="gramStart"/>
      <w:r w:rsidRPr="00A35E39">
        <w:rPr>
          <w:b/>
          <w:bCs/>
        </w:rPr>
        <w:t>Multi-Cloud</w:t>
      </w:r>
      <w:proofErr w:type="gramEnd"/>
    </w:p>
    <w:p w14:paraId="38746FB7" w14:textId="77777777" w:rsidR="00A35E39" w:rsidRPr="00A35E39" w:rsidRDefault="00A35E39" w:rsidP="00A35E39">
      <w:pPr>
        <w:numPr>
          <w:ilvl w:val="0"/>
          <w:numId w:val="66"/>
        </w:numPr>
      </w:pPr>
      <w:r w:rsidRPr="00A35E39">
        <w:t>Automated cross-cloud DNS &amp; failover testing</w:t>
      </w:r>
    </w:p>
    <w:p w14:paraId="65EE9AD1" w14:textId="77777777" w:rsidR="00A35E39" w:rsidRPr="00A35E39" w:rsidRDefault="00A35E39" w:rsidP="00A35E39">
      <w:pPr>
        <w:numPr>
          <w:ilvl w:val="0"/>
          <w:numId w:val="66"/>
        </w:numPr>
      </w:pPr>
      <w:r w:rsidRPr="00A35E39">
        <w:t>Redundant networking architecture deployment</w:t>
      </w:r>
    </w:p>
    <w:p w14:paraId="0DB62DE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6 — </w:t>
      </w:r>
      <w:proofErr w:type="spellStart"/>
      <w:r w:rsidRPr="00A35E39">
        <w:rPr>
          <w:b/>
          <w:bCs/>
        </w:rPr>
        <w:t>DevSecOps</w:t>
      </w:r>
      <w:proofErr w:type="spellEnd"/>
    </w:p>
    <w:p w14:paraId="210ABE12" w14:textId="77777777" w:rsidR="00A35E39" w:rsidRPr="00A35E39" w:rsidRDefault="00A35E39" w:rsidP="00A35E39">
      <w:pPr>
        <w:numPr>
          <w:ilvl w:val="0"/>
          <w:numId w:val="67"/>
        </w:numPr>
      </w:pPr>
      <w:r w:rsidRPr="00A35E39">
        <w:t>Continuous ATO model pilot</w:t>
      </w:r>
    </w:p>
    <w:p w14:paraId="342A8E42" w14:textId="77777777" w:rsidR="00A35E39" w:rsidRPr="00A35E39" w:rsidRDefault="00A35E39" w:rsidP="00A35E39">
      <w:pPr>
        <w:numPr>
          <w:ilvl w:val="0"/>
          <w:numId w:val="67"/>
        </w:numPr>
      </w:pPr>
      <w:r w:rsidRPr="00A35E39">
        <w:t>Supply-chain security fully integrated</w:t>
      </w:r>
    </w:p>
    <w:p w14:paraId="5FA04C0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7 — FinOps</w:t>
      </w:r>
    </w:p>
    <w:p w14:paraId="2391580D" w14:textId="77777777" w:rsidR="00A35E39" w:rsidRPr="00A35E39" w:rsidRDefault="00A35E39" w:rsidP="00A35E39">
      <w:pPr>
        <w:numPr>
          <w:ilvl w:val="0"/>
          <w:numId w:val="68"/>
        </w:numPr>
      </w:pPr>
      <w:r w:rsidRPr="00A35E39">
        <w:t>RI/SP savings plan optimization</w:t>
      </w:r>
    </w:p>
    <w:p w14:paraId="19EBA458" w14:textId="77777777" w:rsidR="00A35E39" w:rsidRPr="00A35E39" w:rsidRDefault="00A35E39" w:rsidP="00A35E39">
      <w:pPr>
        <w:numPr>
          <w:ilvl w:val="0"/>
          <w:numId w:val="68"/>
        </w:numPr>
      </w:pPr>
      <w:r w:rsidRPr="00A35E39">
        <w:t>Department-level budget forecasting</w:t>
      </w:r>
    </w:p>
    <w:p w14:paraId="000C919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8 — AIOps</w:t>
      </w:r>
    </w:p>
    <w:p w14:paraId="7D3A54F3" w14:textId="77777777" w:rsidR="00A35E39" w:rsidRPr="00A35E39" w:rsidRDefault="00A35E39" w:rsidP="00A35E39">
      <w:pPr>
        <w:numPr>
          <w:ilvl w:val="0"/>
          <w:numId w:val="69"/>
        </w:numPr>
      </w:pPr>
      <w:r w:rsidRPr="00A35E39">
        <w:lastRenderedPageBreak/>
        <w:t>Predictive analytics + anomaly detection</w:t>
      </w:r>
    </w:p>
    <w:p w14:paraId="41D9DB3A" w14:textId="77777777" w:rsidR="00A35E39" w:rsidRPr="00A35E39" w:rsidRDefault="00A35E39" w:rsidP="00A35E39">
      <w:pPr>
        <w:numPr>
          <w:ilvl w:val="0"/>
          <w:numId w:val="69"/>
        </w:numPr>
      </w:pPr>
      <w:r w:rsidRPr="00A35E39">
        <w:t>Automated alert prioritization</w:t>
      </w:r>
    </w:p>
    <w:p w14:paraId="5DBC056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9 — Workforce</w:t>
      </w:r>
    </w:p>
    <w:p w14:paraId="112734C1" w14:textId="77777777" w:rsidR="00A35E39" w:rsidRPr="00A35E39" w:rsidRDefault="00A35E39" w:rsidP="00A35E39">
      <w:pPr>
        <w:numPr>
          <w:ilvl w:val="0"/>
          <w:numId w:val="70"/>
        </w:numPr>
      </w:pPr>
      <w:r w:rsidRPr="00A35E39">
        <w:t>Cloud practitioner → advanced certifications</w:t>
      </w:r>
    </w:p>
    <w:p w14:paraId="281F93C6" w14:textId="77777777" w:rsidR="00A35E39" w:rsidRPr="00A35E39" w:rsidRDefault="00A35E39" w:rsidP="00A35E39">
      <w:pPr>
        <w:numPr>
          <w:ilvl w:val="0"/>
          <w:numId w:val="70"/>
        </w:numPr>
      </w:pPr>
      <w:r w:rsidRPr="00A35E39">
        <w:t>New-hire cloud bootcamps</w:t>
      </w:r>
    </w:p>
    <w:p w14:paraId="5E74ED97" w14:textId="77777777" w:rsidR="00A35E39" w:rsidRPr="00A35E39" w:rsidRDefault="00A35E39" w:rsidP="00A35E39">
      <w:r w:rsidRPr="00A35E39">
        <w:rPr>
          <w:b/>
          <w:bCs/>
        </w:rPr>
        <w:t>Q3 Deliverables</w:t>
      </w:r>
    </w:p>
    <w:p w14:paraId="46CBB1D1" w14:textId="77777777" w:rsidR="00A35E39" w:rsidRPr="00A35E39" w:rsidRDefault="00A35E39" w:rsidP="00A35E39">
      <w:pPr>
        <w:numPr>
          <w:ilvl w:val="0"/>
          <w:numId w:val="71"/>
        </w:numPr>
      </w:pPr>
      <w:r w:rsidRPr="00A35E39">
        <w:t>Migration Wave 2 Completed</w:t>
      </w:r>
    </w:p>
    <w:p w14:paraId="0F71715A" w14:textId="77777777" w:rsidR="00A35E39" w:rsidRPr="00A35E39" w:rsidRDefault="00A35E39" w:rsidP="00A35E39">
      <w:pPr>
        <w:numPr>
          <w:ilvl w:val="0"/>
          <w:numId w:val="71"/>
        </w:numPr>
      </w:pPr>
      <w:r w:rsidRPr="00A35E39">
        <w:t>Lakehouse (Gold Tier) Operational</w:t>
      </w:r>
    </w:p>
    <w:p w14:paraId="0E1635AE" w14:textId="77777777" w:rsidR="00A35E39" w:rsidRPr="00A35E39" w:rsidRDefault="00A35E39" w:rsidP="00A35E39">
      <w:pPr>
        <w:numPr>
          <w:ilvl w:val="0"/>
          <w:numId w:val="71"/>
        </w:numPr>
      </w:pPr>
      <w:r w:rsidRPr="00A35E39">
        <w:t>Cross-Cloud Failover Tested</w:t>
      </w:r>
    </w:p>
    <w:p w14:paraId="05161F98" w14:textId="77777777" w:rsidR="00A35E39" w:rsidRPr="00A35E39" w:rsidRDefault="00A35E39" w:rsidP="00A35E39">
      <w:pPr>
        <w:numPr>
          <w:ilvl w:val="0"/>
          <w:numId w:val="71"/>
        </w:numPr>
      </w:pPr>
      <w:r w:rsidRPr="00A35E39">
        <w:t>Continuous ATO Pilot Delivered</w:t>
      </w:r>
    </w:p>
    <w:p w14:paraId="3CC6B35B" w14:textId="77777777" w:rsidR="00A35E39" w:rsidRPr="00A35E39" w:rsidRDefault="00A35E39" w:rsidP="00A35E39">
      <w:pPr>
        <w:numPr>
          <w:ilvl w:val="0"/>
          <w:numId w:val="71"/>
        </w:numPr>
      </w:pPr>
      <w:r w:rsidRPr="00A35E39">
        <w:t>AIOps Predictive Layer Live</w:t>
      </w:r>
    </w:p>
    <w:p w14:paraId="2DDB792F" w14:textId="77777777" w:rsidR="00A35E39" w:rsidRPr="00A35E39" w:rsidRDefault="00A35E39" w:rsidP="00A35E39">
      <w:r w:rsidRPr="00A35E39">
        <w:pict w14:anchorId="2EDFD64A">
          <v:rect id="_x0000_i1276" style="width:0;height:1.5pt" o:hralign="center" o:hrstd="t" o:hr="t" fillcolor="#a0a0a0" stroked="f"/>
        </w:pict>
      </w:r>
    </w:p>
    <w:p w14:paraId="57C4D2B8" w14:textId="77777777" w:rsidR="00A35E39" w:rsidRPr="00A35E39" w:rsidRDefault="00A35E39" w:rsidP="00A35E39">
      <w:pPr>
        <w:rPr>
          <w:b/>
          <w:bCs/>
        </w:rPr>
      </w:pPr>
      <w:r w:rsidRPr="00A35E39">
        <w:rPr>
          <w:rFonts w:ascii="Segoe UI Emoji" w:hAnsi="Segoe UI Emoji" w:cs="Segoe UI Emoji"/>
          <w:b/>
          <w:bCs/>
        </w:rPr>
        <w:t>📌</w:t>
      </w:r>
      <w:r w:rsidRPr="00A35E39">
        <w:rPr>
          <w:b/>
          <w:bCs/>
        </w:rPr>
        <w:t xml:space="preserve"> MONTH 10–12 (Q4) — ENTERPRISE SCALE, CONTINUOUS ATO, PROGRAM MATURITY</w:t>
      </w:r>
    </w:p>
    <w:p w14:paraId="34D4C419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1 — Governance</w:t>
      </w:r>
    </w:p>
    <w:p w14:paraId="6173B218" w14:textId="77777777" w:rsidR="00A35E39" w:rsidRPr="00A35E39" w:rsidRDefault="00A35E39" w:rsidP="00A35E39">
      <w:pPr>
        <w:numPr>
          <w:ilvl w:val="0"/>
          <w:numId w:val="72"/>
        </w:numPr>
      </w:pPr>
      <w:r w:rsidRPr="00A35E39">
        <w:t>Enterprise-wide governance adoption</w:t>
      </w:r>
    </w:p>
    <w:p w14:paraId="2E8439B5" w14:textId="77777777" w:rsidR="00A35E39" w:rsidRPr="00A35E39" w:rsidRDefault="00A35E39" w:rsidP="00A35E39">
      <w:pPr>
        <w:numPr>
          <w:ilvl w:val="0"/>
          <w:numId w:val="72"/>
        </w:numPr>
      </w:pPr>
      <w:r w:rsidRPr="00A35E39">
        <w:t>Change management &amp; optimization round</w:t>
      </w:r>
    </w:p>
    <w:p w14:paraId="21A69951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2 — Zero Trust</w:t>
      </w:r>
    </w:p>
    <w:p w14:paraId="0F54739F" w14:textId="77777777" w:rsidR="00A35E39" w:rsidRPr="00A35E39" w:rsidRDefault="00A35E39" w:rsidP="00A35E39">
      <w:pPr>
        <w:numPr>
          <w:ilvl w:val="0"/>
          <w:numId w:val="73"/>
        </w:numPr>
      </w:pPr>
      <w:r w:rsidRPr="00A35E39">
        <w:t>Zero Trust posture validated across judiciary</w:t>
      </w:r>
    </w:p>
    <w:p w14:paraId="35E46145" w14:textId="77777777" w:rsidR="00A35E39" w:rsidRPr="00A35E39" w:rsidRDefault="00A35E39" w:rsidP="00A35E39">
      <w:pPr>
        <w:numPr>
          <w:ilvl w:val="0"/>
          <w:numId w:val="73"/>
        </w:numPr>
      </w:pPr>
      <w:r w:rsidRPr="00A35E39">
        <w:t>Continuous monitoring at enterprise scale</w:t>
      </w:r>
    </w:p>
    <w:p w14:paraId="15746AFC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3 — Application Modernization</w:t>
      </w:r>
    </w:p>
    <w:p w14:paraId="2E391400" w14:textId="77777777" w:rsidR="00A35E39" w:rsidRPr="00A35E39" w:rsidRDefault="00A35E39" w:rsidP="00A35E39">
      <w:pPr>
        <w:numPr>
          <w:ilvl w:val="0"/>
          <w:numId w:val="74"/>
        </w:numPr>
      </w:pPr>
      <w:r w:rsidRPr="00A35E39">
        <w:t>Migration Wave 3 for high-complexity legacy systems</w:t>
      </w:r>
    </w:p>
    <w:p w14:paraId="5EC0FE4B" w14:textId="77777777" w:rsidR="00A35E39" w:rsidRPr="00A35E39" w:rsidRDefault="00A35E39" w:rsidP="00A35E39">
      <w:pPr>
        <w:numPr>
          <w:ilvl w:val="0"/>
          <w:numId w:val="74"/>
        </w:numPr>
      </w:pPr>
      <w:r w:rsidRPr="00A35E39">
        <w:t>Full modernization roadmaps delivered for remaining apps</w:t>
      </w:r>
    </w:p>
    <w:p w14:paraId="2CE8693A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4 — Data</w:t>
      </w:r>
    </w:p>
    <w:p w14:paraId="6B1991B6" w14:textId="77777777" w:rsidR="00A35E39" w:rsidRPr="00A35E39" w:rsidRDefault="00A35E39" w:rsidP="00A35E39">
      <w:pPr>
        <w:numPr>
          <w:ilvl w:val="0"/>
          <w:numId w:val="75"/>
        </w:numPr>
      </w:pPr>
      <w:r w:rsidRPr="00A35E39">
        <w:t>Judiciary-wide analytics dashboards</w:t>
      </w:r>
    </w:p>
    <w:p w14:paraId="4EF7E36F" w14:textId="77777777" w:rsidR="00A35E39" w:rsidRPr="00A35E39" w:rsidRDefault="00A35E39" w:rsidP="00A35E39">
      <w:pPr>
        <w:numPr>
          <w:ilvl w:val="0"/>
          <w:numId w:val="75"/>
        </w:numPr>
      </w:pPr>
      <w:r w:rsidRPr="00A35E39">
        <w:t>ML/AI readiness assessment</w:t>
      </w:r>
    </w:p>
    <w:p w14:paraId="16DCFDF5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5 — </w:t>
      </w:r>
      <w:proofErr w:type="gramStart"/>
      <w:r w:rsidRPr="00A35E39">
        <w:rPr>
          <w:b/>
          <w:bCs/>
        </w:rPr>
        <w:t>Multi-Cloud</w:t>
      </w:r>
      <w:proofErr w:type="gramEnd"/>
    </w:p>
    <w:p w14:paraId="3707514F" w14:textId="77777777" w:rsidR="00A35E39" w:rsidRPr="00A35E39" w:rsidRDefault="00A35E39" w:rsidP="00A35E39">
      <w:pPr>
        <w:numPr>
          <w:ilvl w:val="0"/>
          <w:numId w:val="76"/>
        </w:numPr>
      </w:pPr>
      <w:r w:rsidRPr="00A35E39">
        <w:lastRenderedPageBreak/>
        <w:t>Full multi-region + multi-cloud resilience patterns</w:t>
      </w:r>
    </w:p>
    <w:p w14:paraId="2EC70B1B" w14:textId="77777777" w:rsidR="00A35E39" w:rsidRPr="00A35E39" w:rsidRDefault="00A35E39" w:rsidP="00A35E39">
      <w:pPr>
        <w:numPr>
          <w:ilvl w:val="0"/>
          <w:numId w:val="76"/>
        </w:numPr>
      </w:pPr>
      <w:r w:rsidRPr="00A35E39">
        <w:t>Compliance alignment across platforms</w:t>
      </w:r>
    </w:p>
    <w:p w14:paraId="2501E89F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 xml:space="preserve">Workstream 6 — </w:t>
      </w:r>
      <w:proofErr w:type="spellStart"/>
      <w:r w:rsidRPr="00A35E39">
        <w:rPr>
          <w:b/>
          <w:bCs/>
        </w:rPr>
        <w:t>DevSecOps</w:t>
      </w:r>
      <w:proofErr w:type="spellEnd"/>
    </w:p>
    <w:p w14:paraId="5545DF1F" w14:textId="77777777" w:rsidR="00A35E39" w:rsidRPr="00A35E39" w:rsidRDefault="00A35E39" w:rsidP="00A35E39">
      <w:pPr>
        <w:numPr>
          <w:ilvl w:val="0"/>
          <w:numId w:val="77"/>
        </w:numPr>
      </w:pPr>
      <w:r w:rsidRPr="00A35E39">
        <w:t>Continuous ATO adopted program-wide</w:t>
      </w:r>
    </w:p>
    <w:p w14:paraId="748D8D69" w14:textId="77777777" w:rsidR="00A35E39" w:rsidRPr="00A35E39" w:rsidRDefault="00A35E39" w:rsidP="00A35E39">
      <w:pPr>
        <w:numPr>
          <w:ilvl w:val="0"/>
          <w:numId w:val="77"/>
        </w:numPr>
      </w:pPr>
      <w:proofErr w:type="spellStart"/>
      <w:r w:rsidRPr="00A35E39">
        <w:t>IaC</w:t>
      </w:r>
      <w:proofErr w:type="spellEnd"/>
      <w:r w:rsidRPr="00A35E39">
        <w:t xml:space="preserve"> drift detection + automated remediation</w:t>
      </w:r>
    </w:p>
    <w:p w14:paraId="7576FD96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7 — FinOps</w:t>
      </w:r>
    </w:p>
    <w:p w14:paraId="70EB5ADA" w14:textId="77777777" w:rsidR="00A35E39" w:rsidRPr="00A35E39" w:rsidRDefault="00A35E39" w:rsidP="00A35E39">
      <w:pPr>
        <w:numPr>
          <w:ilvl w:val="0"/>
          <w:numId w:val="78"/>
        </w:numPr>
      </w:pPr>
      <w:r w:rsidRPr="00A35E39">
        <w:t>Enterprise cloud budget model</w:t>
      </w:r>
    </w:p>
    <w:p w14:paraId="100944AD" w14:textId="77777777" w:rsidR="00A35E39" w:rsidRPr="00A35E39" w:rsidRDefault="00A35E39" w:rsidP="00A35E39">
      <w:pPr>
        <w:numPr>
          <w:ilvl w:val="0"/>
          <w:numId w:val="78"/>
        </w:numPr>
      </w:pPr>
      <w:r w:rsidRPr="00A35E39">
        <w:t>Quarterly cost optimization workshops</w:t>
      </w:r>
    </w:p>
    <w:p w14:paraId="4E9C4E7A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8 — AIOps</w:t>
      </w:r>
    </w:p>
    <w:p w14:paraId="5D7B8FE9" w14:textId="77777777" w:rsidR="00A35E39" w:rsidRPr="00A35E39" w:rsidRDefault="00A35E39" w:rsidP="00A35E39">
      <w:pPr>
        <w:numPr>
          <w:ilvl w:val="0"/>
          <w:numId w:val="79"/>
        </w:numPr>
      </w:pPr>
      <w:r w:rsidRPr="00A35E39">
        <w:t>Automated root cause analysis</w:t>
      </w:r>
    </w:p>
    <w:p w14:paraId="684CC591" w14:textId="77777777" w:rsidR="00A35E39" w:rsidRPr="00A35E39" w:rsidRDefault="00A35E39" w:rsidP="00A35E39">
      <w:pPr>
        <w:numPr>
          <w:ilvl w:val="0"/>
          <w:numId w:val="79"/>
        </w:numPr>
      </w:pPr>
      <w:r w:rsidRPr="00A35E39">
        <w:t>Post-incident reporting automation</w:t>
      </w:r>
    </w:p>
    <w:p w14:paraId="64444967" w14:textId="77777777" w:rsidR="00A35E39" w:rsidRPr="00A35E39" w:rsidRDefault="00A35E39" w:rsidP="00A35E39">
      <w:pPr>
        <w:rPr>
          <w:b/>
          <w:bCs/>
        </w:rPr>
      </w:pPr>
      <w:r w:rsidRPr="00A35E39">
        <w:rPr>
          <w:b/>
          <w:bCs/>
        </w:rPr>
        <w:t>Workstream 9 — Workforce</w:t>
      </w:r>
    </w:p>
    <w:p w14:paraId="2AC0ECAE" w14:textId="77777777" w:rsidR="00A35E39" w:rsidRPr="00A35E39" w:rsidRDefault="00A35E39" w:rsidP="00A35E39">
      <w:pPr>
        <w:numPr>
          <w:ilvl w:val="0"/>
          <w:numId w:val="80"/>
        </w:numPr>
      </w:pPr>
      <w:proofErr w:type="spellStart"/>
      <w:r w:rsidRPr="00A35E39">
        <w:t>CCoE</w:t>
      </w:r>
      <w:proofErr w:type="spellEnd"/>
      <w:r w:rsidRPr="00A35E39">
        <w:t xml:space="preserve"> operational maturity assessment</w:t>
      </w:r>
    </w:p>
    <w:p w14:paraId="46449724" w14:textId="77777777" w:rsidR="00A35E39" w:rsidRPr="00A35E39" w:rsidRDefault="00A35E39" w:rsidP="00A35E39">
      <w:pPr>
        <w:numPr>
          <w:ilvl w:val="0"/>
          <w:numId w:val="80"/>
        </w:numPr>
      </w:pPr>
      <w:r w:rsidRPr="00A35E39">
        <w:t>Institutionalized training programs</w:t>
      </w:r>
    </w:p>
    <w:p w14:paraId="5067284D" w14:textId="77777777" w:rsidR="00A35E39" w:rsidRPr="00A35E39" w:rsidRDefault="00A35E39" w:rsidP="00A35E39">
      <w:r w:rsidRPr="00A35E39">
        <w:rPr>
          <w:b/>
          <w:bCs/>
        </w:rPr>
        <w:t>Q4 Deliverables</w:t>
      </w:r>
    </w:p>
    <w:p w14:paraId="20820537" w14:textId="77777777" w:rsidR="00A35E39" w:rsidRPr="00A35E39" w:rsidRDefault="00A35E39" w:rsidP="00A35E39">
      <w:pPr>
        <w:numPr>
          <w:ilvl w:val="0"/>
          <w:numId w:val="81"/>
        </w:numPr>
      </w:pPr>
      <w:r w:rsidRPr="00A35E39">
        <w:t>Migration Wave 3 Complete</w:t>
      </w:r>
    </w:p>
    <w:p w14:paraId="370ED065" w14:textId="77777777" w:rsidR="00A35E39" w:rsidRPr="00A35E39" w:rsidRDefault="00A35E39" w:rsidP="00A35E39">
      <w:pPr>
        <w:numPr>
          <w:ilvl w:val="0"/>
          <w:numId w:val="81"/>
        </w:numPr>
      </w:pPr>
      <w:r w:rsidRPr="00A35E39">
        <w:t>Continuous ATO Across Program</w:t>
      </w:r>
    </w:p>
    <w:p w14:paraId="4E5D7C1F" w14:textId="77777777" w:rsidR="00A35E39" w:rsidRPr="00A35E39" w:rsidRDefault="00A35E39" w:rsidP="00A35E39">
      <w:pPr>
        <w:numPr>
          <w:ilvl w:val="0"/>
          <w:numId w:val="81"/>
        </w:numPr>
      </w:pPr>
      <w:r w:rsidRPr="00A35E39">
        <w:t>Resilient Multi-Cloud Architecture</w:t>
      </w:r>
    </w:p>
    <w:p w14:paraId="736F8B66" w14:textId="77777777" w:rsidR="00A35E39" w:rsidRPr="00A35E39" w:rsidRDefault="00A35E39" w:rsidP="00A35E39">
      <w:pPr>
        <w:numPr>
          <w:ilvl w:val="0"/>
          <w:numId w:val="81"/>
        </w:numPr>
      </w:pPr>
      <w:r w:rsidRPr="00A35E39">
        <w:t>Judiciary Analytics Platform</w:t>
      </w:r>
    </w:p>
    <w:p w14:paraId="1943B59A" w14:textId="77777777" w:rsidR="00A35E39" w:rsidRPr="00A35E39" w:rsidRDefault="00A35E39" w:rsidP="00A35E39">
      <w:pPr>
        <w:numPr>
          <w:ilvl w:val="0"/>
          <w:numId w:val="81"/>
        </w:numPr>
      </w:pPr>
      <w:r w:rsidRPr="00A35E39">
        <w:t>AIOps Enterprise Automation</w:t>
      </w:r>
    </w:p>
    <w:p w14:paraId="559A9E00" w14:textId="77777777" w:rsidR="00A35E39" w:rsidRPr="00A35E39" w:rsidRDefault="00A35E39" w:rsidP="00A35E39">
      <w:pPr>
        <w:numPr>
          <w:ilvl w:val="0"/>
          <w:numId w:val="81"/>
        </w:numPr>
      </w:pPr>
      <w:r w:rsidRPr="00A35E39">
        <w:t>Annual Cloud Transformation Report</w:t>
      </w:r>
    </w:p>
    <w:p w14:paraId="272AC3BA" w14:textId="77777777" w:rsidR="00A35E39" w:rsidRDefault="00A35E39"/>
    <w:sectPr w:rsidR="00A35E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A1285"/>
    <w:multiLevelType w:val="multilevel"/>
    <w:tmpl w:val="365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D772E"/>
    <w:multiLevelType w:val="multilevel"/>
    <w:tmpl w:val="C8DA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1361F"/>
    <w:multiLevelType w:val="multilevel"/>
    <w:tmpl w:val="1E9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A7B08"/>
    <w:multiLevelType w:val="multilevel"/>
    <w:tmpl w:val="8A2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00353"/>
    <w:multiLevelType w:val="multilevel"/>
    <w:tmpl w:val="467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336FF4"/>
    <w:multiLevelType w:val="multilevel"/>
    <w:tmpl w:val="5C1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F04380"/>
    <w:multiLevelType w:val="multilevel"/>
    <w:tmpl w:val="A11A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1A6114"/>
    <w:multiLevelType w:val="multilevel"/>
    <w:tmpl w:val="FC7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40C83"/>
    <w:multiLevelType w:val="multilevel"/>
    <w:tmpl w:val="44B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D07D3"/>
    <w:multiLevelType w:val="multilevel"/>
    <w:tmpl w:val="982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238F5"/>
    <w:multiLevelType w:val="multilevel"/>
    <w:tmpl w:val="A06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C1783"/>
    <w:multiLevelType w:val="multilevel"/>
    <w:tmpl w:val="64B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EB700B"/>
    <w:multiLevelType w:val="multilevel"/>
    <w:tmpl w:val="40B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72450"/>
    <w:multiLevelType w:val="multilevel"/>
    <w:tmpl w:val="8A4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05682"/>
    <w:multiLevelType w:val="multilevel"/>
    <w:tmpl w:val="259A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33157"/>
    <w:multiLevelType w:val="multilevel"/>
    <w:tmpl w:val="17B0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56D87"/>
    <w:multiLevelType w:val="multilevel"/>
    <w:tmpl w:val="676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073F31"/>
    <w:multiLevelType w:val="multilevel"/>
    <w:tmpl w:val="08C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60513"/>
    <w:multiLevelType w:val="multilevel"/>
    <w:tmpl w:val="D62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D52463"/>
    <w:multiLevelType w:val="multilevel"/>
    <w:tmpl w:val="59D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36566"/>
    <w:multiLevelType w:val="multilevel"/>
    <w:tmpl w:val="AF2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24BAD"/>
    <w:multiLevelType w:val="multilevel"/>
    <w:tmpl w:val="CA12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8465E"/>
    <w:multiLevelType w:val="multilevel"/>
    <w:tmpl w:val="AD3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9A2EDE"/>
    <w:multiLevelType w:val="multilevel"/>
    <w:tmpl w:val="698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E06B46"/>
    <w:multiLevelType w:val="multilevel"/>
    <w:tmpl w:val="75C8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FB6E6C"/>
    <w:multiLevelType w:val="multilevel"/>
    <w:tmpl w:val="D942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25DAA"/>
    <w:multiLevelType w:val="multilevel"/>
    <w:tmpl w:val="2D6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B32830"/>
    <w:multiLevelType w:val="multilevel"/>
    <w:tmpl w:val="E72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E57EE9"/>
    <w:multiLevelType w:val="multilevel"/>
    <w:tmpl w:val="167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A02437"/>
    <w:multiLevelType w:val="multilevel"/>
    <w:tmpl w:val="FC5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27240E"/>
    <w:multiLevelType w:val="multilevel"/>
    <w:tmpl w:val="D54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50B25"/>
    <w:multiLevelType w:val="multilevel"/>
    <w:tmpl w:val="85D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6067B9"/>
    <w:multiLevelType w:val="multilevel"/>
    <w:tmpl w:val="EAB0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238EB"/>
    <w:multiLevelType w:val="multilevel"/>
    <w:tmpl w:val="A48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1D2F5C"/>
    <w:multiLevelType w:val="multilevel"/>
    <w:tmpl w:val="133C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303F0E"/>
    <w:multiLevelType w:val="multilevel"/>
    <w:tmpl w:val="83D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F7D4D"/>
    <w:multiLevelType w:val="multilevel"/>
    <w:tmpl w:val="A0A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406776"/>
    <w:multiLevelType w:val="multilevel"/>
    <w:tmpl w:val="DED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652CB"/>
    <w:multiLevelType w:val="multilevel"/>
    <w:tmpl w:val="ED9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25A4C"/>
    <w:multiLevelType w:val="multilevel"/>
    <w:tmpl w:val="B7FA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C0DEC"/>
    <w:multiLevelType w:val="multilevel"/>
    <w:tmpl w:val="90B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BF4D50"/>
    <w:multiLevelType w:val="multilevel"/>
    <w:tmpl w:val="93DE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DF6976"/>
    <w:multiLevelType w:val="multilevel"/>
    <w:tmpl w:val="451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B57239"/>
    <w:multiLevelType w:val="multilevel"/>
    <w:tmpl w:val="893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275FCC"/>
    <w:multiLevelType w:val="multilevel"/>
    <w:tmpl w:val="DA7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344A8D"/>
    <w:multiLevelType w:val="multilevel"/>
    <w:tmpl w:val="9C08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D93C5A"/>
    <w:multiLevelType w:val="multilevel"/>
    <w:tmpl w:val="EDC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DD2183"/>
    <w:multiLevelType w:val="multilevel"/>
    <w:tmpl w:val="AFE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CB1945"/>
    <w:multiLevelType w:val="multilevel"/>
    <w:tmpl w:val="609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60E2A"/>
    <w:multiLevelType w:val="multilevel"/>
    <w:tmpl w:val="222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882B0F"/>
    <w:multiLevelType w:val="multilevel"/>
    <w:tmpl w:val="54C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05A46"/>
    <w:multiLevelType w:val="multilevel"/>
    <w:tmpl w:val="FDE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553FE9"/>
    <w:multiLevelType w:val="multilevel"/>
    <w:tmpl w:val="403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5E1AE9"/>
    <w:multiLevelType w:val="multilevel"/>
    <w:tmpl w:val="0B7C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733FE0"/>
    <w:multiLevelType w:val="multilevel"/>
    <w:tmpl w:val="88BC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633F5B"/>
    <w:multiLevelType w:val="multilevel"/>
    <w:tmpl w:val="B3D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8840AE"/>
    <w:multiLevelType w:val="multilevel"/>
    <w:tmpl w:val="324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CA1E9B"/>
    <w:multiLevelType w:val="multilevel"/>
    <w:tmpl w:val="AD1C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9A4479"/>
    <w:multiLevelType w:val="multilevel"/>
    <w:tmpl w:val="3272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A960D8"/>
    <w:multiLevelType w:val="multilevel"/>
    <w:tmpl w:val="07C8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140998"/>
    <w:multiLevelType w:val="multilevel"/>
    <w:tmpl w:val="648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3220FD"/>
    <w:multiLevelType w:val="multilevel"/>
    <w:tmpl w:val="898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E4CDD"/>
    <w:multiLevelType w:val="multilevel"/>
    <w:tmpl w:val="0F1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0477A"/>
    <w:multiLevelType w:val="multilevel"/>
    <w:tmpl w:val="9A1E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FF4C0F"/>
    <w:multiLevelType w:val="multilevel"/>
    <w:tmpl w:val="32B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4414FE"/>
    <w:multiLevelType w:val="multilevel"/>
    <w:tmpl w:val="0A2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250542"/>
    <w:multiLevelType w:val="multilevel"/>
    <w:tmpl w:val="E78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2B3E16"/>
    <w:multiLevelType w:val="multilevel"/>
    <w:tmpl w:val="0764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326814"/>
    <w:multiLevelType w:val="multilevel"/>
    <w:tmpl w:val="16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CF5354"/>
    <w:multiLevelType w:val="multilevel"/>
    <w:tmpl w:val="267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2747F"/>
    <w:multiLevelType w:val="multilevel"/>
    <w:tmpl w:val="0CA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2D3620"/>
    <w:multiLevelType w:val="multilevel"/>
    <w:tmpl w:val="5A3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90681">
    <w:abstractNumId w:val="8"/>
  </w:num>
  <w:num w:numId="2" w16cid:durableId="1521580181">
    <w:abstractNumId w:val="6"/>
  </w:num>
  <w:num w:numId="3" w16cid:durableId="267004093">
    <w:abstractNumId w:val="5"/>
  </w:num>
  <w:num w:numId="4" w16cid:durableId="1808358438">
    <w:abstractNumId w:val="4"/>
  </w:num>
  <w:num w:numId="5" w16cid:durableId="205262185">
    <w:abstractNumId w:val="7"/>
  </w:num>
  <w:num w:numId="6" w16cid:durableId="813526661">
    <w:abstractNumId w:val="3"/>
  </w:num>
  <w:num w:numId="7" w16cid:durableId="1630478122">
    <w:abstractNumId w:val="2"/>
  </w:num>
  <w:num w:numId="8" w16cid:durableId="1686979319">
    <w:abstractNumId w:val="1"/>
  </w:num>
  <w:num w:numId="9" w16cid:durableId="1544556519">
    <w:abstractNumId w:val="0"/>
  </w:num>
  <w:num w:numId="10" w16cid:durableId="7143519">
    <w:abstractNumId w:val="22"/>
  </w:num>
  <w:num w:numId="11" w16cid:durableId="1185436699">
    <w:abstractNumId w:val="69"/>
  </w:num>
  <w:num w:numId="12" w16cid:durableId="311058089">
    <w:abstractNumId w:val="45"/>
  </w:num>
  <w:num w:numId="13" w16cid:durableId="2062826254">
    <w:abstractNumId w:val="46"/>
  </w:num>
  <w:num w:numId="14" w16cid:durableId="1633631526">
    <w:abstractNumId w:val="52"/>
  </w:num>
  <w:num w:numId="15" w16cid:durableId="31855866">
    <w:abstractNumId w:val="32"/>
  </w:num>
  <w:num w:numId="16" w16cid:durableId="723673738">
    <w:abstractNumId w:val="58"/>
  </w:num>
  <w:num w:numId="17" w16cid:durableId="792946272">
    <w:abstractNumId w:val="15"/>
  </w:num>
  <w:num w:numId="18" w16cid:durableId="1067991393">
    <w:abstractNumId w:val="38"/>
  </w:num>
  <w:num w:numId="19" w16cid:durableId="1740328008">
    <w:abstractNumId w:val="65"/>
  </w:num>
  <w:num w:numId="20" w16cid:durableId="913469168">
    <w:abstractNumId w:val="40"/>
  </w:num>
  <w:num w:numId="21" w16cid:durableId="39400153">
    <w:abstractNumId w:val="47"/>
  </w:num>
  <w:num w:numId="22" w16cid:durableId="1166894332">
    <w:abstractNumId w:val="59"/>
  </w:num>
  <w:num w:numId="23" w16cid:durableId="437137759">
    <w:abstractNumId w:val="53"/>
  </w:num>
  <w:num w:numId="24" w16cid:durableId="2108579624">
    <w:abstractNumId w:val="39"/>
  </w:num>
  <w:num w:numId="25" w16cid:durableId="714934722">
    <w:abstractNumId w:val="49"/>
  </w:num>
  <w:num w:numId="26" w16cid:durableId="1688018793">
    <w:abstractNumId w:val="18"/>
  </w:num>
  <w:num w:numId="27" w16cid:durableId="1071005978">
    <w:abstractNumId w:val="25"/>
  </w:num>
  <w:num w:numId="28" w16cid:durableId="906963541">
    <w:abstractNumId w:val="36"/>
  </w:num>
  <w:num w:numId="29" w16cid:durableId="2094468097">
    <w:abstractNumId w:val="27"/>
  </w:num>
  <w:num w:numId="30" w16cid:durableId="108008609">
    <w:abstractNumId w:val="28"/>
  </w:num>
  <w:num w:numId="31" w16cid:durableId="604046921">
    <w:abstractNumId w:val="21"/>
  </w:num>
  <w:num w:numId="32" w16cid:durableId="2105374032">
    <w:abstractNumId w:val="60"/>
  </w:num>
  <w:num w:numId="33" w16cid:durableId="560333022">
    <w:abstractNumId w:val="62"/>
  </w:num>
  <w:num w:numId="34" w16cid:durableId="1975988146">
    <w:abstractNumId w:val="70"/>
  </w:num>
  <w:num w:numId="35" w16cid:durableId="1915309806">
    <w:abstractNumId w:val="79"/>
  </w:num>
  <w:num w:numId="36" w16cid:durableId="461852645">
    <w:abstractNumId w:val="48"/>
  </w:num>
  <w:num w:numId="37" w16cid:durableId="1259755461">
    <w:abstractNumId w:val="55"/>
  </w:num>
  <w:num w:numId="38" w16cid:durableId="55782224">
    <w:abstractNumId w:val="61"/>
  </w:num>
  <w:num w:numId="39" w16cid:durableId="681124491">
    <w:abstractNumId w:val="68"/>
  </w:num>
  <w:num w:numId="40" w16cid:durableId="1836646832">
    <w:abstractNumId w:val="67"/>
  </w:num>
  <w:num w:numId="41" w16cid:durableId="996303579">
    <w:abstractNumId w:val="72"/>
  </w:num>
  <w:num w:numId="42" w16cid:durableId="1900164242">
    <w:abstractNumId w:val="35"/>
  </w:num>
  <w:num w:numId="43" w16cid:durableId="106245310">
    <w:abstractNumId w:val="77"/>
  </w:num>
  <w:num w:numId="44" w16cid:durableId="1310869131">
    <w:abstractNumId w:val="37"/>
  </w:num>
  <w:num w:numId="45" w16cid:durableId="1917742447">
    <w:abstractNumId w:val="75"/>
  </w:num>
  <w:num w:numId="46" w16cid:durableId="1119177096">
    <w:abstractNumId w:val="13"/>
  </w:num>
  <w:num w:numId="47" w16cid:durableId="1853228502">
    <w:abstractNumId w:val="26"/>
  </w:num>
  <w:num w:numId="48" w16cid:durableId="2127235715">
    <w:abstractNumId w:val="14"/>
  </w:num>
  <w:num w:numId="49" w16cid:durableId="571742345">
    <w:abstractNumId w:val="11"/>
  </w:num>
  <w:num w:numId="50" w16cid:durableId="967003939">
    <w:abstractNumId w:val="73"/>
  </w:num>
  <w:num w:numId="51" w16cid:durableId="1639845734">
    <w:abstractNumId w:val="31"/>
  </w:num>
  <w:num w:numId="52" w16cid:durableId="621814531">
    <w:abstractNumId w:val="76"/>
  </w:num>
  <w:num w:numId="53" w16cid:durableId="653726038">
    <w:abstractNumId w:val="56"/>
  </w:num>
  <w:num w:numId="54" w16cid:durableId="1025593933">
    <w:abstractNumId w:val="43"/>
  </w:num>
  <w:num w:numId="55" w16cid:durableId="1739549214">
    <w:abstractNumId w:val="19"/>
  </w:num>
  <w:num w:numId="56" w16cid:durableId="1131553711">
    <w:abstractNumId w:val="41"/>
  </w:num>
  <w:num w:numId="57" w16cid:durableId="611975852">
    <w:abstractNumId w:val="30"/>
  </w:num>
  <w:num w:numId="58" w16cid:durableId="1303383237">
    <w:abstractNumId w:val="33"/>
  </w:num>
  <w:num w:numId="59" w16cid:durableId="1917549057">
    <w:abstractNumId w:val="9"/>
  </w:num>
  <w:num w:numId="60" w16cid:durableId="1324503262">
    <w:abstractNumId w:val="50"/>
  </w:num>
  <w:num w:numId="61" w16cid:durableId="577054084">
    <w:abstractNumId w:val="20"/>
  </w:num>
  <w:num w:numId="62" w16cid:durableId="1842426420">
    <w:abstractNumId w:val="63"/>
  </w:num>
  <w:num w:numId="63" w16cid:durableId="295794948">
    <w:abstractNumId w:val="24"/>
  </w:num>
  <w:num w:numId="64" w16cid:durableId="1864249598">
    <w:abstractNumId w:val="71"/>
  </w:num>
  <w:num w:numId="65" w16cid:durableId="807935304">
    <w:abstractNumId w:val="51"/>
  </w:num>
  <w:num w:numId="66" w16cid:durableId="1306466298">
    <w:abstractNumId w:val="78"/>
  </w:num>
  <w:num w:numId="67" w16cid:durableId="611549144">
    <w:abstractNumId w:val="10"/>
  </w:num>
  <w:num w:numId="68" w16cid:durableId="950237833">
    <w:abstractNumId w:val="64"/>
  </w:num>
  <w:num w:numId="69" w16cid:durableId="1956711971">
    <w:abstractNumId w:val="42"/>
  </w:num>
  <w:num w:numId="70" w16cid:durableId="1642155186">
    <w:abstractNumId w:val="17"/>
  </w:num>
  <w:num w:numId="71" w16cid:durableId="661324050">
    <w:abstractNumId w:val="23"/>
  </w:num>
  <w:num w:numId="72" w16cid:durableId="237902614">
    <w:abstractNumId w:val="34"/>
  </w:num>
  <w:num w:numId="73" w16cid:durableId="1035737458">
    <w:abstractNumId w:val="66"/>
  </w:num>
  <w:num w:numId="74" w16cid:durableId="160387447">
    <w:abstractNumId w:val="74"/>
  </w:num>
  <w:num w:numId="75" w16cid:durableId="752747639">
    <w:abstractNumId w:val="80"/>
  </w:num>
  <w:num w:numId="76" w16cid:durableId="1548420094">
    <w:abstractNumId w:val="16"/>
  </w:num>
  <w:num w:numId="77" w16cid:durableId="1891573699">
    <w:abstractNumId w:val="54"/>
  </w:num>
  <w:num w:numId="78" w16cid:durableId="417753380">
    <w:abstractNumId w:val="44"/>
  </w:num>
  <w:num w:numId="79" w16cid:durableId="656768526">
    <w:abstractNumId w:val="57"/>
  </w:num>
  <w:num w:numId="80" w16cid:durableId="1981613522">
    <w:abstractNumId w:val="29"/>
  </w:num>
  <w:num w:numId="81" w16cid:durableId="1355695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0A1"/>
    <w:rsid w:val="00326F90"/>
    <w:rsid w:val="004852D4"/>
    <w:rsid w:val="00A35E39"/>
    <w:rsid w:val="00AA1D8D"/>
    <w:rsid w:val="00B47730"/>
    <w:rsid w:val="00BE13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C5FCC"/>
  <w14:defaultImageDpi w14:val="300"/>
  <w15:docId w15:val="{24482A38-9163-41B7-BFE7-6FAB0618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2833</Words>
  <Characters>16151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2025-12-04T18:26:00Z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0479c680-4ceb-4038-8619-f557e39d533d</vt:lpwstr>
  </property>
</Properties>
</file>