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A9023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DEEP-DIVE PAGES (10 Pages)</w:t>
      </w:r>
    </w:p>
    <w:p w14:paraId="227F374F" w14:textId="77777777" w:rsidR="006E0224" w:rsidRPr="006E0224" w:rsidRDefault="006E0224" w:rsidP="006E0224">
      <w:r w:rsidRPr="006E0224">
        <w:pict w14:anchorId="396D077A">
          <v:rect id="_x0000_i1151" style="width:0;height:1.5pt" o:hralign="center" o:hrstd="t" o:hr="t" fillcolor="#a0a0a0" stroked="f"/>
        </w:pict>
      </w:r>
    </w:p>
    <w:p w14:paraId="0579912B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1. Cloud Governance &amp; Operating Model — Deep Dive</w:t>
      </w:r>
    </w:p>
    <w:p w14:paraId="23C2CC5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032584B7" w14:textId="77777777" w:rsidR="006E0224" w:rsidRPr="006E0224" w:rsidRDefault="006E0224" w:rsidP="006E0224">
      <w:r w:rsidRPr="006E0224">
        <w:t>Establish a unified governance model ensuring consistent cloud adoption, compliance, and operational excellence across the Judiciary.</w:t>
      </w:r>
    </w:p>
    <w:p w14:paraId="51611DE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15C5BE7B" w14:textId="77777777" w:rsidR="006E0224" w:rsidRPr="006E0224" w:rsidRDefault="006E0224" w:rsidP="006E0224">
      <w:r w:rsidRPr="006E0224">
        <w:t>Cloud decisions are currently circuit-level, creating inconsistent standards, duplicated effort, and elevated compliance risk.</w:t>
      </w:r>
    </w:p>
    <w:p w14:paraId="5E2933B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6DB12AA6" w14:textId="77777777" w:rsidR="006E0224" w:rsidRPr="006E0224" w:rsidRDefault="006E0224" w:rsidP="006E0224">
      <w:pPr>
        <w:numPr>
          <w:ilvl w:val="0"/>
          <w:numId w:val="1"/>
        </w:numPr>
      </w:pPr>
      <w:r w:rsidRPr="006E0224">
        <w:t>Centralized but flexible governance</w:t>
      </w:r>
    </w:p>
    <w:p w14:paraId="40BE0D3A" w14:textId="77777777" w:rsidR="006E0224" w:rsidRPr="006E0224" w:rsidRDefault="006E0224" w:rsidP="006E0224">
      <w:pPr>
        <w:numPr>
          <w:ilvl w:val="0"/>
          <w:numId w:val="1"/>
        </w:numPr>
      </w:pPr>
      <w:r w:rsidRPr="006E0224">
        <w:t>Standardized cloud intake, tagging, guardrails</w:t>
      </w:r>
    </w:p>
    <w:p w14:paraId="560E4BB3" w14:textId="77777777" w:rsidR="006E0224" w:rsidRPr="006E0224" w:rsidRDefault="006E0224" w:rsidP="006E0224">
      <w:pPr>
        <w:numPr>
          <w:ilvl w:val="0"/>
          <w:numId w:val="1"/>
        </w:numPr>
      </w:pPr>
      <w:r w:rsidRPr="006E0224">
        <w:t>Predictable, secure deployment of cloud workloads</w:t>
      </w:r>
    </w:p>
    <w:p w14:paraId="7D7B05DD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739CE871" w14:textId="77777777" w:rsidR="006E0224" w:rsidRPr="006E0224" w:rsidRDefault="006E0224" w:rsidP="006E0224">
      <w:pPr>
        <w:numPr>
          <w:ilvl w:val="0"/>
          <w:numId w:val="2"/>
        </w:numPr>
      </w:pPr>
      <w:r w:rsidRPr="006E0224">
        <w:t xml:space="preserve">Month 1–3: Establish </w:t>
      </w:r>
      <w:proofErr w:type="spellStart"/>
      <w:r w:rsidRPr="006E0224">
        <w:t>CCoE</w:t>
      </w:r>
      <w:proofErr w:type="spellEnd"/>
      <w:r w:rsidRPr="006E0224">
        <w:t>, publish governance charter, implement intake workflow</w:t>
      </w:r>
    </w:p>
    <w:p w14:paraId="658E2C50" w14:textId="77777777" w:rsidR="006E0224" w:rsidRPr="006E0224" w:rsidRDefault="006E0224" w:rsidP="006E0224">
      <w:pPr>
        <w:numPr>
          <w:ilvl w:val="0"/>
          <w:numId w:val="2"/>
        </w:numPr>
      </w:pPr>
      <w:r w:rsidRPr="006E0224">
        <w:t>Month 4–6: Enforce policy-as-code guardrails; launch cloud service catalog</w:t>
      </w:r>
    </w:p>
    <w:p w14:paraId="1A46DD3F" w14:textId="77777777" w:rsidR="006E0224" w:rsidRPr="006E0224" w:rsidRDefault="006E0224" w:rsidP="006E0224">
      <w:pPr>
        <w:numPr>
          <w:ilvl w:val="0"/>
          <w:numId w:val="2"/>
        </w:numPr>
      </w:pPr>
      <w:r w:rsidRPr="006E0224">
        <w:t>Month 7–12: Governance audits, optimization, decentralization model</w:t>
      </w:r>
    </w:p>
    <w:p w14:paraId="2BA267BF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1072C429" w14:textId="77777777" w:rsidR="006E0224" w:rsidRPr="006E0224" w:rsidRDefault="006E0224" w:rsidP="006E0224">
      <w:pPr>
        <w:numPr>
          <w:ilvl w:val="0"/>
          <w:numId w:val="3"/>
        </w:numPr>
      </w:pPr>
      <w:r w:rsidRPr="006E0224">
        <w:t>Security architecture</w:t>
      </w:r>
    </w:p>
    <w:p w14:paraId="1DDC0E19" w14:textId="77777777" w:rsidR="006E0224" w:rsidRPr="006E0224" w:rsidRDefault="006E0224" w:rsidP="006E0224">
      <w:pPr>
        <w:numPr>
          <w:ilvl w:val="0"/>
          <w:numId w:val="3"/>
        </w:numPr>
      </w:pPr>
      <w:r w:rsidRPr="006E0224">
        <w:t>Enterprise identity model</w:t>
      </w:r>
    </w:p>
    <w:p w14:paraId="1E158736" w14:textId="77777777" w:rsidR="006E0224" w:rsidRPr="006E0224" w:rsidRDefault="006E0224" w:rsidP="006E0224">
      <w:pPr>
        <w:numPr>
          <w:ilvl w:val="0"/>
          <w:numId w:val="3"/>
        </w:numPr>
      </w:pPr>
      <w:r w:rsidRPr="006E0224">
        <w:t>Program PMO</w:t>
      </w:r>
    </w:p>
    <w:p w14:paraId="3AF0E9F3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474BE61E" w14:textId="77777777" w:rsidR="006E0224" w:rsidRPr="006E0224" w:rsidRDefault="006E0224" w:rsidP="006E0224">
      <w:r w:rsidRPr="006E0224">
        <w:t>Risk: Resistance from circuits → Mitigation: phased adoption + consultation.</w:t>
      </w:r>
      <w:r w:rsidRPr="006E0224">
        <w:br/>
        <w:t>Risk: Inconsistent enforcement → Mitigation: automated guardrails.</w:t>
      </w:r>
    </w:p>
    <w:p w14:paraId="45C7FABE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23EB2FCE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Launch </w:t>
      </w:r>
      <w:proofErr w:type="spellStart"/>
      <w:r w:rsidRPr="006E0224">
        <w:t>CCoE</w:t>
      </w:r>
      <w:proofErr w:type="spellEnd"/>
      <w:r w:rsidRPr="006E0224">
        <w:t>, finalize RACI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Publish governance charter, naming/tagging standards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Launch cloud intake portal</w:t>
      </w:r>
    </w:p>
    <w:p w14:paraId="1095B11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59B70B6E" w14:textId="77777777" w:rsidR="006E0224" w:rsidRPr="006E0224" w:rsidRDefault="006E0224" w:rsidP="006E0224">
      <w:pPr>
        <w:numPr>
          <w:ilvl w:val="0"/>
          <w:numId w:val="4"/>
        </w:numPr>
      </w:pPr>
      <w:r w:rsidRPr="006E0224">
        <w:t>100% of new workloads using intake workflow</w:t>
      </w:r>
    </w:p>
    <w:p w14:paraId="5E3E5985" w14:textId="77777777" w:rsidR="006E0224" w:rsidRPr="006E0224" w:rsidRDefault="006E0224" w:rsidP="006E0224">
      <w:pPr>
        <w:numPr>
          <w:ilvl w:val="0"/>
          <w:numId w:val="4"/>
        </w:numPr>
      </w:pPr>
      <w:r w:rsidRPr="006E0224">
        <w:lastRenderedPageBreak/>
        <w:t>90%+ tagging compliance</w:t>
      </w:r>
    </w:p>
    <w:p w14:paraId="18FD2600" w14:textId="77777777" w:rsidR="006E0224" w:rsidRPr="006E0224" w:rsidRDefault="006E0224" w:rsidP="006E0224">
      <w:pPr>
        <w:numPr>
          <w:ilvl w:val="0"/>
          <w:numId w:val="4"/>
        </w:numPr>
      </w:pPr>
      <w:r w:rsidRPr="006E0224">
        <w:t>Governance audit score ↑ quarter over quarter</w:t>
      </w:r>
    </w:p>
    <w:p w14:paraId="42A789F1" w14:textId="77777777" w:rsidR="006E0224" w:rsidRPr="006E0224" w:rsidRDefault="006E0224" w:rsidP="006E0224">
      <w:r w:rsidRPr="006E0224">
        <w:pict w14:anchorId="26C4A3DF">
          <v:rect id="_x0000_i1152" style="width:0;height:1.5pt" o:hralign="center" o:hrstd="t" o:hr="t" fillcolor="#a0a0a0" stroked="f"/>
        </w:pict>
      </w:r>
    </w:p>
    <w:p w14:paraId="3063C861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2. Zero Trust Security &amp; Identity — Deep Dive</w:t>
      </w:r>
    </w:p>
    <w:p w14:paraId="7F0B054E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64D779E5" w14:textId="77777777" w:rsidR="006E0224" w:rsidRPr="006E0224" w:rsidRDefault="006E0224" w:rsidP="006E0224">
      <w:r w:rsidRPr="006E0224">
        <w:t>Implement Zero Trust across identity, network, application, and data layers.</w:t>
      </w:r>
    </w:p>
    <w:p w14:paraId="396C2A1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0596D341" w14:textId="77777777" w:rsidR="006E0224" w:rsidRPr="006E0224" w:rsidRDefault="006E0224" w:rsidP="006E0224">
      <w:r w:rsidRPr="006E0224">
        <w:t>Legacy perimeter-based security is insufficient for distributed cloud workloads and remote Judiciary use cases.</w:t>
      </w:r>
    </w:p>
    <w:p w14:paraId="0633088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6EDA16ED" w14:textId="77777777" w:rsidR="006E0224" w:rsidRPr="006E0224" w:rsidRDefault="006E0224" w:rsidP="006E0224">
      <w:pPr>
        <w:numPr>
          <w:ilvl w:val="0"/>
          <w:numId w:val="5"/>
        </w:numPr>
      </w:pPr>
      <w:r w:rsidRPr="006E0224">
        <w:t>MFA + conditional access everywhere</w:t>
      </w:r>
    </w:p>
    <w:p w14:paraId="3FAE68AD" w14:textId="77777777" w:rsidR="006E0224" w:rsidRPr="006E0224" w:rsidRDefault="006E0224" w:rsidP="006E0224">
      <w:pPr>
        <w:numPr>
          <w:ilvl w:val="0"/>
          <w:numId w:val="5"/>
        </w:numPr>
      </w:pPr>
      <w:r w:rsidRPr="006E0224">
        <w:t>Identity-aware networking</w:t>
      </w:r>
    </w:p>
    <w:p w14:paraId="20F281F3" w14:textId="77777777" w:rsidR="006E0224" w:rsidRPr="006E0224" w:rsidRDefault="006E0224" w:rsidP="006E0224">
      <w:pPr>
        <w:numPr>
          <w:ilvl w:val="0"/>
          <w:numId w:val="5"/>
        </w:numPr>
      </w:pPr>
      <w:r w:rsidRPr="006E0224">
        <w:t>Continuous monitoring + automated compliance</w:t>
      </w:r>
    </w:p>
    <w:p w14:paraId="12701D9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722C33A5" w14:textId="77777777" w:rsidR="006E0224" w:rsidRPr="006E0224" w:rsidRDefault="006E0224" w:rsidP="006E0224">
      <w:pPr>
        <w:numPr>
          <w:ilvl w:val="0"/>
          <w:numId w:val="6"/>
        </w:numPr>
      </w:pPr>
      <w:r w:rsidRPr="006E0224">
        <w:t>Month 1–3: MFA baseline, unified IdP mapping</w:t>
      </w:r>
    </w:p>
    <w:p w14:paraId="24C64292" w14:textId="77777777" w:rsidR="006E0224" w:rsidRPr="006E0224" w:rsidRDefault="006E0224" w:rsidP="006E0224">
      <w:pPr>
        <w:numPr>
          <w:ilvl w:val="0"/>
          <w:numId w:val="6"/>
        </w:numPr>
      </w:pPr>
      <w:r w:rsidRPr="006E0224">
        <w:t>Month 4–6: Micro-segmentation, private service endpoints</w:t>
      </w:r>
    </w:p>
    <w:p w14:paraId="64F497CE" w14:textId="77777777" w:rsidR="006E0224" w:rsidRPr="006E0224" w:rsidRDefault="006E0224" w:rsidP="006E0224">
      <w:pPr>
        <w:numPr>
          <w:ilvl w:val="0"/>
          <w:numId w:val="6"/>
        </w:numPr>
      </w:pPr>
      <w:r w:rsidRPr="006E0224">
        <w:t>Month 7–12: Continuous verification, Zero Trust validation</w:t>
      </w:r>
    </w:p>
    <w:p w14:paraId="16709F9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79A730F4" w14:textId="77777777" w:rsidR="006E0224" w:rsidRPr="006E0224" w:rsidRDefault="006E0224" w:rsidP="006E0224">
      <w:pPr>
        <w:numPr>
          <w:ilvl w:val="0"/>
          <w:numId w:val="7"/>
        </w:numPr>
      </w:pPr>
      <w:r w:rsidRPr="006E0224">
        <w:t>Cloud landing zones</w:t>
      </w:r>
    </w:p>
    <w:p w14:paraId="1E0DFD53" w14:textId="77777777" w:rsidR="006E0224" w:rsidRPr="006E0224" w:rsidRDefault="006E0224" w:rsidP="006E0224">
      <w:pPr>
        <w:numPr>
          <w:ilvl w:val="0"/>
          <w:numId w:val="7"/>
        </w:numPr>
      </w:pPr>
      <w:r w:rsidRPr="006E0224">
        <w:t>App modernization schedule</w:t>
      </w:r>
    </w:p>
    <w:p w14:paraId="19BC163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5FAD3D9B" w14:textId="77777777" w:rsidR="006E0224" w:rsidRPr="006E0224" w:rsidRDefault="006E0224" w:rsidP="006E0224">
      <w:r w:rsidRPr="006E0224">
        <w:t>Legacy apps may not support modern identity → Build transitional auth patterns.</w:t>
      </w:r>
    </w:p>
    <w:p w14:paraId="1421464B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5B925CB3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MFA enforcement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Identity inventory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Zero Trust baseline release</w:t>
      </w:r>
    </w:p>
    <w:p w14:paraId="18FB1460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73495614" w14:textId="77777777" w:rsidR="006E0224" w:rsidRPr="006E0224" w:rsidRDefault="006E0224" w:rsidP="006E0224">
      <w:pPr>
        <w:numPr>
          <w:ilvl w:val="0"/>
          <w:numId w:val="8"/>
        </w:numPr>
      </w:pPr>
      <w:r w:rsidRPr="006E0224">
        <w:t>100% privileged roles behind conditional access</w:t>
      </w:r>
    </w:p>
    <w:p w14:paraId="5F7827BD" w14:textId="77777777" w:rsidR="006E0224" w:rsidRPr="006E0224" w:rsidRDefault="006E0224" w:rsidP="006E0224">
      <w:pPr>
        <w:numPr>
          <w:ilvl w:val="0"/>
          <w:numId w:val="8"/>
        </w:numPr>
      </w:pPr>
      <w:r w:rsidRPr="006E0224">
        <w:t>80% reduction in over-permissioned accounts</w:t>
      </w:r>
    </w:p>
    <w:p w14:paraId="1F995BD9" w14:textId="77777777" w:rsidR="006E0224" w:rsidRPr="006E0224" w:rsidRDefault="006E0224" w:rsidP="006E0224">
      <w:r w:rsidRPr="006E0224">
        <w:pict w14:anchorId="60CF5F9A">
          <v:rect id="_x0000_i1153" style="width:0;height:1.5pt" o:hralign="center" o:hrstd="t" o:hr="t" fillcolor="#a0a0a0" stroked="f"/>
        </w:pict>
      </w:r>
    </w:p>
    <w:p w14:paraId="596553AB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lastRenderedPageBreak/>
        <w:t>3. Application Modernization (Migration Waves)</w:t>
      </w:r>
    </w:p>
    <w:p w14:paraId="1F47BE0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1E521CDD" w14:textId="77777777" w:rsidR="006E0224" w:rsidRPr="006E0224" w:rsidRDefault="006E0224" w:rsidP="006E0224">
      <w:r w:rsidRPr="006E0224">
        <w:t>Migrate and modernize Judiciary applications using structured, multi-wave modernization.</w:t>
      </w:r>
    </w:p>
    <w:p w14:paraId="4F2A099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1ABF1F15" w14:textId="77777777" w:rsidR="006E0224" w:rsidRPr="006E0224" w:rsidRDefault="006E0224" w:rsidP="006E0224">
      <w:r w:rsidRPr="006E0224">
        <w:t>Legacy systems create operational risk, high cost, and slow delivery.</w:t>
      </w:r>
    </w:p>
    <w:p w14:paraId="31181CB5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05120873" w14:textId="77777777" w:rsidR="006E0224" w:rsidRPr="006E0224" w:rsidRDefault="006E0224" w:rsidP="006E0224">
      <w:pPr>
        <w:numPr>
          <w:ilvl w:val="0"/>
          <w:numId w:val="9"/>
        </w:numPr>
      </w:pPr>
      <w:r w:rsidRPr="006E0224">
        <w:t>Faster delivery via CI/CD</w:t>
      </w:r>
    </w:p>
    <w:p w14:paraId="1FDADC33" w14:textId="77777777" w:rsidR="006E0224" w:rsidRPr="006E0224" w:rsidRDefault="006E0224" w:rsidP="006E0224">
      <w:pPr>
        <w:numPr>
          <w:ilvl w:val="0"/>
          <w:numId w:val="9"/>
        </w:numPr>
      </w:pPr>
      <w:r w:rsidRPr="006E0224">
        <w:t>More resilient and scalable applications</w:t>
      </w:r>
    </w:p>
    <w:p w14:paraId="2A3E61C0" w14:textId="77777777" w:rsidR="006E0224" w:rsidRPr="006E0224" w:rsidRDefault="006E0224" w:rsidP="006E0224">
      <w:pPr>
        <w:numPr>
          <w:ilvl w:val="0"/>
          <w:numId w:val="9"/>
        </w:numPr>
      </w:pPr>
      <w:r w:rsidRPr="006E0224">
        <w:t>Reduced legacy burden</w:t>
      </w:r>
    </w:p>
    <w:p w14:paraId="3638D8B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3DDDE541" w14:textId="77777777" w:rsidR="006E0224" w:rsidRPr="006E0224" w:rsidRDefault="006E0224" w:rsidP="006E0224">
      <w:pPr>
        <w:numPr>
          <w:ilvl w:val="0"/>
          <w:numId w:val="10"/>
        </w:numPr>
      </w:pPr>
      <w:r w:rsidRPr="006E0224">
        <w:t>Wave 1: Quick wins (Months 4–6)</w:t>
      </w:r>
    </w:p>
    <w:p w14:paraId="04B0B81F" w14:textId="77777777" w:rsidR="006E0224" w:rsidRPr="006E0224" w:rsidRDefault="006E0224" w:rsidP="006E0224">
      <w:pPr>
        <w:numPr>
          <w:ilvl w:val="0"/>
          <w:numId w:val="10"/>
        </w:numPr>
      </w:pPr>
      <w:r w:rsidRPr="006E0224">
        <w:t>Wave 2: Medium complexity (Months 7–9)</w:t>
      </w:r>
    </w:p>
    <w:p w14:paraId="0A943802" w14:textId="77777777" w:rsidR="006E0224" w:rsidRPr="006E0224" w:rsidRDefault="006E0224" w:rsidP="006E0224">
      <w:pPr>
        <w:numPr>
          <w:ilvl w:val="0"/>
          <w:numId w:val="10"/>
        </w:numPr>
      </w:pPr>
      <w:r w:rsidRPr="006E0224">
        <w:t>Wave 3: High complexity + refactoring (Months 10–12)</w:t>
      </w:r>
    </w:p>
    <w:p w14:paraId="733567C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62DB79A9" w14:textId="77777777" w:rsidR="006E0224" w:rsidRPr="006E0224" w:rsidRDefault="006E0224" w:rsidP="006E0224">
      <w:pPr>
        <w:numPr>
          <w:ilvl w:val="0"/>
          <w:numId w:val="11"/>
        </w:numPr>
      </w:pPr>
      <w:proofErr w:type="spellStart"/>
      <w:r w:rsidRPr="006E0224">
        <w:t>DevSecOps</w:t>
      </w:r>
      <w:proofErr w:type="spellEnd"/>
      <w:r w:rsidRPr="006E0224">
        <w:t xml:space="preserve"> pipeline</w:t>
      </w:r>
    </w:p>
    <w:p w14:paraId="18D73B1D" w14:textId="77777777" w:rsidR="006E0224" w:rsidRPr="006E0224" w:rsidRDefault="006E0224" w:rsidP="006E0224">
      <w:pPr>
        <w:numPr>
          <w:ilvl w:val="0"/>
          <w:numId w:val="11"/>
        </w:numPr>
      </w:pPr>
      <w:r w:rsidRPr="006E0224">
        <w:t>Landing zone readiness</w:t>
      </w:r>
    </w:p>
    <w:p w14:paraId="14037E8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651A0DAE" w14:textId="77777777" w:rsidR="006E0224" w:rsidRPr="006E0224" w:rsidRDefault="006E0224" w:rsidP="006E0224">
      <w:r w:rsidRPr="006E0224">
        <w:t>Risk: Migration delays → Use migration factory model.</w:t>
      </w:r>
    </w:p>
    <w:p w14:paraId="338BCA1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14D4B431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Portfolio inventory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Prioritization matrix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Migration factory ready</w:t>
      </w:r>
    </w:p>
    <w:p w14:paraId="3F117B7D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1CBB5363" w14:textId="77777777" w:rsidR="006E0224" w:rsidRPr="006E0224" w:rsidRDefault="006E0224" w:rsidP="006E0224">
      <w:pPr>
        <w:numPr>
          <w:ilvl w:val="0"/>
          <w:numId w:val="12"/>
        </w:numPr>
      </w:pPr>
      <w:r w:rsidRPr="006E0224">
        <w:t>30% of apps migrated by Month 6</w:t>
      </w:r>
    </w:p>
    <w:p w14:paraId="597AC2CC" w14:textId="77777777" w:rsidR="006E0224" w:rsidRPr="006E0224" w:rsidRDefault="006E0224" w:rsidP="006E0224">
      <w:pPr>
        <w:numPr>
          <w:ilvl w:val="0"/>
          <w:numId w:val="12"/>
        </w:numPr>
      </w:pPr>
      <w:r w:rsidRPr="006E0224">
        <w:t>70%+ by Year End</w:t>
      </w:r>
    </w:p>
    <w:p w14:paraId="558FF109" w14:textId="77777777" w:rsidR="006E0224" w:rsidRPr="006E0224" w:rsidRDefault="006E0224" w:rsidP="006E0224">
      <w:r w:rsidRPr="006E0224">
        <w:pict w14:anchorId="0E937CA0">
          <v:rect id="_x0000_i1154" style="width:0;height:1.5pt" o:hralign="center" o:hrstd="t" o:hr="t" fillcolor="#a0a0a0" stroked="f"/>
        </w:pict>
      </w:r>
    </w:p>
    <w:p w14:paraId="0E1ED9D0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4. Data Lakehouse &amp; Analytics</w:t>
      </w:r>
    </w:p>
    <w:p w14:paraId="5096B77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4109EF5B" w14:textId="77777777" w:rsidR="006E0224" w:rsidRPr="006E0224" w:rsidRDefault="006E0224" w:rsidP="006E0224">
      <w:r w:rsidRPr="006E0224">
        <w:t xml:space="preserve">Create a unified, secure Judiciary data </w:t>
      </w:r>
      <w:proofErr w:type="spellStart"/>
      <w:r w:rsidRPr="006E0224">
        <w:t>lakehouse</w:t>
      </w:r>
      <w:proofErr w:type="spellEnd"/>
      <w:r w:rsidRPr="006E0224">
        <w:t xml:space="preserve"> enabling analytics, reporting, and AI.</w:t>
      </w:r>
    </w:p>
    <w:p w14:paraId="353051B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lastRenderedPageBreak/>
        <w:t>Problem Statement</w:t>
      </w:r>
    </w:p>
    <w:p w14:paraId="19BAF920" w14:textId="77777777" w:rsidR="006E0224" w:rsidRPr="006E0224" w:rsidRDefault="006E0224" w:rsidP="006E0224">
      <w:r w:rsidRPr="006E0224">
        <w:t>Data silos across circuits limit visibility, accuracy, and modernization efforts.</w:t>
      </w:r>
    </w:p>
    <w:p w14:paraId="34F403D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1043FFF6" w14:textId="77777777" w:rsidR="006E0224" w:rsidRPr="006E0224" w:rsidRDefault="006E0224" w:rsidP="006E0224">
      <w:pPr>
        <w:numPr>
          <w:ilvl w:val="0"/>
          <w:numId w:val="13"/>
        </w:numPr>
      </w:pPr>
      <w:r w:rsidRPr="006E0224">
        <w:t>Centralized analytics platform</w:t>
      </w:r>
    </w:p>
    <w:p w14:paraId="1BBF4454" w14:textId="77777777" w:rsidR="006E0224" w:rsidRPr="006E0224" w:rsidRDefault="006E0224" w:rsidP="006E0224">
      <w:pPr>
        <w:numPr>
          <w:ilvl w:val="0"/>
          <w:numId w:val="13"/>
        </w:numPr>
      </w:pPr>
      <w:r w:rsidRPr="006E0224">
        <w:t>Governed data sharing</w:t>
      </w:r>
    </w:p>
    <w:p w14:paraId="13AD1AB1" w14:textId="77777777" w:rsidR="006E0224" w:rsidRPr="006E0224" w:rsidRDefault="006E0224" w:rsidP="006E0224">
      <w:pPr>
        <w:numPr>
          <w:ilvl w:val="0"/>
          <w:numId w:val="13"/>
        </w:numPr>
      </w:pPr>
      <w:r w:rsidRPr="006E0224">
        <w:t>ML/AI readiness</w:t>
      </w:r>
    </w:p>
    <w:p w14:paraId="72E5B96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7206EB6D" w14:textId="77777777" w:rsidR="006E0224" w:rsidRPr="006E0224" w:rsidRDefault="006E0224" w:rsidP="006E0224">
      <w:pPr>
        <w:numPr>
          <w:ilvl w:val="0"/>
          <w:numId w:val="14"/>
        </w:numPr>
      </w:pPr>
      <w:r w:rsidRPr="006E0224">
        <w:t>Months 1–3: Data strategy + architecture</w:t>
      </w:r>
    </w:p>
    <w:p w14:paraId="0E829F39" w14:textId="77777777" w:rsidR="006E0224" w:rsidRPr="006E0224" w:rsidRDefault="006E0224" w:rsidP="006E0224">
      <w:pPr>
        <w:numPr>
          <w:ilvl w:val="0"/>
          <w:numId w:val="14"/>
        </w:numPr>
      </w:pPr>
      <w:r w:rsidRPr="006E0224">
        <w:t>Months 4–6: Bronze/Silver tiers live</w:t>
      </w:r>
    </w:p>
    <w:p w14:paraId="44231377" w14:textId="77777777" w:rsidR="006E0224" w:rsidRPr="006E0224" w:rsidRDefault="006E0224" w:rsidP="006E0224">
      <w:pPr>
        <w:numPr>
          <w:ilvl w:val="0"/>
          <w:numId w:val="14"/>
        </w:numPr>
      </w:pPr>
      <w:r w:rsidRPr="006E0224">
        <w:t>Months 7–12: Gold tier + BI + ML capabilities</w:t>
      </w:r>
    </w:p>
    <w:p w14:paraId="10AE9A3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155E1B1A" w14:textId="77777777" w:rsidR="006E0224" w:rsidRPr="006E0224" w:rsidRDefault="006E0224" w:rsidP="006E0224">
      <w:pPr>
        <w:numPr>
          <w:ilvl w:val="0"/>
          <w:numId w:val="15"/>
        </w:numPr>
      </w:pPr>
      <w:r w:rsidRPr="006E0224">
        <w:t>Identity + Zero Trust</w:t>
      </w:r>
    </w:p>
    <w:p w14:paraId="56426AFE" w14:textId="77777777" w:rsidR="006E0224" w:rsidRPr="006E0224" w:rsidRDefault="006E0224" w:rsidP="006E0224">
      <w:pPr>
        <w:numPr>
          <w:ilvl w:val="0"/>
          <w:numId w:val="15"/>
        </w:numPr>
      </w:pPr>
      <w:r w:rsidRPr="006E0224">
        <w:t>Data governance roles</w:t>
      </w:r>
    </w:p>
    <w:p w14:paraId="4D0F751A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650C56B0" w14:textId="77777777" w:rsidR="006E0224" w:rsidRPr="006E0224" w:rsidRDefault="006E0224" w:rsidP="006E0224">
      <w:r w:rsidRPr="006E0224">
        <w:t>Risk: Data duplication → Mitigation: enforce domain ownership.</w:t>
      </w:r>
    </w:p>
    <w:p w14:paraId="25667B8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679D987F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Data domain model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Metadata catalog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Lakehouse MVP</w:t>
      </w:r>
    </w:p>
    <w:p w14:paraId="23F031A8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50ADB4A0" w14:textId="77777777" w:rsidR="006E0224" w:rsidRPr="006E0224" w:rsidRDefault="006E0224" w:rsidP="006E0224">
      <w:pPr>
        <w:numPr>
          <w:ilvl w:val="0"/>
          <w:numId w:val="16"/>
        </w:numPr>
      </w:pPr>
      <w:r w:rsidRPr="006E0224">
        <w:t>80% of priority systems ingested</w:t>
      </w:r>
    </w:p>
    <w:p w14:paraId="32F7399D" w14:textId="77777777" w:rsidR="006E0224" w:rsidRPr="006E0224" w:rsidRDefault="006E0224" w:rsidP="006E0224">
      <w:pPr>
        <w:numPr>
          <w:ilvl w:val="0"/>
          <w:numId w:val="16"/>
        </w:numPr>
      </w:pPr>
      <w:r w:rsidRPr="006E0224">
        <w:t>Judiciary analytics dashboards live</w:t>
      </w:r>
    </w:p>
    <w:p w14:paraId="516A0D8E" w14:textId="77777777" w:rsidR="006E0224" w:rsidRPr="006E0224" w:rsidRDefault="006E0224" w:rsidP="006E0224">
      <w:r w:rsidRPr="006E0224">
        <w:pict w14:anchorId="4B20CC42">
          <v:rect id="_x0000_i1155" style="width:0;height:1.5pt" o:hralign="center" o:hrstd="t" o:hr="t" fillcolor="#a0a0a0" stroked="f"/>
        </w:pict>
      </w:r>
    </w:p>
    <w:p w14:paraId="6C96F26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5. Multi-Cloud Architecture &amp; Resilience</w:t>
      </w:r>
    </w:p>
    <w:p w14:paraId="75DE2FE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67DFE29E" w14:textId="77777777" w:rsidR="006E0224" w:rsidRPr="006E0224" w:rsidRDefault="006E0224" w:rsidP="006E0224">
      <w:r w:rsidRPr="006E0224">
        <w:t>Design and implement a resilient multi-cloud architecture benefiting from AWS + Azure capabilities.</w:t>
      </w:r>
    </w:p>
    <w:p w14:paraId="1305A86F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5B1B666A" w14:textId="77777777" w:rsidR="006E0224" w:rsidRPr="006E0224" w:rsidRDefault="006E0224" w:rsidP="006E0224">
      <w:r w:rsidRPr="006E0224">
        <w:t>Current environment lacks cross-cloud resiliency and standard patterns.</w:t>
      </w:r>
    </w:p>
    <w:p w14:paraId="4534E44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19261D43" w14:textId="77777777" w:rsidR="006E0224" w:rsidRPr="006E0224" w:rsidRDefault="006E0224" w:rsidP="006E0224">
      <w:pPr>
        <w:numPr>
          <w:ilvl w:val="0"/>
          <w:numId w:val="17"/>
        </w:numPr>
      </w:pPr>
      <w:r w:rsidRPr="006E0224">
        <w:lastRenderedPageBreak/>
        <w:t>Multi-cloud identity</w:t>
      </w:r>
    </w:p>
    <w:p w14:paraId="663D3FEC" w14:textId="77777777" w:rsidR="006E0224" w:rsidRPr="006E0224" w:rsidRDefault="006E0224" w:rsidP="006E0224">
      <w:pPr>
        <w:numPr>
          <w:ilvl w:val="0"/>
          <w:numId w:val="17"/>
        </w:numPr>
      </w:pPr>
      <w:r w:rsidRPr="006E0224">
        <w:t>Redundant networking</w:t>
      </w:r>
    </w:p>
    <w:p w14:paraId="56CA1D7F" w14:textId="77777777" w:rsidR="006E0224" w:rsidRPr="006E0224" w:rsidRDefault="006E0224" w:rsidP="006E0224">
      <w:pPr>
        <w:numPr>
          <w:ilvl w:val="0"/>
          <w:numId w:val="17"/>
        </w:numPr>
      </w:pPr>
      <w:r w:rsidRPr="006E0224">
        <w:t>Cross-cloud failover</w:t>
      </w:r>
    </w:p>
    <w:p w14:paraId="22DA6608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2F891307" w14:textId="77777777" w:rsidR="006E0224" w:rsidRPr="006E0224" w:rsidRDefault="006E0224" w:rsidP="006E0224">
      <w:pPr>
        <w:numPr>
          <w:ilvl w:val="0"/>
          <w:numId w:val="18"/>
        </w:numPr>
      </w:pPr>
      <w:r w:rsidRPr="006E0224">
        <w:t>Months 1–3: Blueprint + landing zones</w:t>
      </w:r>
    </w:p>
    <w:p w14:paraId="38ABD061" w14:textId="77777777" w:rsidR="006E0224" w:rsidRPr="006E0224" w:rsidRDefault="006E0224" w:rsidP="006E0224">
      <w:pPr>
        <w:numPr>
          <w:ilvl w:val="0"/>
          <w:numId w:val="18"/>
        </w:numPr>
      </w:pPr>
      <w:r w:rsidRPr="006E0224">
        <w:t>Months 4–6: Shared services + monitoring</w:t>
      </w:r>
    </w:p>
    <w:p w14:paraId="3265F51A" w14:textId="77777777" w:rsidR="006E0224" w:rsidRPr="006E0224" w:rsidRDefault="006E0224" w:rsidP="006E0224">
      <w:pPr>
        <w:numPr>
          <w:ilvl w:val="0"/>
          <w:numId w:val="18"/>
        </w:numPr>
      </w:pPr>
      <w:r w:rsidRPr="006E0224">
        <w:t>Months 7–12: Cross-cloud DR, resilience testing</w:t>
      </w:r>
    </w:p>
    <w:p w14:paraId="0C78B473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0DAF56A1" w14:textId="77777777" w:rsidR="006E0224" w:rsidRPr="006E0224" w:rsidRDefault="006E0224" w:rsidP="006E0224">
      <w:pPr>
        <w:numPr>
          <w:ilvl w:val="0"/>
          <w:numId w:val="19"/>
        </w:numPr>
      </w:pPr>
      <w:r w:rsidRPr="006E0224">
        <w:t>Landing zones</w:t>
      </w:r>
    </w:p>
    <w:p w14:paraId="1A9B1078" w14:textId="77777777" w:rsidR="006E0224" w:rsidRPr="006E0224" w:rsidRDefault="006E0224" w:rsidP="006E0224">
      <w:pPr>
        <w:numPr>
          <w:ilvl w:val="0"/>
          <w:numId w:val="19"/>
        </w:numPr>
      </w:pPr>
      <w:r w:rsidRPr="006E0224">
        <w:t>Networking team</w:t>
      </w:r>
    </w:p>
    <w:p w14:paraId="49D384FD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52A1BCFE" w14:textId="77777777" w:rsidR="006E0224" w:rsidRPr="006E0224" w:rsidRDefault="006E0224" w:rsidP="006E0224">
      <w:r w:rsidRPr="006E0224">
        <w:t>Risk: Tooling inconsistency → Standardize observability.</w:t>
      </w:r>
    </w:p>
    <w:p w14:paraId="21DC495F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1AF786F9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Blueprint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Identity sync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Multi-cloud logging</w:t>
      </w:r>
    </w:p>
    <w:p w14:paraId="2501C08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4F447647" w14:textId="77777777" w:rsidR="006E0224" w:rsidRPr="006E0224" w:rsidRDefault="006E0224" w:rsidP="006E0224">
      <w:pPr>
        <w:numPr>
          <w:ilvl w:val="0"/>
          <w:numId w:val="20"/>
        </w:numPr>
      </w:pPr>
      <w:r w:rsidRPr="006E0224">
        <w:t>Cross-cloud failover &lt; 15 minutes</w:t>
      </w:r>
    </w:p>
    <w:p w14:paraId="107A5D35" w14:textId="77777777" w:rsidR="006E0224" w:rsidRPr="006E0224" w:rsidRDefault="006E0224" w:rsidP="006E0224">
      <w:pPr>
        <w:numPr>
          <w:ilvl w:val="0"/>
          <w:numId w:val="20"/>
        </w:numPr>
      </w:pPr>
      <w:r w:rsidRPr="006E0224">
        <w:t>100% workloads in standard architecture</w:t>
      </w:r>
    </w:p>
    <w:p w14:paraId="415684CF" w14:textId="77777777" w:rsidR="006E0224" w:rsidRPr="006E0224" w:rsidRDefault="006E0224" w:rsidP="006E0224">
      <w:r w:rsidRPr="006E0224">
        <w:pict w14:anchorId="4448DA6A">
          <v:rect id="_x0000_i1156" style="width:0;height:1.5pt" o:hralign="center" o:hrstd="t" o:hr="t" fillcolor="#a0a0a0" stroked="f"/>
        </w:pict>
      </w:r>
    </w:p>
    <w:p w14:paraId="2F31C8C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 xml:space="preserve">6. </w:t>
      </w:r>
      <w:proofErr w:type="spellStart"/>
      <w:r w:rsidRPr="006E0224">
        <w:rPr>
          <w:b/>
          <w:bCs/>
        </w:rPr>
        <w:t>DevSecOps</w:t>
      </w:r>
      <w:proofErr w:type="spellEnd"/>
      <w:r w:rsidRPr="006E0224">
        <w:rPr>
          <w:b/>
          <w:bCs/>
        </w:rPr>
        <w:t xml:space="preserve">, </w:t>
      </w:r>
      <w:proofErr w:type="spellStart"/>
      <w:r w:rsidRPr="006E0224">
        <w:rPr>
          <w:b/>
          <w:bCs/>
        </w:rPr>
        <w:t>IaC</w:t>
      </w:r>
      <w:proofErr w:type="spellEnd"/>
      <w:r w:rsidRPr="006E0224">
        <w:rPr>
          <w:b/>
          <w:bCs/>
        </w:rPr>
        <w:t xml:space="preserve"> &amp; Continuous ATO</w:t>
      </w:r>
    </w:p>
    <w:p w14:paraId="23F02A0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4F88F6B4" w14:textId="77777777" w:rsidR="006E0224" w:rsidRPr="006E0224" w:rsidRDefault="006E0224" w:rsidP="006E0224">
      <w:r w:rsidRPr="006E0224">
        <w:t>Fully automate compliance, infrastructure provisioning, and application delivery.</w:t>
      </w:r>
    </w:p>
    <w:p w14:paraId="546D3F0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7E175E4E" w14:textId="77777777" w:rsidR="006E0224" w:rsidRPr="006E0224" w:rsidRDefault="006E0224" w:rsidP="006E0224">
      <w:r w:rsidRPr="006E0224">
        <w:t>Manual approvals + inconsistent infra slow delivery and increase risk.</w:t>
      </w:r>
    </w:p>
    <w:p w14:paraId="6189DF1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013FEF24" w14:textId="77777777" w:rsidR="006E0224" w:rsidRPr="006E0224" w:rsidRDefault="006E0224" w:rsidP="006E0224">
      <w:pPr>
        <w:numPr>
          <w:ilvl w:val="0"/>
          <w:numId w:val="21"/>
        </w:numPr>
      </w:pPr>
      <w:proofErr w:type="spellStart"/>
      <w:r w:rsidRPr="006E0224">
        <w:t>IaC</w:t>
      </w:r>
      <w:proofErr w:type="spellEnd"/>
      <w:r w:rsidRPr="006E0224">
        <w:t xml:space="preserve"> for 100% infrastructure</w:t>
      </w:r>
    </w:p>
    <w:p w14:paraId="0CC5E8A3" w14:textId="77777777" w:rsidR="006E0224" w:rsidRPr="006E0224" w:rsidRDefault="006E0224" w:rsidP="006E0224">
      <w:pPr>
        <w:numPr>
          <w:ilvl w:val="0"/>
          <w:numId w:val="21"/>
        </w:numPr>
      </w:pPr>
      <w:r w:rsidRPr="006E0224">
        <w:t>Continuous compliance</w:t>
      </w:r>
    </w:p>
    <w:p w14:paraId="1F7A5D4E" w14:textId="77777777" w:rsidR="006E0224" w:rsidRPr="006E0224" w:rsidRDefault="006E0224" w:rsidP="006E0224">
      <w:pPr>
        <w:numPr>
          <w:ilvl w:val="0"/>
          <w:numId w:val="21"/>
        </w:numPr>
      </w:pPr>
      <w:r w:rsidRPr="006E0224">
        <w:t>Continuous ATO</w:t>
      </w:r>
    </w:p>
    <w:p w14:paraId="345A3F2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lastRenderedPageBreak/>
        <w:t>Execution Roadmap</w:t>
      </w:r>
    </w:p>
    <w:p w14:paraId="0534C99E" w14:textId="77777777" w:rsidR="006E0224" w:rsidRPr="006E0224" w:rsidRDefault="006E0224" w:rsidP="006E0224">
      <w:pPr>
        <w:numPr>
          <w:ilvl w:val="0"/>
          <w:numId w:val="22"/>
        </w:numPr>
      </w:pPr>
      <w:r w:rsidRPr="006E0224">
        <w:t xml:space="preserve">Months 1–3: </w:t>
      </w:r>
      <w:proofErr w:type="spellStart"/>
      <w:r w:rsidRPr="006E0224">
        <w:t>IaC</w:t>
      </w:r>
      <w:proofErr w:type="spellEnd"/>
      <w:r w:rsidRPr="006E0224">
        <w:t xml:space="preserve"> module registry</w:t>
      </w:r>
    </w:p>
    <w:p w14:paraId="55276E74" w14:textId="77777777" w:rsidR="006E0224" w:rsidRPr="006E0224" w:rsidRDefault="006E0224" w:rsidP="006E0224">
      <w:pPr>
        <w:numPr>
          <w:ilvl w:val="0"/>
          <w:numId w:val="22"/>
        </w:numPr>
      </w:pPr>
      <w:r w:rsidRPr="006E0224">
        <w:t>Months 4–6: Pipeline security</w:t>
      </w:r>
    </w:p>
    <w:p w14:paraId="64C5353D" w14:textId="77777777" w:rsidR="006E0224" w:rsidRPr="006E0224" w:rsidRDefault="006E0224" w:rsidP="006E0224">
      <w:pPr>
        <w:numPr>
          <w:ilvl w:val="0"/>
          <w:numId w:val="22"/>
        </w:numPr>
      </w:pPr>
      <w:r w:rsidRPr="006E0224">
        <w:t>Months 7–12: Continuous ATO rollout</w:t>
      </w:r>
    </w:p>
    <w:p w14:paraId="7C98464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Dependencies</w:t>
      </w:r>
    </w:p>
    <w:p w14:paraId="78CC8820" w14:textId="77777777" w:rsidR="006E0224" w:rsidRPr="006E0224" w:rsidRDefault="006E0224" w:rsidP="006E0224">
      <w:pPr>
        <w:numPr>
          <w:ilvl w:val="0"/>
          <w:numId w:val="23"/>
        </w:numPr>
      </w:pPr>
      <w:r w:rsidRPr="006E0224">
        <w:t>Governance guardrails</w:t>
      </w:r>
    </w:p>
    <w:p w14:paraId="598F2358" w14:textId="77777777" w:rsidR="006E0224" w:rsidRPr="006E0224" w:rsidRDefault="006E0224" w:rsidP="006E0224">
      <w:pPr>
        <w:numPr>
          <w:ilvl w:val="0"/>
          <w:numId w:val="23"/>
        </w:numPr>
      </w:pPr>
      <w:r w:rsidRPr="006E0224">
        <w:t>Security policies</w:t>
      </w:r>
    </w:p>
    <w:p w14:paraId="634BBA3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Risks &amp; Mitigations</w:t>
      </w:r>
    </w:p>
    <w:p w14:paraId="6B33A240" w14:textId="77777777" w:rsidR="006E0224" w:rsidRPr="006E0224" w:rsidRDefault="006E0224" w:rsidP="006E0224">
      <w:r w:rsidRPr="006E0224">
        <w:t>Risk: Resistance → training + automated guardrails.</w:t>
      </w:r>
    </w:p>
    <w:p w14:paraId="36E45C0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71AB25DF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</w:t>
      </w:r>
      <w:proofErr w:type="spellStart"/>
      <w:r w:rsidRPr="006E0224">
        <w:t>IaC</w:t>
      </w:r>
      <w:proofErr w:type="spellEnd"/>
      <w:r w:rsidRPr="006E0224">
        <w:t xml:space="preserve"> standards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Security scanners integrated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Compliance automation MVP</w:t>
      </w:r>
    </w:p>
    <w:p w14:paraId="4DD8D818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12E6E2C5" w14:textId="77777777" w:rsidR="006E0224" w:rsidRPr="006E0224" w:rsidRDefault="006E0224" w:rsidP="006E0224">
      <w:pPr>
        <w:numPr>
          <w:ilvl w:val="0"/>
          <w:numId w:val="24"/>
        </w:numPr>
      </w:pPr>
      <w:r w:rsidRPr="006E0224">
        <w:t xml:space="preserve">80%+ </w:t>
      </w:r>
      <w:proofErr w:type="spellStart"/>
      <w:r w:rsidRPr="006E0224">
        <w:t>IaC</w:t>
      </w:r>
      <w:proofErr w:type="spellEnd"/>
      <w:r w:rsidRPr="006E0224">
        <w:t xml:space="preserve"> adoption by Month 6</w:t>
      </w:r>
    </w:p>
    <w:p w14:paraId="3E964F12" w14:textId="77777777" w:rsidR="006E0224" w:rsidRPr="006E0224" w:rsidRDefault="006E0224" w:rsidP="006E0224">
      <w:pPr>
        <w:numPr>
          <w:ilvl w:val="0"/>
          <w:numId w:val="24"/>
        </w:numPr>
      </w:pPr>
      <w:r w:rsidRPr="006E0224">
        <w:t>ATO time reduced 60%</w:t>
      </w:r>
    </w:p>
    <w:p w14:paraId="27644586" w14:textId="77777777" w:rsidR="006E0224" w:rsidRPr="006E0224" w:rsidRDefault="006E0224" w:rsidP="006E0224">
      <w:r w:rsidRPr="006E0224">
        <w:pict w14:anchorId="39EFF790">
          <v:rect id="_x0000_i1157" style="width:0;height:1.5pt" o:hralign="center" o:hrstd="t" o:hr="t" fillcolor="#a0a0a0" stroked="f"/>
        </w:pict>
      </w:r>
    </w:p>
    <w:p w14:paraId="4CCBF34E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7. FinOps</w:t>
      </w:r>
    </w:p>
    <w:p w14:paraId="4741D811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440AF11F" w14:textId="77777777" w:rsidR="006E0224" w:rsidRPr="006E0224" w:rsidRDefault="006E0224" w:rsidP="006E0224">
      <w:r w:rsidRPr="006E0224">
        <w:t>Optimize cloud costs and ensure financial transparency.</w:t>
      </w:r>
    </w:p>
    <w:p w14:paraId="72D11025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59654C22" w14:textId="77777777" w:rsidR="006E0224" w:rsidRPr="006E0224" w:rsidRDefault="006E0224" w:rsidP="006E0224">
      <w:r w:rsidRPr="006E0224">
        <w:t>Lack of visibility and forecasting creates budget uncertainty.</w:t>
      </w:r>
    </w:p>
    <w:p w14:paraId="1E269563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493DB30F" w14:textId="77777777" w:rsidR="006E0224" w:rsidRPr="006E0224" w:rsidRDefault="006E0224" w:rsidP="006E0224">
      <w:pPr>
        <w:numPr>
          <w:ilvl w:val="0"/>
          <w:numId w:val="25"/>
        </w:numPr>
      </w:pPr>
      <w:proofErr w:type="spellStart"/>
      <w:r w:rsidRPr="006E0224">
        <w:t>Showback</w:t>
      </w:r>
      <w:proofErr w:type="spellEnd"/>
      <w:r w:rsidRPr="006E0224">
        <w:t>/chargeback</w:t>
      </w:r>
    </w:p>
    <w:p w14:paraId="5F0B13D9" w14:textId="77777777" w:rsidR="006E0224" w:rsidRPr="006E0224" w:rsidRDefault="006E0224" w:rsidP="006E0224">
      <w:pPr>
        <w:numPr>
          <w:ilvl w:val="0"/>
          <w:numId w:val="25"/>
        </w:numPr>
      </w:pPr>
      <w:r w:rsidRPr="006E0224">
        <w:t>Cost optimization</w:t>
      </w:r>
    </w:p>
    <w:p w14:paraId="47055E06" w14:textId="77777777" w:rsidR="006E0224" w:rsidRPr="006E0224" w:rsidRDefault="006E0224" w:rsidP="006E0224">
      <w:pPr>
        <w:numPr>
          <w:ilvl w:val="0"/>
          <w:numId w:val="25"/>
        </w:numPr>
      </w:pPr>
      <w:r w:rsidRPr="006E0224">
        <w:t>Predictable budgeting</w:t>
      </w:r>
    </w:p>
    <w:p w14:paraId="33F4DF20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5420AB63" w14:textId="77777777" w:rsidR="006E0224" w:rsidRPr="006E0224" w:rsidRDefault="006E0224" w:rsidP="006E0224">
      <w:pPr>
        <w:numPr>
          <w:ilvl w:val="0"/>
          <w:numId w:val="26"/>
        </w:numPr>
      </w:pPr>
      <w:r w:rsidRPr="006E0224">
        <w:t>Months 1–3: Dashboards</w:t>
      </w:r>
    </w:p>
    <w:p w14:paraId="045BC9DD" w14:textId="77777777" w:rsidR="006E0224" w:rsidRPr="006E0224" w:rsidRDefault="006E0224" w:rsidP="006E0224">
      <w:pPr>
        <w:numPr>
          <w:ilvl w:val="0"/>
          <w:numId w:val="26"/>
        </w:numPr>
      </w:pPr>
      <w:r w:rsidRPr="006E0224">
        <w:t>Months 4–6: Anomaly detection, optimization</w:t>
      </w:r>
    </w:p>
    <w:p w14:paraId="505BCF0B" w14:textId="77777777" w:rsidR="006E0224" w:rsidRPr="006E0224" w:rsidRDefault="006E0224" w:rsidP="006E0224">
      <w:pPr>
        <w:numPr>
          <w:ilvl w:val="0"/>
          <w:numId w:val="26"/>
        </w:numPr>
      </w:pPr>
      <w:r w:rsidRPr="006E0224">
        <w:lastRenderedPageBreak/>
        <w:t>Months 7–12: Budget modeling</w:t>
      </w:r>
    </w:p>
    <w:p w14:paraId="6D22B5D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67A6883D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Tagging policy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FinOps dashboards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Anomaly detection</w:t>
      </w:r>
    </w:p>
    <w:p w14:paraId="7AC580A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05E631A3" w14:textId="77777777" w:rsidR="006E0224" w:rsidRPr="006E0224" w:rsidRDefault="006E0224" w:rsidP="006E0224">
      <w:pPr>
        <w:numPr>
          <w:ilvl w:val="0"/>
          <w:numId w:val="27"/>
        </w:numPr>
      </w:pPr>
      <w:r w:rsidRPr="006E0224">
        <w:t>20–40% cost avoided through optimization</w:t>
      </w:r>
    </w:p>
    <w:p w14:paraId="6B0AE419" w14:textId="77777777" w:rsidR="006E0224" w:rsidRPr="006E0224" w:rsidRDefault="006E0224" w:rsidP="006E0224">
      <w:pPr>
        <w:numPr>
          <w:ilvl w:val="0"/>
          <w:numId w:val="27"/>
        </w:numPr>
      </w:pPr>
      <w:r w:rsidRPr="006E0224">
        <w:t>95% tagging compliance</w:t>
      </w:r>
    </w:p>
    <w:p w14:paraId="1BDD8187" w14:textId="77777777" w:rsidR="006E0224" w:rsidRPr="006E0224" w:rsidRDefault="006E0224" w:rsidP="006E0224">
      <w:r w:rsidRPr="006E0224">
        <w:pict w14:anchorId="45F92E19">
          <v:rect id="_x0000_i1158" style="width:0;height:1.5pt" o:hralign="center" o:hrstd="t" o:hr="t" fillcolor="#a0a0a0" stroked="f"/>
        </w:pict>
      </w:r>
    </w:p>
    <w:p w14:paraId="1BBEE7FE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8. Cloud Operations &amp; AIOps</w:t>
      </w:r>
    </w:p>
    <w:p w14:paraId="05D6CDD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1CA3B7C1" w14:textId="77777777" w:rsidR="006E0224" w:rsidRPr="006E0224" w:rsidRDefault="006E0224" w:rsidP="006E0224">
      <w:r w:rsidRPr="006E0224">
        <w:t>Advance to predictive, automated operations.</w:t>
      </w:r>
    </w:p>
    <w:p w14:paraId="4FCD2A40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0CDAA980" w14:textId="77777777" w:rsidR="006E0224" w:rsidRPr="006E0224" w:rsidRDefault="006E0224" w:rsidP="006E0224">
      <w:r w:rsidRPr="006E0224">
        <w:t>Reactive operations increase MTTR and operational overhead.</w:t>
      </w:r>
    </w:p>
    <w:p w14:paraId="3BA55B95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51B732ED" w14:textId="77777777" w:rsidR="006E0224" w:rsidRPr="006E0224" w:rsidRDefault="006E0224" w:rsidP="006E0224">
      <w:pPr>
        <w:numPr>
          <w:ilvl w:val="0"/>
          <w:numId w:val="28"/>
        </w:numPr>
      </w:pPr>
      <w:r w:rsidRPr="006E0224">
        <w:t>Central observability</w:t>
      </w:r>
    </w:p>
    <w:p w14:paraId="7C299918" w14:textId="77777777" w:rsidR="006E0224" w:rsidRPr="006E0224" w:rsidRDefault="006E0224" w:rsidP="006E0224">
      <w:pPr>
        <w:numPr>
          <w:ilvl w:val="0"/>
          <w:numId w:val="28"/>
        </w:numPr>
      </w:pPr>
      <w:r w:rsidRPr="006E0224">
        <w:t>Auto-remediation</w:t>
      </w:r>
    </w:p>
    <w:p w14:paraId="62E3163E" w14:textId="77777777" w:rsidR="006E0224" w:rsidRPr="006E0224" w:rsidRDefault="006E0224" w:rsidP="006E0224">
      <w:pPr>
        <w:numPr>
          <w:ilvl w:val="0"/>
          <w:numId w:val="28"/>
        </w:numPr>
      </w:pPr>
      <w:r w:rsidRPr="006E0224">
        <w:t>AIOps-based anomaly detection</w:t>
      </w:r>
    </w:p>
    <w:p w14:paraId="3CD9315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73470197" w14:textId="77777777" w:rsidR="006E0224" w:rsidRPr="006E0224" w:rsidRDefault="006E0224" w:rsidP="006E0224">
      <w:pPr>
        <w:numPr>
          <w:ilvl w:val="0"/>
          <w:numId w:val="29"/>
        </w:numPr>
      </w:pPr>
      <w:r w:rsidRPr="006E0224">
        <w:t>Months 1–3: Observability baseline</w:t>
      </w:r>
    </w:p>
    <w:p w14:paraId="0614EB08" w14:textId="77777777" w:rsidR="006E0224" w:rsidRPr="006E0224" w:rsidRDefault="006E0224" w:rsidP="006E0224">
      <w:pPr>
        <w:numPr>
          <w:ilvl w:val="0"/>
          <w:numId w:val="29"/>
        </w:numPr>
      </w:pPr>
      <w:r w:rsidRPr="006E0224">
        <w:t>Months 4–6: Automation workflows</w:t>
      </w:r>
    </w:p>
    <w:p w14:paraId="6B89380B" w14:textId="77777777" w:rsidR="006E0224" w:rsidRPr="006E0224" w:rsidRDefault="006E0224" w:rsidP="006E0224">
      <w:pPr>
        <w:numPr>
          <w:ilvl w:val="0"/>
          <w:numId w:val="29"/>
        </w:numPr>
      </w:pPr>
      <w:r w:rsidRPr="006E0224">
        <w:t>Months 7–12: AIOps predictive layer</w:t>
      </w:r>
    </w:p>
    <w:p w14:paraId="0A37E94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1DFDC049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Monitoring unified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Auto-remediation for basic failures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Predictive analytics MVP</w:t>
      </w:r>
    </w:p>
    <w:p w14:paraId="2AC6626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17BAA207" w14:textId="77777777" w:rsidR="006E0224" w:rsidRPr="006E0224" w:rsidRDefault="006E0224" w:rsidP="006E0224">
      <w:pPr>
        <w:numPr>
          <w:ilvl w:val="0"/>
          <w:numId w:val="30"/>
        </w:numPr>
      </w:pPr>
      <w:r w:rsidRPr="006E0224">
        <w:t>MTTR ↓ by 50%</w:t>
      </w:r>
    </w:p>
    <w:p w14:paraId="6DE6A362" w14:textId="77777777" w:rsidR="006E0224" w:rsidRPr="006E0224" w:rsidRDefault="006E0224" w:rsidP="006E0224">
      <w:pPr>
        <w:numPr>
          <w:ilvl w:val="0"/>
          <w:numId w:val="30"/>
        </w:numPr>
      </w:pPr>
      <w:r w:rsidRPr="006E0224">
        <w:t>75% of alerts auto-triaged</w:t>
      </w:r>
    </w:p>
    <w:p w14:paraId="4416D353" w14:textId="77777777" w:rsidR="006E0224" w:rsidRPr="006E0224" w:rsidRDefault="006E0224" w:rsidP="006E0224">
      <w:r w:rsidRPr="006E0224">
        <w:pict w14:anchorId="036A464F">
          <v:rect id="_x0000_i1159" style="width:0;height:1.5pt" o:hralign="center" o:hrstd="t" o:hr="t" fillcolor="#a0a0a0" stroked="f"/>
        </w:pict>
      </w:r>
    </w:p>
    <w:p w14:paraId="3AB5E035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lastRenderedPageBreak/>
        <w:t xml:space="preserve">9. Workforce Enablement &amp; </w:t>
      </w:r>
      <w:proofErr w:type="spellStart"/>
      <w:r w:rsidRPr="006E0224">
        <w:rPr>
          <w:b/>
          <w:bCs/>
        </w:rPr>
        <w:t>CCoE</w:t>
      </w:r>
      <w:proofErr w:type="spellEnd"/>
    </w:p>
    <w:p w14:paraId="6E672EE9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Strategic Objective</w:t>
      </w:r>
    </w:p>
    <w:p w14:paraId="077FA2CC" w14:textId="77777777" w:rsidR="006E0224" w:rsidRPr="006E0224" w:rsidRDefault="006E0224" w:rsidP="006E0224">
      <w:r w:rsidRPr="006E0224">
        <w:t>Equip Judiciary teams with sustainable cloud capabilities.</w:t>
      </w:r>
    </w:p>
    <w:p w14:paraId="4695333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Problem Statement</w:t>
      </w:r>
    </w:p>
    <w:p w14:paraId="64DAAD47" w14:textId="77777777" w:rsidR="006E0224" w:rsidRPr="006E0224" w:rsidRDefault="006E0224" w:rsidP="006E0224">
      <w:r w:rsidRPr="006E0224">
        <w:t>Skill gaps and uneven cloud familiarity slow modernization.</w:t>
      </w:r>
    </w:p>
    <w:p w14:paraId="34367701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Desired Outcomes</w:t>
      </w:r>
    </w:p>
    <w:p w14:paraId="28801EA8" w14:textId="77777777" w:rsidR="006E0224" w:rsidRPr="006E0224" w:rsidRDefault="006E0224" w:rsidP="006E0224">
      <w:pPr>
        <w:numPr>
          <w:ilvl w:val="0"/>
          <w:numId w:val="31"/>
        </w:numPr>
      </w:pPr>
      <w:r w:rsidRPr="006E0224">
        <w:t>Cloud-first culture</w:t>
      </w:r>
    </w:p>
    <w:p w14:paraId="5624DCD6" w14:textId="77777777" w:rsidR="006E0224" w:rsidRPr="006E0224" w:rsidRDefault="006E0224" w:rsidP="006E0224">
      <w:pPr>
        <w:numPr>
          <w:ilvl w:val="0"/>
          <w:numId w:val="31"/>
        </w:numPr>
      </w:pPr>
      <w:r w:rsidRPr="006E0224">
        <w:t>Certified workforce</w:t>
      </w:r>
    </w:p>
    <w:p w14:paraId="5F38D45C" w14:textId="77777777" w:rsidR="006E0224" w:rsidRPr="006E0224" w:rsidRDefault="006E0224" w:rsidP="006E0224">
      <w:pPr>
        <w:numPr>
          <w:ilvl w:val="0"/>
          <w:numId w:val="31"/>
        </w:numPr>
      </w:pPr>
      <w:r w:rsidRPr="006E0224">
        <w:t xml:space="preserve">Fully operational </w:t>
      </w:r>
      <w:proofErr w:type="spellStart"/>
      <w:r w:rsidRPr="006E0224">
        <w:t>CCoE</w:t>
      </w:r>
      <w:proofErr w:type="spellEnd"/>
    </w:p>
    <w:p w14:paraId="2237A65D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Execution Roadmap</w:t>
      </w:r>
    </w:p>
    <w:p w14:paraId="4BF60890" w14:textId="77777777" w:rsidR="006E0224" w:rsidRPr="006E0224" w:rsidRDefault="006E0224" w:rsidP="006E0224">
      <w:pPr>
        <w:numPr>
          <w:ilvl w:val="0"/>
          <w:numId w:val="32"/>
        </w:numPr>
      </w:pPr>
      <w:r w:rsidRPr="006E0224">
        <w:t>Months 1–3: Skills assessment, training pathways</w:t>
      </w:r>
    </w:p>
    <w:p w14:paraId="38B360CB" w14:textId="77777777" w:rsidR="006E0224" w:rsidRPr="006E0224" w:rsidRDefault="006E0224" w:rsidP="006E0224">
      <w:pPr>
        <w:numPr>
          <w:ilvl w:val="0"/>
          <w:numId w:val="32"/>
        </w:numPr>
      </w:pPr>
      <w:r w:rsidRPr="006E0224">
        <w:t>Months 4–6: Guilds, workshops, labs</w:t>
      </w:r>
    </w:p>
    <w:p w14:paraId="54951579" w14:textId="77777777" w:rsidR="006E0224" w:rsidRPr="006E0224" w:rsidRDefault="006E0224" w:rsidP="006E0224">
      <w:pPr>
        <w:numPr>
          <w:ilvl w:val="0"/>
          <w:numId w:val="32"/>
        </w:numPr>
      </w:pPr>
      <w:r w:rsidRPr="006E0224">
        <w:t xml:space="preserve">Months 7–12: Institutionalized training + </w:t>
      </w:r>
      <w:proofErr w:type="spellStart"/>
      <w:r w:rsidRPr="006E0224">
        <w:t>CCoE</w:t>
      </w:r>
      <w:proofErr w:type="spellEnd"/>
      <w:r w:rsidRPr="006E0224">
        <w:t xml:space="preserve"> maturity</w:t>
      </w:r>
    </w:p>
    <w:p w14:paraId="7665B8F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30/60/90-Day Actions</w:t>
      </w:r>
    </w:p>
    <w:p w14:paraId="3775DF28" w14:textId="77777777" w:rsidR="006E0224" w:rsidRPr="006E0224" w:rsidRDefault="006E0224" w:rsidP="006E0224">
      <w:r w:rsidRPr="006E0224">
        <w:rPr>
          <w:b/>
          <w:bCs/>
        </w:rPr>
        <w:t>30:</w:t>
      </w:r>
      <w:r w:rsidRPr="006E0224">
        <w:t xml:space="preserve"> Skills inventory</w:t>
      </w:r>
      <w:r w:rsidRPr="006E0224">
        <w:br/>
      </w:r>
      <w:r w:rsidRPr="006E0224">
        <w:rPr>
          <w:b/>
          <w:bCs/>
        </w:rPr>
        <w:t>60:</w:t>
      </w:r>
      <w:r w:rsidRPr="006E0224">
        <w:t xml:space="preserve"> Training launch</w:t>
      </w:r>
      <w:r w:rsidRPr="006E0224">
        <w:br/>
      </w:r>
      <w:r w:rsidRPr="006E0224">
        <w:rPr>
          <w:b/>
          <w:bCs/>
        </w:rPr>
        <w:t>90:</w:t>
      </w:r>
      <w:r w:rsidRPr="006E0224">
        <w:t xml:space="preserve"> Certification cohorts</w:t>
      </w:r>
    </w:p>
    <w:p w14:paraId="3FFECC1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Success Metrics</w:t>
      </w:r>
    </w:p>
    <w:p w14:paraId="2CE83791" w14:textId="77777777" w:rsidR="006E0224" w:rsidRPr="006E0224" w:rsidRDefault="006E0224" w:rsidP="006E0224">
      <w:pPr>
        <w:numPr>
          <w:ilvl w:val="0"/>
          <w:numId w:val="33"/>
        </w:numPr>
      </w:pPr>
      <w:r w:rsidRPr="006E0224">
        <w:t>60% of target roles certified</w:t>
      </w:r>
    </w:p>
    <w:p w14:paraId="63A88BC4" w14:textId="77777777" w:rsidR="006E0224" w:rsidRPr="006E0224" w:rsidRDefault="006E0224" w:rsidP="006E0224">
      <w:pPr>
        <w:numPr>
          <w:ilvl w:val="0"/>
          <w:numId w:val="33"/>
        </w:numPr>
      </w:pPr>
      <w:proofErr w:type="spellStart"/>
      <w:r w:rsidRPr="006E0224">
        <w:t>CCoE</w:t>
      </w:r>
      <w:proofErr w:type="spellEnd"/>
      <w:r w:rsidRPr="006E0224">
        <w:t xml:space="preserve"> maturity level 3+</w:t>
      </w:r>
    </w:p>
    <w:p w14:paraId="5406D317" w14:textId="77777777" w:rsidR="006E0224" w:rsidRPr="006E0224" w:rsidRDefault="006E0224" w:rsidP="006E0224">
      <w:r w:rsidRPr="006E0224">
        <w:pict w14:anchorId="1F17F448">
          <v:rect id="_x0000_i1160" style="width:0;height:1.5pt" o:hralign="center" o:hrstd="t" o:hr="t" fillcolor="#a0a0a0" stroked="f"/>
        </w:pict>
      </w:r>
    </w:p>
    <w:p w14:paraId="24DD00F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10. Program Management &amp; Delivery Excellence</w:t>
      </w:r>
    </w:p>
    <w:p w14:paraId="4D7B7F0A" w14:textId="77777777" w:rsidR="006E0224" w:rsidRPr="006E0224" w:rsidRDefault="006E0224" w:rsidP="006E0224">
      <w:r w:rsidRPr="006E0224">
        <w:rPr>
          <w:i/>
          <w:iCs/>
        </w:rPr>
        <w:t>(Implicit 10th strategy for AOUSC scaling)</w:t>
      </w:r>
    </w:p>
    <w:p w14:paraId="15C5850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Objective</w:t>
      </w:r>
    </w:p>
    <w:p w14:paraId="558CB0E2" w14:textId="77777777" w:rsidR="006E0224" w:rsidRPr="006E0224" w:rsidRDefault="006E0224" w:rsidP="006E0224">
      <w:r w:rsidRPr="006E0224">
        <w:t>Ensure predictable, transparent, high-quality cloud transformation execution.</w:t>
      </w:r>
    </w:p>
    <w:p w14:paraId="116AC46B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Outcomes</w:t>
      </w:r>
    </w:p>
    <w:p w14:paraId="47FDE914" w14:textId="77777777" w:rsidR="006E0224" w:rsidRPr="006E0224" w:rsidRDefault="006E0224" w:rsidP="006E0224">
      <w:pPr>
        <w:numPr>
          <w:ilvl w:val="0"/>
          <w:numId w:val="34"/>
        </w:numPr>
      </w:pPr>
      <w:r w:rsidRPr="006E0224">
        <w:t>Portfolio visibility</w:t>
      </w:r>
    </w:p>
    <w:p w14:paraId="72E3848C" w14:textId="77777777" w:rsidR="006E0224" w:rsidRPr="006E0224" w:rsidRDefault="006E0224" w:rsidP="006E0224">
      <w:pPr>
        <w:numPr>
          <w:ilvl w:val="0"/>
          <w:numId w:val="34"/>
        </w:numPr>
      </w:pPr>
      <w:r w:rsidRPr="006E0224">
        <w:t>Risks tracked &amp; mitigated</w:t>
      </w:r>
    </w:p>
    <w:p w14:paraId="1D60D85C" w14:textId="77777777" w:rsidR="006E0224" w:rsidRPr="006E0224" w:rsidRDefault="006E0224" w:rsidP="006E0224">
      <w:pPr>
        <w:numPr>
          <w:ilvl w:val="0"/>
          <w:numId w:val="34"/>
        </w:numPr>
      </w:pPr>
      <w:r w:rsidRPr="006E0224">
        <w:t>Executive reporting</w:t>
      </w:r>
    </w:p>
    <w:p w14:paraId="275911AC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lastRenderedPageBreak/>
        <w:t>Success Metrics</w:t>
      </w:r>
    </w:p>
    <w:p w14:paraId="1F07BB91" w14:textId="77777777" w:rsidR="006E0224" w:rsidRPr="006E0224" w:rsidRDefault="006E0224" w:rsidP="006E0224">
      <w:pPr>
        <w:numPr>
          <w:ilvl w:val="0"/>
          <w:numId w:val="35"/>
        </w:numPr>
      </w:pPr>
      <w:r w:rsidRPr="006E0224">
        <w:t>All milestones delivered on schedule</w:t>
      </w:r>
    </w:p>
    <w:p w14:paraId="06B3797A" w14:textId="77777777" w:rsidR="006E0224" w:rsidRPr="006E0224" w:rsidRDefault="006E0224" w:rsidP="006E0224">
      <w:pPr>
        <w:numPr>
          <w:ilvl w:val="0"/>
          <w:numId w:val="35"/>
        </w:numPr>
      </w:pPr>
      <w:r w:rsidRPr="006E0224">
        <w:t>Risk burn-down trend</w:t>
      </w:r>
    </w:p>
    <w:p w14:paraId="2E4801F5" w14:textId="77777777" w:rsidR="006E0224" w:rsidRPr="006E0224" w:rsidRDefault="006E0224" w:rsidP="006E0224">
      <w:r w:rsidRPr="006E0224">
        <w:pict w14:anchorId="75032EBE">
          <v:rect id="_x0000_i1161" style="width:0;height:1.5pt" o:hralign="center" o:hrstd="t" o:hr="t" fillcolor="#a0a0a0" stroked="f"/>
        </w:pict>
      </w:r>
    </w:p>
    <w:p w14:paraId="1B7FD62B" w14:textId="62AD0CB1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B) POWERPOINT-STYLE SLIDE LAYOUTS (10 Slides)</w:t>
      </w:r>
    </w:p>
    <w:p w14:paraId="1247F203" w14:textId="77777777" w:rsidR="006E0224" w:rsidRPr="006E0224" w:rsidRDefault="006E0224" w:rsidP="006E0224">
      <w:r w:rsidRPr="006E0224">
        <w:rPr>
          <w:i/>
          <w:iCs/>
        </w:rPr>
        <w:t>(Use these to build your Strategy Deck)</w:t>
      </w:r>
    </w:p>
    <w:p w14:paraId="6D1C0E04" w14:textId="77777777" w:rsidR="006E0224" w:rsidRPr="006E0224" w:rsidRDefault="006E0224" w:rsidP="006E0224">
      <w:r w:rsidRPr="006E0224">
        <w:pict w14:anchorId="16251EE5">
          <v:rect id="_x0000_i1162" style="width:0;height:1.5pt" o:hralign="center" o:hrstd="t" o:hr="t" fillcolor="#a0a0a0" stroked="f"/>
        </w:pict>
      </w:r>
    </w:p>
    <w:p w14:paraId="6852A0BE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Slide: Strategy 1 — Cloud Governance</w:t>
      </w:r>
    </w:p>
    <w:p w14:paraId="44ED8B70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>Objective: Enterprise-wide cloud governance</w:t>
      </w:r>
    </w:p>
    <w:p w14:paraId="680B2F89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>Challenges: Fragmented policies, inconsistent intake</w:t>
      </w:r>
    </w:p>
    <w:p w14:paraId="102B9189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>Outcomes: Standardization, compliance, predictability</w:t>
      </w:r>
    </w:p>
    <w:p w14:paraId="727AE46C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 xml:space="preserve">Roadmap: </w:t>
      </w:r>
      <w:proofErr w:type="spellStart"/>
      <w:r w:rsidRPr="006E0224">
        <w:t>CCoE</w:t>
      </w:r>
      <w:proofErr w:type="spellEnd"/>
      <w:r w:rsidRPr="006E0224">
        <w:t xml:space="preserve"> → guardrails → audit &amp; optimization</w:t>
      </w:r>
    </w:p>
    <w:p w14:paraId="6F99F127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>Risks: Resistance, inconsistent enforcement</w:t>
      </w:r>
    </w:p>
    <w:p w14:paraId="7FC550FC" w14:textId="77777777" w:rsidR="006E0224" w:rsidRPr="006E0224" w:rsidRDefault="006E0224" w:rsidP="006E0224">
      <w:pPr>
        <w:numPr>
          <w:ilvl w:val="0"/>
          <w:numId w:val="36"/>
        </w:numPr>
      </w:pPr>
      <w:r w:rsidRPr="006E0224">
        <w:t>KPIs: Tagging compliance, governance score</w:t>
      </w:r>
    </w:p>
    <w:p w14:paraId="4FC0E26F" w14:textId="77777777" w:rsidR="006E0224" w:rsidRPr="006E0224" w:rsidRDefault="006E0224" w:rsidP="006E0224">
      <w:r w:rsidRPr="006E0224">
        <w:pict w14:anchorId="291EF203">
          <v:rect id="_x0000_i1163" style="width:0;height:1.5pt" o:hralign="center" o:hrstd="t" o:hr="t" fillcolor="#a0a0a0" stroked="f"/>
        </w:pict>
      </w:r>
    </w:p>
    <w:p w14:paraId="35BBA526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Slide: Strategy 2 — Zero Trust</w:t>
      </w:r>
    </w:p>
    <w:p w14:paraId="7ABB8110" w14:textId="77777777" w:rsidR="006E0224" w:rsidRPr="006E0224" w:rsidRDefault="006E0224" w:rsidP="006E0224">
      <w:pPr>
        <w:numPr>
          <w:ilvl w:val="0"/>
          <w:numId w:val="37"/>
        </w:numPr>
      </w:pPr>
      <w:r w:rsidRPr="006E0224">
        <w:t>Objective: Identity-first security</w:t>
      </w:r>
    </w:p>
    <w:p w14:paraId="06532FFD" w14:textId="77777777" w:rsidR="006E0224" w:rsidRPr="006E0224" w:rsidRDefault="006E0224" w:rsidP="006E0224">
      <w:pPr>
        <w:numPr>
          <w:ilvl w:val="0"/>
          <w:numId w:val="37"/>
        </w:numPr>
      </w:pPr>
      <w:r w:rsidRPr="006E0224">
        <w:t>Challenges: Legacy auth, perimeter models</w:t>
      </w:r>
    </w:p>
    <w:p w14:paraId="4064A30D" w14:textId="77777777" w:rsidR="006E0224" w:rsidRPr="006E0224" w:rsidRDefault="006E0224" w:rsidP="006E0224">
      <w:pPr>
        <w:numPr>
          <w:ilvl w:val="0"/>
          <w:numId w:val="37"/>
        </w:numPr>
      </w:pPr>
      <w:r w:rsidRPr="006E0224">
        <w:t>Roadmap: MFA → micro-segmentation → continuous monitoring</w:t>
      </w:r>
    </w:p>
    <w:p w14:paraId="6FCFEEA7" w14:textId="77777777" w:rsidR="006E0224" w:rsidRPr="006E0224" w:rsidRDefault="006E0224" w:rsidP="006E0224">
      <w:pPr>
        <w:numPr>
          <w:ilvl w:val="0"/>
          <w:numId w:val="37"/>
        </w:numPr>
      </w:pPr>
      <w:r w:rsidRPr="006E0224">
        <w:t>Risks: Legacy integration</w:t>
      </w:r>
    </w:p>
    <w:p w14:paraId="17038112" w14:textId="77777777" w:rsidR="006E0224" w:rsidRPr="006E0224" w:rsidRDefault="006E0224" w:rsidP="006E0224">
      <w:pPr>
        <w:numPr>
          <w:ilvl w:val="0"/>
          <w:numId w:val="37"/>
        </w:numPr>
      </w:pPr>
      <w:r w:rsidRPr="006E0224">
        <w:t>KPIs: Over-permissioned roles ↓, ZT validation</w:t>
      </w:r>
    </w:p>
    <w:p w14:paraId="7C7B4183" w14:textId="77777777" w:rsidR="006E0224" w:rsidRPr="006E0224" w:rsidRDefault="006E0224" w:rsidP="006E0224">
      <w:r w:rsidRPr="006E0224">
        <w:pict w14:anchorId="2337271F">
          <v:rect id="_x0000_i1164" style="width:0;height:1.5pt" o:hralign="center" o:hrstd="t" o:hr="t" fillcolor="#a0a0a0" stroked="f"/>
        </w:pict>
      </w:r>
    </w:p>
    <w:p w14:paraId="1F8D44B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3 — Application Modernization</w:t>
      </w:r>
    </w:p>
    <w:p w14:paraId="0991D95B" w14:textId="77777777" w:rsidR="006E0224" w:rsidRPr="006E0224" w:rsidRDefault="006E0224" w:rsidP="006E0224">
      <w:pPr>
        <w:numPr>
          <w:ilvl w:val="0"/>
          <w:numId w:val="38"/>
        </w:numPr>
      </w:pPr>
      <w:r w:rsidRPr="006E0224">
        <w:t>Objective: Migration Waves</w:t>
      </w:r>
    </w:p>
    <w:p w14:paraId="3B4C265D" w14:textId="77777777" w:rsidR="006E0224" w:rsidRPr="006E0224" w:rsidRDefault="006E0224" w:rsidP="006E0224">
      <w:pPr>
        <w:numPr>
          <w:ilvl w:val="0"/>
          <w:numId w:val="38"/>
        </w:numPr>
      </w:pPr>
      <w:r w:rsidRPr="006E0224">
        <w:t>Roadmap: Wave 1 → Wave 2 → Wave 3</w:t>
      </w:r>
    </w:p>
    <w:p w14:paraId="7368A15D" w14:textId="77777777" w:rsidR="006E0224" w:rsidRPr="006E0224" w:rsidRDefault="006E0224" w:rsidP="006E0224">
      <w:pPr>
        <w:numPr>
          <w:ilvl w:val="0"/>
          <w:numId w:val="38"/>
        </w:numPr>
      </w:pPr>
      <w:r w:rsidRPr="006E0224">
        <w:t>Dependencies: CI/CD, landing zones</w:t>
      </w:r>
    </w:p>
    <w:p w14:paraId="100355FD" w14:textId="77777777" w:rsidR="006E0224" w:rsidRPr="006E0224" w:rsidRDefault="006E0224" w:rsidP="006E0224">
      <w:pPr>
        <w:numPr>
          <w:ilvl w:val="0"/>
          <w:numId w:val="38"/>
        </w:numPr>
      </w:pPr>
      <w:r w:rsidRPr="006E0224">
        <w:t>KPIs: % apps migrated</w:t>
      </w:r>
    </w:p>
    <w:p w14:paraId="6B067F48" w14:textId="77777777" w:rsidR="006E0224" w:rsidRPr="006E0224" w:rsidRDefault="006E0224" w:rsidP="006E0224">
      <w:r w:rsidRPr="006E0224">
        <w:pict w14:anchorId="15E4956C">
          <v:rect id="_x0000_i1165" style="width:0;height:1.5pt" o:hralign="center" o:hrstd="t" o:hr="t" fillcolor="#a0a0a0" stroked="f"/>
        </w:pict>
      </w:r>
    </w:p>
    <w:p w14:paraId="734DEC15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4 — Data Lakehouse</w:t>
      </w:r>
    </w:p>
    <w:p w14:paraId="0F66D672" w14:textId="77777777" w:rsidR="006E0224" w:rsidRPr="006E0224" w:rsidRDefault="006E0224" w:rsidP="006E0224">
      <w:pPr>
        <w:numPr>
          <w:ilvl w:val="0"/>
          <w:numId w:val="39"/>
        </w:numPr>
      </w:pPr>
      <w:r w:rsidRPr="006E0224">
        <w:lastRenderedPageBreak/>
        <w:t>Objective: Unified analytics</w:t>
      </w:r>
    </w:p>
    <w:p w14:paraId="773D8DC8" w14:textId="77777777" w:rsidR="006E0224" w:rsidRPr="006E0224" w:rsidRDefault="006E0224" w:rsidP="006E0224">
      <w:pPr>
        <w:numPr>
          <w:ilvl w:val="0"/>
          <w:numId w:val="39"/>
        </w:numPr>
      </w:pPr>
      <w:r w:rsidRPr="006E0224">
        <w:t>Roadmap: Architecture → ingestion → BI/AI</w:t>
      </w:r>
    </w:p>
    <w:p w14:paraId="0F751E9B" w14:textId="77777777" w:rsidR="006E0224" w:rsidRPr="006E0224" w:rsidRDefault="006E0224" w:rsidP="006E0224">
      <w:pPr>
        <w:numPr>
          <w:ilvl w:val="0"/>
          <w:numId w:val="39"/>
        </w:numPr>
      </w:pPr>
      <w:r w:rsidRPr="006E0224">
        <w:t>Dependencies: Security, governance</w:t>
      </w:r>
    </w:p>
    <w:p w14:paraId="1B23D7FC" w14:textId="77777777" w:rsidR="006E0224" w:rsidRPr="006E0224" w:rsidRDefault="006E0224" w:rsidP="006E0224">
      <w:pPr>
        <w:numPr>
          <w:ilvl w:val="0"/>
          <w:numId w:val="39"/>
        </w:numPr>
      </w:pPr>
      <w:r w:rsidRPr="006E0224">
        <w:t>KPIs: % systems ingested, dashboards live</w:t>
      </w:r>
    </w:p>
    <w:p w14:paraId="49219073" w14:textId="77777777" w:rsidR="006E0224" w:rsidRPr="006E0224" w:rsidRDefault="006E0224" w:rsidP="006E0224">
      <w:r w:rsidRPr="006E0224">
        <w:pict w14:anchorId="7D451CCF">
          <v:rect id="_x0000_i1166" style="width:0;height:1.5pt" o:hralign="center" o:hrstd="t" o:hr="t" fillcolor="#a0a0a0" stroked="f"/>
        </w:pict>
      </w:r>
    </w:p>
    <w:p w14:paraId="27AF6492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5 — Multi-Cloud</w:t>
      </w:r>
    </w:p>
    <w:p w14:paraId="0EB1F1E2" w14:textId="77777777" w:rsidR="006E0224" w:rsidRPr="006E0224" w:rsidRDefault="006E0224" w:rsidP="006E0224">
      <w:pPr>
        <w:numPr>
          <w:ilvl w:val="0"/>
          <w:numId w:val="40"/>
        </w:numPr>
      </w:pPr>
      <w:r w:rsidRPr="006E0224">
        <w:t>Objective: Resilience + agility</w:t>
      </w:r>
    </w:p>
    <w:p w14:paraId="5B993175" w14:textId="77777777" w:rsidR="006E0224" w:rsidRPr="006E0224" w:rsidRDefault="006E0224" w:rsidP="006E0224">
      <w:pPr>
        <w:numPr>
          <w:ilvl w:val="0"/>
          <w:numId w:val="40"/>
        </w:numPr>
      </w:pPr>
      <w:r w:rsidRPr="006E0224">
        <w:t>Roadmap: Blueprint → shared services → DR</w:t>
      </w:r>
    </w:p>
    <w:p w14:paraId="1F0B44DA" w14:textId="77777777" w:rsidR="006E0224" w:rsidRPr="006E0224" w:rsidRDefault="006E0224" w:rsidP="006E0224">
      <w:pPr>
        <w:numPr>
          <w:ilvl w:val="0"/>
          <w:numId w:val="40"/>
        </w:numPr>
      </w:pPr>
      <w:r w:rsidRPr="006E0224">
        <w:t>KPIs: Failover time, standardized workloads</w:t>
      </w:r>
    </w:p>
    <w:p w14:paraId="0E5D0F87" w14:textId="77777777" w:rsidR="006E0224" w:rsidRPr="006E0224" w:rsidRDefault="006E0224" w:rsidP="006E0224">
      <w:r w:rsidRPr="006E0224">
        <w:pict w14:anchorId="5F6F2377">
          <v:rect id="_x0000_i1167" style="width:0;height:1.5pt" o:hralign="center" o:hrstd="t" o:hr="t" fillcolor="#a0a0a0" stroked="f"/>
        </w:pict>
      </w:r>
    </w:p>
    <w:p w14:paraId="23296797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 xml:space="preserve">Strategy 6 — </w:t>
      </w:r>
      <w:proofErr w:type="spellStart"/>
      <w:r w:rsidRPr="006E0224">
        <w:rPr>
          <w:b/>
          <w:bCs/>
        </w:rPr>
        <w:t>DevSecOps</w:t>
      </w:r>
      <w:proofErr w:type="spellEnd"/>
      <w:r w:rsidRPr="006E0224">
        <w:rPr>
          <w:b/>
          <w:bCs/>
        </w:rPr>
        <w:t xml:space="preserve"> &amp; </w:t>
      </w:r>
      <w:proofErr w:type="spellStart"/>
      <w:r w:rsidRPr="006E0224">
        <w:rPr>
          <w:b/>
          <w:bCs/>
        </w:rPr>
        <w:t>IaC</w:t>
      </w:r>
      <w:proofErr w:type="spellEnd"/>
    </w:p>
    <w:p w14:paraId="0677D284" w14:textId="77777777" w:rsidR="006E0224" w:rsidRPr="006E0224" w:rsidRDefault="006E0224" w:rsidP="006E0224">
      <w:pPr>
        <w:numPr>
          <w:ilvl w:val="0"/>
          <w:numId w:val="41"/>
        </w:numPr>
      </w:pPr>
      <w:r w:rsidRPr="006E0224">
        <w:t>Objective: Continuous ATO</w:t>
      </w:r>
    </w:p>
    <w:p w14:paraId="3DD3D072" w14:textId="77777777" w:rsidR="006E0224" w:rsidRPr="006E0224" w:rsidRDefault="006E0224" w:rsidP="006E0224">
      <w:pPr>
        <w:numPr>
          <w:ilvl w:val="0"/>
          <w:numId w:val="41"/>
        </w:numPr>
      </w:pPr>
      <w:r w:rsidRPr="006E0224">
        <w:t xml:space="preserve">Roadmap: </w:t>
      </w:r>
      <w:proofErr w:type="spellStart"/>
      <w:r w:rsidRPr="006E0224">
        <w:t>IaC</w:t>
      </w:r>
      <w:proofErr w:type="spellEnd"/>
      <w:r w:rsidRPr="006E0224">
        <w:t xml:space="preserve"> registry → security pipelines → continuous compliance</w:t>
      </w:r>
    </w:p>
    <w:p w14:paraId="01F06BA0" w14:textId="77777777" w:rsidR="006E0224" w:rsidRPr="006E0224" w:rsidRDefault="006E0224" w:rsidP="006E0224">
      <w:pPr>
        <w:numPr>
          <w:ilvl w:val="0"/>
          <w:numId w:val="41"/>
        </w:numPr>
      </w:pPr>
      <w:r w:rsidRPr="006E0224">
        <w:t xml:space="preserve">KPIs: ATO time reduction, </w:t>
      </w:r>
      <w:proofErr w:type="spellStart"/>
      <w:r w:rsidRPr="006E0224">
        <w:t>IaC</w:t>
      </w:r>
      <w:proofErr w:type="spellEnd"/>
      <w:r w:rsidRPr="006E0224">
        <w:t xml:space="preserve"> adoption</w:t>
      </w:r>
    </w:p>
    <w:p w14:paraId="7F5D942A" w14:textId="77777777" w:rsidR="006E0224" w:rsidRPr="006E0224" w:rsidRDefault="006E0224" w:rsidP="006E0224">
      <w:r w:rsidRPr="006E0224">
        <w:pict w14:anchorId="45B06638">
          <v:rect id="_x0000_i1168" style="width:0;height:1.5pt" o:hralign="center" o:hrstd="t" o:hr="t" fillcolor="#a0a0a0" stroked="f"/>
        </w:pict>
      </w:r>
    </w:p>
    <w:p w14:paraId="440A148F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7 — FinOps</w:t>
      </w:r>
    </w:p>
    <w:p w14:paraId="51C381BF" w14:textId="77777777" w:rsidR="006E0224" w:rsidRPr="006E0224" w:rsidRDefault="006E0224" w:rsidP="006E0224">
      <w:pPr>
        <w:numPr>
          <w:ilvl w:val="0"/>
          <w:numId w:val="42"/>
        </w:numPr>
      </w:pPr>
      <w:r w:rsidRPr="006E0224">
        <w:t>Objective: Transparency + optimization</w:t>
      </w:r>
    </w:p>
    <w:p w14:paraId="54556762" w14:textId="77777777" w:rsidR="006E0224" w:rsidRPr="006E0224" w:rsidRDefault="006E0224" w:rsidP="006E0224">
      <w:pPr>
        <w:numPr>
          <w:ilvl w:val="0"/>
          <w:numId w:val="42"/>
        </w:numPr>
      </w:pPr>
      <w:r w:rsidRPr="006E0224">
        <w:t>Roadmap: Visibility → optimization → forecasting</w:t>
      </w:r>
    </w:p>
    <w:p w14:paraId="6B6C0320" w14:textId="77777777" w:rsidR="006E0224" w:rsidRPr="006E0224" w:rsidRDefault="006E0224" w:rsidP="006E0224">
      <w:pPr>
        <w:numPr>
          <w:ilvl w:val="0"/>
          <w:numId w:val="42"/>
        </w:numPr>
      </w:pPr>
      <w:r w:rsidRPr="006E0224">
        <w:t>KPIs: cost avoidance, tagging compliance</w:t>
      </w:r>
    </w:p>
    <w:p w14:paraId="29C0CB60" w14:textId="77777777" w:rsidR="006E0224" w:rsidRPr="006E0224" w:rsidRDefault="006E0224" w:rsidP="006E0224">
      <w:r w:rsidRPr="006E0224">
        <w:pict w14:anchorId="1B4E51F4">
          <v:rect id="_x0000_i1169" style="width:0;height:1.5pt" o:hralign="center" o:hrstd="t" o:hr="t" fillcolor="#a0a0a0" stroked="f"/>
        </w:pict>
      </w:r>
    </w:p>
    <w:p w14:paraId="6446F950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8 — Cloud Operations &amp; AIOps</w:t>
      </w:r>
    </w:p>
    <w:p w14:paraId="11D7714B" w14:textId="77777777" w:rsidR="006E0224" w:rsidRPr="006E0224" w:rsidRDefault="006E0224" w:rsidP="006E0224">
      <w:pPr>
        <w:numPr>
          <w:ilvl w:val="0"/>
          <w:numId w:val="43"/>
        </w:numPr>
      </w:pPr>
      <w:r w:rsidRPr="006E0224">
        <w:t>Objective: Predictive ops</w:t>
      </w:r>
    </w:p>
    <w:p w14:paraId="11220E0F" w14:textId="77777777" w:rsidR="006E0224" w:rsidRPr="006E0224" w:rsidRDefault="006E0224" w:rsidP="006E0224">
      <w:pPr>
        <w:numPr>
          <w:ilvl w:val="0"/>
          <w:numId w:val="43"/>
        </w:numPr>
      </w:pPr>
      <w:r w:rsidRPr="006E0224">
        <w:t>Roadmap: Observability → automation → AIOps</w:t>
      </w:r>
    </w:p>
    <w:p w14:paraId="628217AF" w14:textId="77777777" w:rsidR="006E0224" w:rsidRPr="006E0224" w:rsidRDefault="006E0224" w:rsidP="006E0224">
      <w:pPr>
        <w:numPr>
          <w:ilvl w:val="0"/>
          <w:numId w:val="43"/>
        </w:numPr>
      </w:pPr>
      <w:r w:rsidRPr="006E0224">
        <w:t>KPIs: MTTR ↓, auto-triage %</w:t>
      </w:r>
    </w:p>
    <w:p w14:paraId="33D3844B" w14:textId="77777777" w:rsidR="006E0224" w:rsidRPr="006E0224" w:rsidRDefault="006E0224" w:rsidP="006E0224">
      <w:r w:rsidRPr="006E0224">
        <w:pict w14:anchorId="26AACECA">
          <v:rect id="_x0000_i1170" style="width:0;height:1.5pt" o:hralign="center" o:hrstd="t" o:hr="t" fillcolor="#a0a0a0" stroked="f"/>
        </w:pict>
      </w:r>
    </w:p>
    <w:p w14:paraId="5487046A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9 — Workforce Enablement</w:t>
      </w:r>
    </w:p>
    <w:p w14:paraId="5AC1482C" w14:textId="77777777" w:rsidR="006E0224" w:rsidRPr="006E0224" w:rsidRDefault="006E0224" w:rsidP="006E0224">
      <w:pPr>
        <w:numPr>
          <w:ilvl w:val="0"/>
          <w:numId w:val="44"/>
        </w:numPr>
      </w:pPr>
      <w:r w:rsidRPr="006E0224">
        <w:t>Objective: Cloud-first culture</w:t>
      </w:r>
    </w:p>
    <w:p w14:paraId="43FAAEE1" w14:textId="77777777" w:rsidR="006E0224" w:rsidRPr="006E0224" w:rsidRDefault="006E0224" w:rsidP="006E0224">
      <w:pPr>
        <w:numPr>
          <w:ilvl w:val="0"/>
          <w:numId w:val="44"/>
        </w:numPr>
      </w:pPr>
      <w:r w:rsidRPr="006E0224">
        <w:t>Roadmap: Skills → training → institutionalization</w:t>
      </w:r>
    </w:p>
    <w:p w14:paraId="0313C0FD" w14:textId="77777777" w:rsidR="006E0224" w:rsidRPr="006E0224" w:rsidRDefault="006E0224" w:rsidP="006E0224">
      <w:pPr>
        <w:numPr>
          <w:ilvl w:val="0"/>
          <w:numId w:val="44"/>
        </w:numPr>
      </w:pPr>
      <w:r w:rsidRPr="006E0224">
        <w:t xml:space="preserve">KPIs: certifications, </w:t>
      </w:r>
      <w:proofErr w:type="spellStart"/>
      <w:r w:rsidRPr="006E0224">
        <w:t>CCoE</w:t>
      </w:r>
      <w:proofErr w:type="spellEnd"/>
      <w:r w:rsidRPr="006E0224">
        <w:t xml:space="preserve"> maturity</w:t>
      </w:r>
    </w:p>
    <w:p w14:paraId="27DF55D2" w14:textId="77777777" w:rsidR="006E0224" w:rsidRPr="006E0224" w:rsidRDefault="006E0224" w:rsidP="006E0224">
      <w:r w:rsidRPr="006E0224">
        <w:lastRenderedPageBreak/>
        <w:pict w14:anchorId="01CBEA5D">
          <v:rect id="_x0000_i1171" style="width:0;height:1.5pt" o:hralign="center" o:hrstd="t" o:hr="t" fillcolor="#a0a0a0" stroked="f"/>
        </w:pict>
      </w:r>
    </w:p>
    <w:p w14:paraId="3DEC1DB4" w14:textId="77777777" w:rsidR="006E0224" w:rsidRPr="006E0224" w:rsidRDefault="006E0224" w:rsidP="006E0224">
      <w:pPr>
        <w:rPr>
          <w:b/>
          <w:bCs/>
        </w:rPr>
      </w:pPr>
      <w:r w:rsidRPr="006E0224">
        <w:rPr>
          <w:b/>
          <w:bCs/>
        </w:rPr>
        <w:t>Strategy 10 — Program Excellence</w:t>
      </w:r>
    </w:p>
    <w:p w14:paraId="263C46A7" w14:textId="77777777" w:rsidR="006E0224" w:rsidRPr="006E0224" w:rsidRDefault="006E0224" w:rsidP="006E0224">
      <w:pPr>
        <w:numPr>
          <w:ilvl w:val="0"/>
          <w:numId w:val="45"/>
        </w:numPr>
      </w:pPr>
      <w:r w:rsidRPr="006E0224">
        <w:t>Objective: Predictable delivery</w:t>
      </w:r>
    </w:p>
    <w:p w14:paraId="716F3A59" w14:textId="77777777" w:rsidR="006E0224" w:rsidRPr="006E0224" w:rsidRDefault="006E0224" w:rsidP="006E0224">
      <w:pPr>
        <w:numPr>
          <w:ilvl w:val="0"/>
          <w:numId w:val="45"/>
        </w:numPr>
      </w:pPr>
      <w:r w:rsidRPr="006E0224">
        <w:t xml:space="preserve">Roadmap: Portfolio </w:t>
      </w:r>
      <w:proofErr w:type="spellStart"/>
      <w:r w:rsidRPr="006E0224">
        <w:t>mgmt</w:t>
      </w:r>
      <w:proofErr w:type="spellEnd"/>
      <w:r w:rsidRPr="006E0224">
        <w:t xml:space="preserve"> → reporting → risk </w:t>
      </w:r>
      <w:proofErr w:type="spellStart"/>
      <w:r w:rsidRPr="006E0224">
        <w:t>mgmt</w:t>
      </w:r>
      <w:proofErr w:type="spellEnd"/>
    </w:p>
    <w:p w14:paraId="360557FF" w14:textId="77777777" w:rsidR="000A1783" w:rsidRPr="000A1783" w:rsidRDefault="000A1783" w:rsidP="000A17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783">
        <w:rPr>
          <w:rFonts w:ascii="Times New Roman" w:hAnsi="Times New Roman" w:cs="Times New Roman"/>
          <w:color w:val="000000" w:themeColor="text1"/>
          <w:sz w:val="24"/>
          <w:szCs w:val="24"/>
        </w:rPr>
        <w:t>12-Month Cloud Transformation Program Plan – Gantt Roadmap</w:t>
      </w:r>
    </w:p>
    <w:p w14:paraId="060D9CCB" w14:textId="77777777" w:rsidR="000A1783" w:rsidRDefault="000A1783" w:rsidP="000A1783">
      <w:r>
        <w:t>This Gantt-style roadmap provides a high-level visualization of the 12</w:t>
      </w:r>
      <w:r>
        <w:rPr>
          <w:rFonts w:ascii="Cambria Math" w:hAnsi="Cambria Math" w:cs="Cambria Math"/>
        </w:rPr>
        <w:t>‑</w:t>
      </w:r>
      <w:r>
        <w:t>month Judiciary Cloud Transformation program. Duration blocks represent workstream activity across each quarter.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1783" w14:paraId="70FAC8E2" w14:textId="77777777" w:rsidTr="0027428A">
        <w:tc>
          <w:tcPr>
            <w:tcW w:w="1728" w:type="dxa"/>
          </w:tcPr>
          <w:p w14:paraId="5344D257" w14:textId="77777777" w:rsidR="000A1783" w:rsidRDefault="000A1783" w:rsidP="0027428A">
            <w:r>
              <w:t>Workstream</w:t>
            </w:r>
          </w:p>
        </w:tc>
        <w:tc>
          <w:tcPr>
            <w:tcW w:w="1728" w:type="dxa"/>
          </w:tcPr>
          <w:p w14:paraId="12462F19" w14:textId="77777777" w:rsidR="000A1783" w:rsidRDefault="000A1783" w:rsidP="0027428A">
            <w:r>
              <w:t>Q1</w:t>
            </w:r>
          </w:p>
        </w:tc>
        <w:tc>
          <w:tcPr>
            <w:tcW w:w="1728" w:type="dxa"/>
          </w:tcPr>
          <w:p w14:paraId="29897D3E" w14:textId="77777777" w:rsidR="000A1783" w:rsidRDefault="000A1783" w:rsidP="0027428A">
            <w:r>
              <w:t>Q2</w:t>
            </w:r>
          </w:p>
        </w:tc>
        <w:tc>
          <w:tcPr>
            <w:tcW w:w="1728" w:type="dxa"/>
          </w:tcPr>
          <w:p w14:paraId="1A967EFB" w14:textId="77777777" w:rsidR="000A1783" w:rsidRDefault="000A1783" w:rsidP="0027428A">
            <w:r>
              <w:t>Q3</w:t>
            </w:r>
          </w:p>
        </w:tc>
        <w:tc>
          <w:tcPr>
            <w:tcW w:w="1728" w:type="dxa"/>
          </w:tcPr>
          <w:p w14:paraId="1A92134A" w14:textId="77777777" w:rsidR="000A1783" w:rsidRDefault="000A1783" w:rsidP="0027428A">
            <w:r>
              <w:t>Q4</w:t>
            </w:r>
          </w:p>
        </w:tc>
      </w:tr>
      <w:tr w:rsidR="000A1783" w14:paraId="526656AF" w14:textId="77777777" w:rsidTr="0027428A">
        <w:tc>
          <w:tcPr>
            <w:tcW w:w="1728" w:type="dxa"/>
          </w:tcPr>
          <w:p w14:paraId="5FF97F7C" w14:textId="77777777" w:rsidR="000A1783" w:rsidRDefault="000A1783" w:rsidP="0027428A">
            <w:r>
              <w:t>Governance</w:t>
            </w:r>
          </w:p>
        </w:tc>
        <w:tc>
          <w:tcPr>
            <w:tcW w:w="1728" w:type="dxa"/>
          </w:tcPr>
          <w:p w14:paraId="019C9BC8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7010F210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552348AC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  <w:tc>
          <w:tcPr>
            <w:tcW w:w="1728" w:type="dxa"/>
          </w:tcPr>
          <w:p w14:paraId="45A7D36A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</w:tr>
      <w:tr w:rsidR="000A1783" w14:paraId="311531D6" w14:textId="77777777" w:rsidTr="0027428A">
        <w:tc>
          <w:tcPr>
            <w:tcW w:w="1728" w:type="dxa"/>
          </w:tcPr>
          <w:p w14:paraId="3B1854DC" w14:textId="77777777" w:rsidR="000A1783" w:rsidRDefault="000A1783" w:rsidP="0027428A">
            <w:r>
              <w:t>Zero Trust Security</w:t>
            </w:r>
          </w:p>
        </w:tc>
        <w:tc>
          <w:tcPr>
            <w:tcW w:w="1728" w:type="dxa"/>
          </w:tcPr>
          <w:p w14:paraId="2F7C5B3B" w14:textId="77777777" w:rsidR="000A1783" w:rsidRDefault="000A1783" w:rsidP="0027428A">
            <w:r>
              <w:rPr>
                <w:rFonts w:ascii="Arial" w:hAnsi="Arial" w:cs="Arial"/>
              </w:rPr>
              <w:t>■■</w:t>
            </w:r>
          </w:p>
        </w:tc>
        <w:tc>
          <w:tcPr>
            <w:tcW w:w="1728" w:type="dxa"/>
          </w:tcPr>
          <w:p w14:paraId="50C4C212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27560C00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2B171F36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</w:tr>
      <w:tr w:rsidR="000A1783" w14:paraId="5A76F244" w14:textId="77777777" w:rsidTr="0027428A">
        <w:tc>
          <w:tcPr>
            <w:tcW w:w="1728" w:type="dxa"/>
          </w:tcPr>
          <w:p w14:paraId="1525A2B5" w14:textId="77777777" w:rsidR="000A1783" w:rsidRDefault="000A1783" w:rsidP="0027428A">
            <w:r>
              <w:t>App Modernization</w:t>
            </w:r>
          </w:p>
        </w:tc>
        <w:tc>
          <w:tcPr>
            <w:tcW w:w="1728" w:type="dxa"/>
          </w:tcPr>
          <w:p w14:paraId="5FDFA390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  <w:tc>
          <w:tcPr>
            <w:tcW w:w="1728" w:type="dxa"/>
          </w:tcPr>
          <w:p w14:paraId="2192B2CA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13E1C34E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570E4B98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</w:tr>
      <w:tr w:rsidR="000A1783" w14:paraId="47FE3EFC" w14:textId="77777777" w:rsidTr="0027428A">
        <w:tc>
          <w:tcPr>
            <w:tcW w:w="1728" w:type="dxa"/>
          </w:tcPr>
          <w:p w14:paraId="2038F1B2" w14:textId="77777777" w:rsidR="000A1783" w:rsidRDefault="000A1783" w:rsidP="0027428A">
            <w:r>
              <w:t>Data Lakehouse</w:t>
            </w:r>
          </w:p>
        </w:tc>
        <w:tc>
          <w:tcPr>
            <w:tcW w:w="1728" w:type="dxa"/>
          </w:tcPr>
          <w:p w14:paraId="439D0F15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7B587529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0B93B29D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3C37E94F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</w:tr>
      <w:tr w:rsidR="000A1783" w14:paraId="78BBFE1E" w14:textId="77777777" w:rsidTr="0027428A">
        <w:tc>
          <w:tcPr>
            <w:tcW w:w="1728" w:type="dxa"/>
          </w:tcPr>
          <w:p w14:paraId="7FC327BA" w14:textId="77777777" w:rsidR="000A1783" w:rsidRDefault="000A1783" w:rsidP="0027428A">
            <w:r>
              <w:t>Multi-Cloud Architecture</w:t>
            </w:r>
          </w:p>
        </w:tc>
        <w:tc>
          <w:tcPr>
            <w:tcW w:w="1728" w:type="dxa"/>
          </w:tcPr>
          <w:p w14:paraId="7CD81722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08FC6A44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5685705E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5834B2CB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</w:tr>
      <w:tr w:rsidR="000A1783" w14:paraId="6F7EEBDB" w14:textId="77777777" w:rsidTr="0027428A">
        <w:tc>
          <w:tcPr>
            <w:tcW w:w="1728" w:type="dxa"/>
          </w:tcPr>
          <w:p w14:paraId="5F10C613" w14:textId="77777777" w:rsidR="000A1783" w:rsidRDefault="000A1783" w:rsidP="0027428A">
            <w:proofErr w:type="spellStart"/>
            <w:r>
              <w:t>DevSecOps</w:t>
            </w:r>
            <w:proofErr w:type="spellEnd"/>
            <w:r>
              <w:t xml:space="preserve"> &amp; </w:t>
            </w:r>
            <w:proofErr w:type="spellStart"/>
            <w:r>
              <w:t>IaC</w:t>
            </w:r>
            <w:proofErr w:type="spellEnd"/>
          </w:p>
        </w:tc>
        <w:tc>
          <w:tcPr>
            <w:tcW w:w="1728" w:type="dxa"/>
          </w:tcPr>
          <w:p w14:paraId="218BA670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057CE0DF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22CB77BF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72BD9EB8" w14:textId="77777777" w:rsidR="000A1783" w:rsidRDefault="000A1783" w:rsidP="0027428A">
            <w:r>
              <w:rPr>
                <w:rFonts w:ascii="Arial" w:hAnsi="Arial" w:cs="Arial"/>
              </w:rPr>
              <w:t>■■</w:t>
            </w:r>
          </w:p>
        </w:tc>
      </w:tr>
      <w:tr w:rsidR="000A1783" w14:paraId="60DE69B6" w14:textId="77777777" w:rsidTr="0027428A">
        <w:tc>
          <w:tcPr>
            <w:tcW w:w="1728" w:type="dxa"/>
          </w:tcPr>
          <w:p w14:paraId="732B29DD" w14:textId="77777777" w:rsidR="000A1783" w:rsidRDefault="000A1783" w:rsidP="0027428A">
            <w:r>
              <w:t>FinOps</w:t>
            </w:r>
          </w:p>
        </w:tc>
        <w:tc>
          <w:tcPr>
            <w:tcW w:w="1728" w:type="dxa"/>
          </w:tcPr>
          <w:p w14:paraId="59F2067C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  <w:tc>
          <w:tcPr>
            <w:tcW w:w="1728" w:type="dxa"/>
          </w:tcPr>
          <w:p w14:paraId="34EF9EFC" w14:textId="77777777" w:rsidR="000A1783" w:rsidRDefault="000A1783" w:rsidP="0027428A">
            <w:r>
              <w:rPr>
                <w:rFonts w:ascii="Arial" w:hAnsi="Arial" w:cs="Arial"/>
              </w:rPr>
              <w:t>■■</w:t>
            </w:r>
          </w:p>
        </w:tc>
        <w:tc>
          <w:tcPr>
            <w:tcW w:w="1728" w:type="dxa"/>
          </w:tcPr>
          <w:p w14:paraId="67B2FE83" w14:textId="77777777" w:rsidR="000A1783" w:rsidRDefault="000A1783" w:rsidP="0027428A">
            <w:r>
              <w:rPr>
                <w:rFonts w:ascii="Arial" w:hAnsi="Arial" w:cs="Arial"/>
              </w:rPr>
              <w:t>■■</w:t>
            </w:r>
          </w:p>
        </w:tc>
        <w:tc>
          <w:tcPr>
            <w:tcW w:w="1728" w:type="dxa"/>
          </w:tcPr>
          <w:p w14:paraId="58DAE70B" w14:textId="77777777" w:rsidR="000A1783" w:rsidRDefault="000A1783" w:rsidP="0027428A">
            <w:r>
              <w:rPr>
                <w:rFonts w:ascii="Arial" w:hAnsi="Arial" w:cs="Arial"/>
              </w:rPr>
              <w:t>■■</w:t>
            </w:r>
          </w:p>
        </w:tc>
      </w:tr>
      <w:tr w:rsidR="000A1783" w14:paraId="2B5014D4" w14:textId="77777777" w:rsidTr="0027428A">
        <w:tc>
          <w:tcPr>
            <w:tcW w:w="1728" w:type="dxa"/>
          </w:tcPr>
          <w:p w14:paraId="4F8A475A" w14:textId="77777777" w:rsidR="000A1783" w:rsidRDefault="000A1783" w:rsidP="0027428A">
            <w:r>
              <w:t>Cloud Operations &amp; AIOps</w:t>
            </w:r>
          </w:p>
        </w:tc>
        <w:tc>
          <w:tcPr>
            <w:tcW w:w="1728" w:type="dxa"/>
          </w:tcPr>
          <w:p w14:paraId="06E0388B" w14:textId="77777777" w:rsidR="000A1783" w:rsidRDefault="000A1783" w:rsidP="0027428A">
            <w:r>
              <w:rPr>
                <w:rFonts w:ascii="Arial" w:hAnsi="Arial" w:cs="Arial"/>
              </w:rPr>
              <w:t>■</w:t>
            </w:r>
          </w:p>
        </w:tc>
        <w:tc>
          <w:tcPr>
            <w:tcW w:w="1728" w:type="dxa"/>
          </w:tcPr>
          <w:p w14:paraId="62E5CEBD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253902E0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17301987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</w:tr>
      <w:tr w:rsidR="000A1783" w14:paraId="4951D3EA" w14:textId="77777777" w:rsidTr="0027428A">
        <w:tc>
          <w:tcPr>
            <w:tcW w:w="1728" w:type="dxa"/>
          </w:tcPr>
          <w:p w14:paraId="3A3BD91D" w14:textId="77777777" w:rsidR="000A1783" w:rsidRDefault="000A1783" w:rsidP="0027428A">
            <w:r>
              <w:t>Workforce Enablement</w:t>
            </w:r>
          </w:p>
        </w:tc>
        <w:tc>
          <w:tcPr>
            <w:tcW w:w="1728" w:type="dxa"/>
          </w:tcPr>
          <w:p w14:paraId="25050E0B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4DF89409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54540784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  <w:tc>
          <w:tcPr>
            <w:tcW w:w="1728" w:type="dxa"/>
          </w:tcPr>
          <w:p w14:paraId="36B14286" w14:textId="77777777" w:rsidR="000A1783" w:rsidRDefault="000A1783" w:rsidP="0027428A">
            <w:r>
              <w:rPr>
                <w:rFonts w:ascii="Arial" w:hAnsi="Arial" w:cs="Arial"/>
              </w:rPr>
              <w:t>■■■</w:t>
            </w:r>
          </w:p>
        </w:tc>
      </w:tr>
    </w:tbl>
    <w:p w14:paraId="3198D210" w14:textId="77777777" w:rsidR="00072AFF" w:rsidRDefault="00072AFF"/>
    <w:sectPr w:rsidR="00072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0A2"/>
    <w:multiLevelType w:val="multilevel"/>
    <w:tmpl w:val="CC9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3016"/>
    <w:multiLevelType w:val="multilevel"/>
    <w:tmpl w:val="024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3BCA"/>
    <w:multiLevelType w:val="multilevel"/>
    <w:tmpl w:val="FF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F73"/>
    <w:multiLevelType w:val="multilevel"/>
    <w:tmpl w:val="A12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13FB"/>
    <w:multiLevelType w:val="multilevel"/>
    <w:tmpl w:val="566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2B49"/>
    <w:multiLevelType w:val="multilevel"/>
    <w:tmpl w:val="9A1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73596"/>
    <w:multiLevelType w:val="multilevel"/>
    <w:tmpl w:val="D32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21E8"/>
    <w:multiLevelType w:val="multilevel"/>
    <w:tmpl w:val="F10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97625"/>
    <w:multiLevelType w:val="multilevel"/>
    <w:tmpl w:val="853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3811"/>
    <w:multiLevelType w:val="multilevel"/>
    <w:tmpl w:val="47A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52C7"/>
    <w:multiLevelType w:val="multilevel"/>
    <w:tmpl w:val="CBB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36AF8"/>
    <w:multiLevelType w:val="multilevel"/>
    <w:tmpl w:val="14C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25024"/>
    <w:multiLevelType w:val="multilevel"/>
    <w:tmpl w:val="6E5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60116"/>
    <w:multiLevelType w:val="multilevel"/>
    <w:tmpl w:val="A77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66C3C"/>
    <w:multiLevelType w:val="multilevel"/>
    <w:tmpl w:val="08F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A6650"/>
    <w:multiLevelType w:val="multilevel"/>
    <w:tmpl w:val="902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9568C"/>
    <w:multiLevelType w:val="multilevel"/>
    <w:tmpl w:val="1F5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96953"/>
    <w:multiLevelType w:val="multilevel"/>
    <w:tmpl w:val="BD4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F7566"/>
    <w:multiLevelType w:val="multilevel"/>
    <w:tmpl w:val="2BF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95E89"/>
    <w:multiLevelType w:val="multilevel"/>
    <w:tmpl w:val="D8C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C1211"/>
    <w:multiLevelType w:val="multilevel"/>
    <w:tmpl w:val="980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151BD"/>
    <w:multiLevelType w:val="multilevel"/>
    <w:tmpl w:val="27E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83AB9"/>
    <w:multiLevelType w:val="multilevel"/>
    <w:tmpl w:val="345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F4EB6"/>
    <w:multiLevelType w:val="multilevel"/>
    <w:tmpl w:val="DCF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D2EFE"/>
    <w:multiLevelType w:val="multilevel"/>
    <w:tmpl w:val="E85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701C0"/>
    <w:multiLevelType w:val="multilevel"/>
    <w:tmpl w:val="901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D5422"/>
    <w:multiLevelType w:val="multilevel"/>
    <w:tmpl w:val="CD1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F119A"/>
    <w:multiLevelType w:val="multilevel"/>
    <w:tmpl w:val="C70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77D81"/>
    <w:multiLevelType w:val="multilevel"/>
    <w:tmpl w:val="21F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120CD"/>
    <w:multiLevelType w:val="multilevel"/>
    <w:tmpl w:val="458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51B61"/>
    <w:multiLevelType w:val="multilevel"/>
    <w:tmpl w:val="420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727BF"/>
    <w:multiLevelType w:val="multilevel"/>
    <w:tmpl w:val="039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54343"/>
    <w:multiLevelType w:val="multilevel"/>
    <w:tmpl w:val="362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F5FBB"/>
    <w:multiLevelType w:val="multilevel"/>
    <w:tmpl w:val="C48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05D61"/>
    <w:multiLevelType w:val="multilevel"/>
    <w:tmpl w:val="336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25E69"/>
    <w:multiLevelType w:val="multilevel"/>
    <w:tmpl w:val="672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BD8"/>
    <w:multiLevelType w:val="multilevel"/>
    <w:tmpl w:val="09E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83B11"/>
    <w:multiLevelType w:val="multilevel"/>
    <w:tmpl w:val="7BB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3255A"/>
    <w:multiLevelType w:val="multilevel"/>
    <w:tmpl w:val="53E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4FE9"/>
    <w:multiLevelType w:val="multilevel"/>
    <w:tmpl w:val="C35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40B93"/>
    <w:multiLevelType w:val="multilevel"/>
    <w:tmpl w:val="7FE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A2DC0"/>
    <w:multiLevelType w:val="multilevel"/>
    <w:tmpl w:val="922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314EA"/>
    <w:multiLevelType w:val="multilevel"/>
    <w:tmpl w:val="FE7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F69B7"/>
    <w:multiLevelType w:val="multilevel"/>
    <w:tmpl w:val="D76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D1BDF"/>
    <w:multiLevelType w:val="multilevel"/>
    <w:tmpl w:val="D61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00657">
    <w:abstractNumId w:val="14"/>
  </w:num>
  <w:num w:numId="2" w16cid:durableId="1689673475">
    <w:abstractNumId w:val="16"/>
  </w:num>
  <w:num w:numId="3" w16cid:durableId="294651319">
    <w:abstractNumId w:val="19"/>
  </w:num>
  <w:num w:numId="4" w16cid:durableId="1343168326">
    <w:abstractNumId w:val="37"/>
  </w:num>
  <w:num w:numId="5" w16cid:durableId="887841148">
    <w:abstractNumId w:val="2"/>
  </w:num>
  <w:num w:numId="6" w16cid:durableId="426194843">
    <w:abstractNumId w:val="5"/>
  </w:num>
  <w:num w:numId="7" w16cid:durableId="2098742215">
    <w:abstractNumId w:val="43"/>
  </w:num>
  <w:num w:numId="8" w16cid:durableId="1012490257">
    <w:abstractNumId w:val="40"/>
  </w:num>
  <w:num w:numId="9" w16cid:durableId="335420612">
    <w:abstractNumId w:val="21"/>
  </w:num>
  <w:num w:numId="10" w16cid:durableId="779031154">
    <w:abstractNumId w:val="24"/>
  </w:num>
  <w:num w:numId="11" w16cid:durableId="1107195680">
    <w:abstractNumId w:val="25"/>
  </w:num>
  <w:num w:numId="12" w16cid:durableId="1257053040">
    <w:abstractNumId w:val="33"/>
  </w:num>
  <w:num w:numId="13" w16cid:durableId="371003536">
    <w:abstractNumId w:val="28"/>
  </w:num>
  <w:num w:numId="14" w16cid:durableId="1472863319">
    <w:abstractNumId w:val="6"/>
  </w:num>
  <w:num w:numId="15" w16cid:durableId="2091345241">
    <w:abstractNumId w:val="38"/>
  </w:num>
  <w:num w:numId="16" w16cid:durableId="2012827841">
    <w:abstractNumId w:val="27"/>
  </w:num>
  <w:num w:numId="17" w16cid:durableId="649099820">
    <w:abstractNumId w:val="23"/>
  </w:num>
  <w:num w:numId="18" w16cid:durableId="2027553882">
    <w:abstractNumId w:val="22"/>
  </w:num>
  <w:num w:numId="19" w16cid:durableId="41760438">
    <w:abstractNumId w:val="11"/>
  </w:num>
  <w:num w:numId="20" w16cid:durableId="1297567759">
    <w:abstractNumId w:val="13"/>
  </w:num>
  <w:num w:numId="21" w16cid:durableId="721177111">
    <w:abstractNumId w:val="7"/>
  </w:num>
  <w:num w:numId="22" w16cid:durableId="958989884">
    <w:abstractNumId w:val="9"/>
  </w:num>
  <w:num w:numId="23" w16cid:durableId="349992607">
    <w:abstractNumId w:val="31"/>
  </w:num>
  <w:num w:numId="24" w16cid:durableId="827326963">
    <w:abstractNumId w:val="3"/>
  </w:num>
  <w:num w:numId="25" w16cid:durableId="1291205081">
    <w:abstractNumId w:val="42"/>
  </w:num>
  <w:num w:numId="26" w16cid:durableId="2080206697">
    <w:abstractNumId w:val="36"/>
  </w:num>
  <w:num w:numId="27" w16cid:durableId="325785287">
    <w:abstractNumId w:val="26"/>
  </w:num>
  <w:num w:numId="28" w16cid:durableId="891575740">
    <w:abstractNumId w:val="44"/>
  </w:num>
  <w:num w:numId="29" w16cid:durableId="357977051">
    <w:abstractNumId w:val="17"/>
  </w:num>
  <w:num w:numId="30" w16cid:durableId="89588288">
    <w:abstractNumId w:val="30"/>
  </w:num>
  <w:num w:numId="31" w16cid:durableId="348877836">
    <w:abstractNumId w:val="39"/>
  </w:num>
  <w:num w:numId="32" w16cid:durableId="747308965">
    <w:abstractNumId w:val="15"/>
  </w:num>
  <w:num w:numId="33" w16cid:durableId="1427848691">
    <w:abstractNumId w:val="41"/>
  </w:num>
  <w:num w:numId="34" w16cid:durableId="1119179363">
    <w:abstractNumId w:val="29"/>
  </w:num>
  <w:num w:numId="35" w16cid:durableId="293145497">
    <w:abstractNumId w:val="34"/>
  </w:num>
  <w:num w:numId="36" w16cid:durableId="1952741714">
    <w:abstractNumId w:val="12"/>
  </w:num>
  <w:num w:numId="37" w16cid:durableId="1800343787">
    <w:abstractNumId w:val="0"/>
  </w:num>
  <w:num w:numId="38" w16cid:durableId="1217474885">
    <w:abstractNumId w:val="20"/>
  </w:num>
  <w:num w:numId="39" w16cid:durableId="364795443">
    <w:abstractNumId w:val="32"/>
  </w:num>
  <w:num w:numId="40" w16cid:durableId="1441560109">
    <w:abstractNumId w:val="10"/>
  </w:num>
  <w:num w:numId="41" w16cid:durableId="200291615">
    <w:abstractNumId w:val="35"/>
  </w:num>
  <w:num w:numId="42" w16cid:durableId="983849195">
    <w:abstractNumId w:val="8"/>
  </w:num>
  <w:num w:numId="43" w16cid:durableId="945426722">
    <w:abstractNumId w:val="4"/>
  </w:num>
  <w:num w:numId="44" w16cid:durableId="7488834">
    <w:abstractNumId w:val="1"/>
  </w:num>
  <w:num w:numId="45" w16cid:durableId="11618480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24"/>
    <w:rsid w:val="00072AFF"/>
    <w:rsid w:val="000A1783"/>
    <w:rsid w:val="0033016F"/>
    <w:rsid w:val="003F6222"/>
    <w:rsid w:val="006E0224"/>
    <w:rsid w:val="009C2588"/>
    <w:rsid w:val="00BE13CC"/>
    <w:rsid w:val="00E3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8EFC"/>
  <w15:chartTrackingRefBased/>
  <w15:docId w15:val="{13F75754-394B-492A-8334-785CDCB9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Gibson</dc:creator>
  <cp:keywords/>
  <dc:description/>
  <cp:lastModifiedBy>Theodore Gibson</cp:lastModifiedBy>
  <cp:revision>4</cp:revision>
  <dcterms:created xsi:type="dcterms:W3CDTF">2025-12-04T18:27:00Z</dcterms:created>
  <dcterms:modified xsi:type="dcterms:W3CDTF">2025-12-04T18:30:00Z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88e09dcb-719b-49c1-a2f7-e97aa2edd2e4</vt:lpwstr>
  </property>
</Properties>
</file>