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Strengths</w:t>
      </w:r>
    </w:p>
    <w:p>
      <w:r>
        <w:t>[Insert content here]</w:t>
      </w:r>
    </w:p>
    <w:p>
      <w:pPr>
        <w:pStyle w:val="Heading2"/>
      </w:pPr>
      <w:r>
        <w:t>Weaknesses</w:t>
      </w:r>
    </w:p>
    <w:p>
      <w:r>
        <w:t>[Insert content here]</w:t>
      </w:r>
    </w:p>
    <w:p>
      <w:pPr>
        <w:pStyle w:val="Heading2"/>
      </w:pPr>
      <w:r>
        <w:t>Opportunities</w:t>
      </w:r>
    </w:p>
    <w:p>
      <w:r>
        <w:t>[Insert content here]</w:t>
      </w:r>
    </w:p>
    <w:p>
      <w:pPr>
        <w:pStyle w:val="Heading2"/>
      </w:pPr>
      <w:r>
        <w:t>Threats</w:t>
      </w:r>
    </w:p>
    <w:p>
      <w:r>
        <w:t>[Insert content here]</w:t>
      </w:r>
    </w:p>
    <w:p>
      <w:pPr>
        <w:pStyle w:val="Heading2"/>
      </w:pPr>
      <w:r>
        <w:t>Strategic Actions</w:t>
      </w:r>
    </w:p>
    <w:p>
      <w:r>
        <w:t>[Insert content here]</w:t>
      </w:r>
    </w:p>
    <w:p>
      <w:pPr>
        <w:pStyle w:val="Heading2"/>
      </w:pPr>
      <w:r>
        <w:t>Risk Mitigation Plans</w:t>
      </w:r>
    </w:p>
    <w:p>
      <w:r>
        <w:t>[Insert content here]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