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Outcome</w:t>
      </w:r>
    </w:p>
    <w:p>
      <w:r>
        <w:t>[Insert content here]</w:t>
      </w:r>
    </w:p>
    <w:p>
      <w:pPr>
        <w:pStyle w:val="Heading2"/>
      </w:pPr>
      <w:r>
        <w:t>Feedback from Customer</w:t>
      </w:r>
    </w:p>
    <w:p>
      <w:r>
        <w:t>[Insert content here]</w:t>
      </w:r>
    </w:p>
    <w:p>
      <w:pPr>
        <w:pStyle w:val="Heading2"/>
      </w:pPr>
      <w:r>
        <w:t>Evaluation Score Summary</w:t>
      </w:r>
    </w:p>
    <w:p>
      <w:r>
        <w:t>[Insert content here]</w:t>
      </w:r>
    </w:p>
    <w:p>
      <w:pPr>
        <w:pStyle w:val="Heading2"/>
      </w:pPr>
      <w:r>
        <w:t>Lessons for Capture</w:t>
      </w:r>
    </w:p>
    <w:p>
      <w:r>
        <w:t>[Insert content here]</w:t>
      </w:r>
    </w:p>
    <w:p>
      <w:pPr>
        <w:pStyle w:val="Heading2"/>
      </w:pPr>
      <w:r>
        <w:t>Lessons for Proposal Development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