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FF5" w:rsidRPr="00BC50DE" w:rsidRDefault="005A0FF5" w:rsidP="00114C72">
      <w:pPr>
        <w:spacing w:line="360" w:lineRule="auto"/>
        <w:jc w:val="both"/>
        <w:rPr>
          <w:rFonts w:ascii="Times New Roman" w:hAnsi="Times New Roman" w:cs="Times New Roman"/>
          <w:sz w:val="24"/>
          <w:szCs w:val="24"/>
        </w:rPr>
      </w:pPr>
    </w:p>
    <w:p w:rsidR="005A0FF5" w:rsidRPr="00BC50DE" w:rsidRDefault="005A0FF5" w:rsidP="0002371F">
      <w:pPr>
        <w:spacing w:line="360" w:lineRule="auto"/>
        <w:jc w:val="center"/>
        <w:rPr>
          <w:rFonts w:ascii="Times New Roman" w:hAnsi="Times New Roman" w:cs="Times New Roman"/>
          <w:b/>
          <w:sz w:val="24"/>
          <w:szCs w:val="24"/>
        </w:rPr>
      </w:pPr>
      <w:r w:rsidRPr="00BC50DE">
        <w:rPr>
          <w:rFonts w:ascii="Times New Roman" w:hAnsi="Times New Roman" w:cs="Times New Roman"/>
          <w:b/>
          <w:noProof/>
          <w:sz w:val="24"/>
          <w:szCs w:val="24"/>
        </w:rPr>
        <w:drawing>
          <wp:inline distT="0" distB="0" distL="0" distR="0" wp14:anchorId="4B9025FD" wp14:editId="740E2D7A">
            <wp:extent cx="2105025" cy="1009650"/>
            <wp:effectExtent l="0" t="0" r="9525" b="0"/>
            <wp:docPr id="2" name="Picture 2" descr="logo-green1.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green1.f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009650"/>
                    </a:xfrm>
                    <a:prstGeom prst="rect">
                      <a:avLst/>
                    </a:prstGeom>
                    <a:noFill/>
                    <a:ln>
                      <a:noFill/>
                    </a:ln>
                  </pic:spPr>
                </pic:pic>
              </a:graphicData>
            </a:graphic>
          </wp:inline>
        </w:drawing>
      </w:r>
    </w:p>
    <w:p w:rsidR="005A0FF5" w:rsidRPr="00BC50DE" w:rsidRDefault="005A0FF5" w:rsidP="0002371F">
      <w:pPr>
        <w:spacing w:line="360" w:lineRule="auto"/>
        <w:jc w:val="center"/>
        <w:rPr>
          <w:rFonts w:ascii="Times New Roman" w:hAnsi="Times New Roman" w:cs="Times New Roman"/>
          <w:b/>
          <w:sz w:val="24"/>
          <w:szCs w:val="24"/>
        </w:rPr>
      </w:pPr>
      <w:r w:rsidRPr="00BC50DE">
        <w:rPr>
          <w:rFonts w:ascii="Times New Roman" w:hAnsi="Times New Roman" w:cs="Times New Roman"/>
          <w:b/>
          <w:sz w:val="24"/>
          <w:szCs w:val="24"/>
        </w:rPr>
        <w:t>SCHOOL OF COMPUTER SCIENCE AND INFORMATION TECHNOLOGY</w:t>
      </w:r>
    </w:p>
    <w:p w:rsidR="005A0FF5" w:rsidRPr="00BC50DE" w:rsidRDefault="005A0FF5" w:rsidP="0002371F">
      <w:pPr>
        <w:spacing w:line="360" w:lineRule="auto"/>
        <w:jc w:val="center"/>
        <w:rPr>
          <w:rFonts w:ascii="Times New Roman" w:hAnsi="Times New Roman" w:cs="Times New Roman"/>
          <w:b/>
          <w:sz w:val="24"/>
          <w:szCs w:val="24"/>
        </w:rPr>
      </w:pPr>
      <w:r w:rsidRPr="00BC50DE">
        <w:rPr>
          <w:rFonts w:ascii="Times New Roman" w:hAnsi="Times New Roman" w:cs="Times New Roman"/>
          <w:b/>
          <w:sz w:val="24"/>
          <w:szCs w:val="24"/>
        </w:rPr>
        <w:t>DEPARTMENT OF INFORMATION TECHNOLOGY</w:t>
      </w:r>
    </w:p>
    <w:p w:rsidR="005A0FF5" w:rsidRPr="00BC50DE" w:rsidRDefault="005A0FF5" w:rsidP="0002371F">
      <w:pPr>
        <w:spacing w:line="360" w:lineRule="auto"/>
        <w:jc w:val="center"/>
        <w:rPr>
          <w:rFonts w:ascii="Times New Roman" w:hAnsi="Times New Roman" w:cs="Times New Roman"/>
          <w:b/>
          <w:sz w:val="24"/>
          <w:szCs w:val="24"/>
        </w:rPr>
      </w:pPr>
    </w:p>
    <w:p w:rsidR="005A0FF5" w:rsidRPr="00BC50DE" w:rsidRDefault="005A0FF5" w:rsidP="0002371F">
      <w:pPr>
        <w:spacing w:line="360" w:lineRule="auto"/>
        <w:jc w:val="center"/>
        <w:rPr>
          <w:rFonts w:ascii="Times New Roman" w:hAnsi="Times New Roman" w:cs="Times New Roman"/>
          <w:b/>
          <w:sz w:val="24"/>
          <w:szCs w:val="24"/>
        </w:rPr>
      </w:pPr>
    </w:p>
    <w:p w:rsidR="005A0FF5" w:rsidRPr="00BC50DE" w:rsidRDefault="005A0FF5" w:rsidP="0002371F">
      <w:pPr>
        <w:spacing w:line="360" w:lineRule="auto"/>
        <w:jc w:val="center"/>
        <w:rPr>
          <w:rFonts w:ascii="Times New Roman" w:hAnsi="Times New Roman" w:cs="Times New Roman"/>
          <w:b/>
          <w:sz w:val="24"/>
          <w:szCs w:val="24"/>
        </w:rPr>
      </w:pPr>
      <w:r w:rsidRPr="00BC50DE">
        <w:rPr>
          <w:rFonts w:ascii="Times New Roman" w:hAnsi="Times New Roman" w:cs="Times New Roman"/>
          <w:b/>
          <w:sz w:val="24"/>
          <w:szCs w:val="24"/>
        </w:rPr>
        <w:t>PROJECT TITLE:</w:t>
      </w:r>
    </w:p>
    <w:p w:rsidR="005A0FF5" w:rsidRPr="00BC50DE" w:rsidRDefault="005A0FF5" w:rsidP="0002371F">
      <w:pPr>
        <w:spacing w:line="360" w:lineRule="auto"/>
        <w:jc w:val="center"/>
        <w:rPr>
          <w:rFonts w:ascii="Times New Roman" w:hAnsi="Times New Roman" w:cs="Times New Roman"/>
          <w:b/>
          <w:sz w:val="24"/>
          <w:szCs w:val="24"/>
        </w:rPr>
      </w:pPr>
      <w:r w:rsidRPr="00BC50DE">
        <w:rPr>
          <w:rFonts w:ascii="Times New Roman" w:hAnsi="Times New Roman" w:cs="Times New Roman"/>
          <w:b/>
          <w:sz w:val="24"/>
          <w:szCs w:val="24"/>
        </w:rPr>
        <w:t>FRESH FARM PRODUCE MARKET</w:t>
      </w:r>
    </w:p>
    <w:p w:rsidR="005A0FF5" w:rsidRPr="00BC50DE" w:rsidRDefault="005A0FF5" w:rsidP="0002371F">
      <w:pPr>
        <w:spacing w:line="360" w:lineRule="auto"/>
        <w:jc w:val="center"/>
        <w:rPr>
          <w:rFonts w:ascii="Times New Roman" w:hAnsi="Times New Roman" w:cs="Times New Roman"/>
          <w:b/>
          <w:sz w:val="24"/>
          <w:szCs w:val="24"/>
        </w:rPr>
      </w:pPr>
    </w:p>
    <w:p w:rsidR="005A0FF5" w:rsidRPr="00BC50DE" w:rsidRDefault="005A0FF5" w:rsidP="0002371F">
      <w:pPr>
        <w:spacing w:line="360" w:lineRule="auto"/>
        <w:jc w:val="center"/>
        <w:rPr>
          <w:rFonts w:ascii="Times New Roman" w:hAnsi="Times New Roman" w:cs="Times New Roman"/>
          <w:b/>
          <w:sz w:val="24"/>
          <w:szCs w:val="24"/>
        </w:rPr>
      </w:pPr>
      <w:r w:rsidRPr="00BC50DE">
        <w:rPr>
          <w:rFonts w:ascii="Times New Roman" w:hAnsi="Times New Roman" w:cs="Times New Roman"/>
          <w:b/>
          <w:sz w:val="24"/>
          <w:szCs w:val="24"/>
        </w:rPr>
        <w:t>NAME:  KURIA BONFACE METHU</w:t>
      </w:r>
    </w:p>
    <w:p w:rsidR="005A0FF5" w:rsidRPr="00BC50DE" w:rsidRDefault="005A0FF5" w:rsidP="0002371F">
      <w:pPr>
        <w:spacing w:line="360" w:lineRule="auto"/>
        <w:jc w:val="center"/>
        <w:rPr>
          <w:rFonts w:ascii="Times New Roman" w:hAnsi="Times New Roman" w:cs="Times New Roman"/>
          <w:b/>
          <w:sz w:val="24"/>
          <w:szCs w:val="24"/>
        </w:rPr>
      </w:pPr>
      <w:r w:rsidRPr="00BC50DE">
        <w:rPr>
          <w:rFonts w:ascii="Times New Roman" w:hAnsi="Times New Roman" w:cs="Times New Roman"/>
          <w:b/>
          <w:sz w:val="24"/>
          <w:szCs w:val="24"/>
        </w:rPr>
        <w:t>REGISTRATION NUMBER: C025-01-0935/2015</w:t>
      </w:r>
    </w:p>
    <w:p w:rsidR="005A0FF5" w:rsidRPr="00BC50DE" w:rsidRDefault="005A0FF5" w:rsidP="0002371F">
      <w:pPr>
        <w:spacing w:line="360" w:lineRule="auto"/>
        <w:jc w:val="center"/>
        <w:rPr>
          <w:rFonts w:ascii="Times New Roman" w:hAnsi="Times New Roman" w:cs="Times New Roman"/>
          <w:b/>
          <w:sz w:val="24"/>
          <w:szCs w:val="24"/>
        </w:rPr>
      </w:pPr>
    </w:p>
    <w:p w:rsidR="005A0FF5" w:rsidRPr="00BC50DE" w:rsidRDefault="0002371F" w:rsidP="0002371F">
      <w:pPr>
        <w:spacing w:line="360" w:lineRule="auto"/>
        <w:jc w:val="center"/>
        <w:rPr>
          <w:rFonts w:ascii="Times New Roman" w:hAnsi="Times New Roman" w:cs="Times New Roman"/>
          <w:b/>
          <w:sz w:val="24"/>
          <w:szCs w:val="24"/>
        </w:rPr>
      </w:pPr>
      <w:r w:rsidRPr="00BC50DE">
        <w:rPr>
          <w:rFonts w:ascii="Times New Roman" w:hAnsi="Times New Roman" w:cs="Times New Roman"/>
          <w:b/>
          <w:sz w:val="24"/>
          <w:szCs w:val="24"/>
        </w:rPr>
        <w:t>SUPERVISOR: MR JAMES IRAYA</w:t>
      </w:r>
    </w:p>
    <w:p w:rsidR="005A0FF5" w:rsidRPr="00BC50DE" w:rsidRDefault="005A0FF5" w:rsidP="0002371F">
      <w:pPr>
        <w:spacing w:line="360" w:lineRule="auto"/>
        <w:jc w:val="center"/>
        <w:rPr>
          <w:rFonts w:ascii="Times New Roman" w:hAnsi="Times New Roman" w:cs="Times New Roman"/>
          <w:b/>
          <w:sz w:val="24"/>
          <w:szCs w:val="24"/>
        </w:rPr>
      </w:pPr>
    </w:p>
    <w:p w:rsidR="005A0FF5" w:rsidRPr="00BC50DE" w:rsidRDefault="005A0FF5" w:rsidP="0002371F">
      <w:pPr>
        <w:spacing w:line="360" w:lineRule="auto"/>
        <w:jc w:val="center"/>
        <w:rPr>
          <w:rFonts w:ascii="Times New Roman" w:hAnsi="Times New Roman" w:cs="Times New Roman"/>
          <w:b/>
          <w:sz w:val="24"/>
          <w:szCs w:val="24"/>
        </w:rPr>
      </w:pPr>
    </w:p>
    <w:p w:rsidR="007F6E01" w:rsidRPr="00BC50DE" w:rsidRDefault="005A0FF5" w:rsidP="0002371F">
      <w:pPr>
        <w:spacing w:line="360" w:lineRule="auto"/>
        <w:jc w:val="center"/>
        <w:rPr>
          <w:rFonts w:ascii="Times New Roman" w:hAnsi="Times New Roman" w:cs="Times New Roman"/>
          <w:b/>
          <w:sz w:val="24"/>
          <w:szCs w:val="24"/>
        </w:rPr>
      </w:pPr>
      <w:r w:rsidRPr="00BC50DE">
        <w:rPr>
          <w:rFonts w:ascii="Times New Roman" w:hAnsi="Times New Roman" w:cs="Times New Roman"/>
          <w:b/>
          <w:sz w:val="24"/>
          <w:szCs w:val="24"/>
        </w:rPr>
        <w:t xml:space="preserve">DATE OF SUBMISSION:  </w:t>
      </w:r>
      <w:r w:rsidR="00C70745" w:rsidRPr="00BC50DE">
        <w:rPr>
          <w:rFonts w:ascii="Times New Roman" w:hAnsi="Times New Roman" w:cs="Times New Roman"/>
          <w:b/>
          <w:sz w:val="24"/>
          <w:szCs w:val="24"/>
        </w:rPr>
        <w:t>June 8, 2018</w:t>
      </w:r>
    </w:p>
    <w:p w:rsidR="007F6E01" w:rsidRPr="00BC50DE" w:rsidRDefault="007F6E01" w:rsidP="00114C72">
      <w:pPr>
        <w:spacing w:line="360" w:lineRule="auto"/>
        <w:jc w:val="both"/>
        <w:rPr>
          <w:rFonts w:ascii="Times New Roman" w:hAnsi="Times New Roman" w:cs="Times New Roman"/>
          <w:b/>
          <w:sz w:val="24"/>
          <w:szCs w:val="24"/>
        </w:rPr>
      </w:pPr>
      <w:r w:rsidRPr="00BC50DE">
        <w:rPr>
          <w:rFonts w:ascii="Times New Roman" w:hAnsi="Times New Roman" w:cs="Times New Roman"/>
          <w:b/>
          <w:sz w:val="24"/>
          <w:szCs w:val="24"/>
        </w:rPr>
        <w:br w:type="page"/>
      </w:r>
    </w:p>
    <w:p w:rsidR="001E501C" w:rsidRPr="00BC50DE" w:rsidRDefault="001E501C"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lastRenderedPageBreak/>
        <w:t xml:space="preserve">NAME: KURIA BONFACE METHU </w:t>
      </w:r>
    </w:p>
    <w:p w:rsidR="001E501C" w:rsidRPr="00BC50DE" w:rsidRDefault="001E501C"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REGISTRATION NUMBER: C025-01-0935/2015</w:t>
      </w:r>
    </w:p>
    <w:p w:rsidR="001E501C" w:rsidRPr="00BC50DE" w:rsidRDefault="001E501C"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SIGNATURE: ……………</w:t>
      </w:r>
    </w:p>
    <w:p w:rsidR="001E501C" w:rsidRPr="00BC50DE" w:rsidRDefault="001E501C"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DATE: …………………………</w:t>
      </w:r>
    </w:p>
    <w:p w:rsidR="001E501C" w:rsidRPr="00BC50DE" w:rsidRDefault="001E501C" w:rsidP="00114C72">
      <w:pPr>
        <w:spacing w:line="360" w:lineRule="auto"/>
        <w:jc w:val="both"/>
        <w:rPr>
          <w:rFonts w:ascii="Times New Roman" w:hAnsi="Times New Roman" w:cs="Times New Roman"/>
          <w:b/>
          <w:sz w:val="24"/>
          <w:szCs w:val="24"/>
        </w:rPr>
      </w:pPr>
      <w:r w:rsidRPr="00BC50DE">
        <w:rPr>
          <w:rFonts w:ascii="Times New Roman" w:hAnsi="Times New Roman" w:cs="Times New Roman"/>
          <w:b/>
          <w:sz w:val="24"/>
          <w:szCs w:val="24"/>
        </w:rPr>
        <w:t xml:space="preserve"> </w:t>
      </w:r>
    </w:p>
    <w:p w:rsidR="001E501C" w:rsidRPr="00BC50DE" w:rsidRDefault="001E501C"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SUPERVISOR</w:t>
      </w:r>
    </w:p>
    <w:p w:rsidR="001E501C" w:rsidRPr="00BC50DE" w:rsidRDefault="001E501C"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NAME:   MR JAMES IRAYA</w:t>
      </w:r>
    </w:p>
    <w:p w:rsidR="001E501C" w:rsidRPr="00BC50DE" w:rsidRDefault="001E501C"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SIGNATURE: ………………………………….</w:t>
      </w:r>
    </w:p>
    <w:p w:rsidR="001E501C" w:rsidRPr="00BC50DE" w:rsidRDefault="001E501C"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DATE: …………………………...</w:t>
      </w:r>
    </w:p>
    <w:p w:rsidR="000B0219" w:rsidRPr="00BC50DE" w:rsidRDefault="001E501C"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br w:type="page"/>
      </w:r>
    </w:p>
    <w:p w:rsidR="000B0219" w:rsidRPr="00BC50DE" w:rsidRDefault="000B0219" w:rsidP="00114C72">
      <w:pPr>
        <w:spacing w:line="360" w:lineRule="auto"/>
        <w:jc w:val="both"/>
        <w:rPr>
          <w:rFonts w:ascii="Times New Roman" w:hAnsi="Times New Roman" w:cs="Times New Roman"/>
          <w:sz w:val="24"/>
          <w:szCs w:val="24"/>
        </w:rPr>
      </w:pPr>
    </w:p>
    <w:p w:rsidR="001E501C" w:rsidRPr="00BC50DE" w:rsidRDefault="001E501C" w:rsidP="00114C72">
      <w:pPr>
        <w:pStyle w:val="Heading1"/>
        <w:numPr>
          <w:ilvl w:val="0"/>
          <w:numId w:val="0"/>
        </w:numPr>
        <w:spacing w:line="360" w:lineRule="auto"/>
        <w:jc w:val="both"/>
        <w:rPr>
          <w:rFonts w:ascii="Times New Roman" w:hAnsi="Times New Roman" w:cs="Times New Roman"/>
          <w:sz w:val="24"/>
          <w:szCs w:val="24"/>
        </w:rPr>
      </w:pPr>
      <w:bookmarkStart w:id="0" w:name="_Toc516213673"/>
      <w:r w:rsidRPr="00BC50DE">
        <w:rPr>
          <w:rFonts w:ascii="Times New Roman" w:hAnsi="Times New Roman" w:cs="Times New Roman"/>
          <w:sz w:val="24"/>
          <w:szCs w:val="24"/>
        </w:rPr>
        <w:t>ABSTRACT</w:t>
      </w:r>
      <w:bookmarkEnd w:id="0"/>
    </w:p>
    <w:p w:rsidR="000B0219" w:rsidRPr="00BC50DE" w:rsidRDefault="001E501C"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The proposed system will help solve the problem faced by the agriculturists in Kenya where they lack a better way to link to the</w:t>
      </w:r>
      <w:r w:rsidR="00B934BC" w:rsidRPr="00BC50DE">
        <w:rPr>
          <w:rFonts w:ascii="Times New Roman" w:hAnsi="Times New Roman" w:cs="Times New Roman"/>
          <w:sz w:val="24"/>
          <w:szCs w:val="24"/>
        </w:rPr>
        <w:t xml:space="preserve"> </w:t>
      </w:r>
      <w:r w:rsidR="000B0219" w:rsidRPr="00BC50DE">
        <w:rPr>
          <w:rFonts w:ascii="Times New Roman" w:hAnsi="Times New Roman" w:cs="Times New Roman"/>
          <w:sz w:val="24"/>
          <w:szCs w:val="24"/>
        </w:rPr>
        <w:t>customers</w:t>
      </w:r>
      <w:r w:rsidR="00B934BC" w:rsidRPr="00BC50DE">
        <w:rPr>
          <w:rFonts w:ascii="Times New Roman" w:hAnsi="Times New Roman" w:cs="Times New Roman"/>
          <w:sz w:val="24"/>
          <w:szCs w:val="24"/>
        </w:rPr>
        <w:t xml:space="preserve"> of the agricultural produce. The system will also help the farmers to get rid of the middlemen who exploits them by buying from them at cheap prices and then selling the produce to </w:t>
      </w:r>
      <w:r w:rsidR="000B0219" w:rsidRPr="00BC50DE">
        <w:rPr>
          <w:rFonts w:ascii="Times New Roman" w:hAnsi="Times New Roman" w:cs="Times New Roman"/>
          <w:sz w:val="24"/>
          <w:szCs w:val="24"/>
        </w:rPr>
        <w:t>customers</w:t>
      </w:r>
      <w:r w:rsidR="00B934BC" w:rsidRPr="00BC50DE">
        <w:rPr>
          <w:rFonts w:ascii="Times New Roman" w:hAnsi="Times New Roman" w:cs="Times New Roman"/>
          <w:sz w:val="24"/>
          <w:szCs w:val="24"/>
        </w:rPr>
        <w:t xml:space="preserve"> at high prices and earn more than the farmers despite exploiting the consumers. The system will also help the </w:t>
      </w:r>
      <w:r w:rsidR="000B0219" w:rsidRPr="00BC50DE">
        <w:rPr>
          <w:rFonts w:ascii="Times New Roman" w:hAnsi="Times New Roman" w:cs="Times New Roman"/>
          <w:sz w:val="24"/>
          <w:szCs w:val="24"/>
        </w:rPr>
        <w:t>customers</w:t>
      </w:r>
      <w:r w:rsidR="00B934BC" w:rsidRPr="00BC50DE">
        <w:rPr>
          <w:rFonts w:ascii="Times New Roman" w:hAnsi="Times New Roman" w:cs="Times New Roman"/>
          <w:sz w:val="24"/>
          <w:szCs w:val="24"/>
        </w:rPr>
        <w:t xml:space="preserve"> of the agricultural produce to get a reliable supplier and be guaranteed of fresh produce which is not contaminated since its direct from the farmer. The farmer will also get a reliable means of payment from the </w:t>
      </w:r>
      <w:r w:rsidR="000B0219" w:rsidRPr="00BC50DE">
        <w:rPr>
          <w:rFonts w:ascii="Times New Roman" w:hAnsi="Times New Roman" w:cs="Times New Roman"/>
          <w:sz w:val="24"/>
          <w:szCs w:val="24"/>
        </w:rPr>
        <w:t>system upon the delivery of the produce to the customer. The system will include a location feature which will help the customer locate the nearest farmer (producer) of whichever product he/she needs.</w:t>
      </w:r>
    </w:p>
    <w:p w:rsidR="000B0219" w:rsidRPr="00BC50DE" w:rsidRDefault="000B0219"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238213204"/>
        <w:docPartObj>
          <w:docPartGallery w:val="Table of Contents"/>
          <w:docPartUnique/>
        </w:docPartObj>
      </w:sdtPr>
      <w:sdtEndPr>
        <w:rPr>
          <w:b/>
          <w:bCs/>
          <w:noProof/>
        </w:rPr>
      </w:sdtEndPr>
      <w:sdtContent>
        <w:p w:rsidR="002338B0" w:rsidRPr="00BC50DE" w:rsidRDefault="002338B0" w:rsidP="00114C72">
          <w:pPr>
            <w:pStyle w:val="TOCHeading"/>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Table of Contents</w:t>
          </w:r>
        </w:p>
        <w:p w:rsidR="00D85ABC" w:rsidRPr="00BC50DE" w:rsidRDefault="002338B0">
          <w:pPr>
            <w:pStyle w:val="TOC1"/>
            <w:tabs>
              <w:tab w:val="right" w:leader="dot" w:pos="9350"/>
            </w:tabs>
            <w:rPr>
              <w:rFonts w:ascii="Times New Roman" w:eastAsiaTheme="minorEastAsia" w:hAnsi="Times New Roman" w:cs="Times New Roman"/>
              <w:noProof/>
              <w:sz w:val="24"/>
              <w:szCs w:val="24"/>
              <w:lang/>
            </w:rPr>
          </w:pPr>
          <w:r w:rsidRPr="00BC50DE">
            <w:rPr>
              <w:rFonts w:ascii="Times New Roman" w:hAnsi="Times New Roman" w:cs="Times New Roman"/>
              <w:sz w:val="24"/>
              <w:szCs w:val="24"/>
            </w:rPr>
            <w:fldChar w:fldCharType="begin"/>
          </w:r>
          <w:r w:rsidRPr="00BC50DE">
            <w:rPr>
              <w:rFonts w:ascii="Times New Roman" w:hAnsi="Times New Roman" w:cs="Times New Roman"/>
              <w:sz w:val="24"/>
              <w:szCs w:val="24"/>
            </w:rPr>
            <w:instrText xml:space="preserve"> TOC \o "1-3" \h \z \u </w:instrText>
          </w:r>
          <w:r w:rsidRPr="00BC50DE">
            <w:rPr>
              <w:rFonts w:ascii="Times New Roman" w:hAnsi="Times New Roman" w:cs="Times New Roman"/>
              <w:sz w:val="24"/>
              <w:szCs w:val="24"/>
            </w:rPr>
            <w:fldChar w:fldCharType="separate"/>
          </w:r>
          <w:hyperlink w:anchor="_Toc516213673" w:history="1">
            <w:r w:rsidR="00D85ABC" w:rsidRPr="00BC50DE">
              <w:rPr>
                <w:rStyle w:val="Hyperlink"/>
                <w:rFonts w:ascii="Times New Roman" w:hAnsi="Times New Roman" w:cs="Times New Roman"/>
                <w:noProof/>
                <w:sz w:val="24"/>
                <w:szCs w:val="24"/>
              </w:rPr>
              <w:t>ABSTRACT</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_Toc516213673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3</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1"/>
            <w:tabs>
              <w:tab w:val="left" w:pos="440"/>
              <w:tab w:val="right" w:leader="dot" w:pos="9350"/>
            </w:tabs>
            <w:rPr>
              <w:rFonts w:ascii="Times New Roman" w:eastAsiaTheme="minorEastAsia" w:hAnsi="Times New Roman" w:cs="Times New Roman"/>
              <w:noProof/>
              <w:sz w:val="24"/>
              <w:szCs w:val="24"/>
              <w:lang/>
            </w:rPr>
          </w:pPr>
          <w:hyperlink w:anchor="_Toc516213674" w:history="1">
            <w:r w:rsidR="00D85ABC" w:rsidRPr="00BC50DE">
              <w:rPr>
                <w:rStyle w:val="Hyperlink"/>
                <w:rFonts w:ascii="Times New Roman" w:hAnsi="Times New Roman" w:cs="Times New Roman"/>
                <w:noProof/>
                <w:sz w:val="24"/>
                <w:szCs w:val="24"/>
              </w:rPr>
              <w:t>1</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CHAPTER ONE: INTRODUCTION</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_Toc516213674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5</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75" w:history="1">
            <w:r w:rsidR="00D85ABC" w:rsidRPr="00BC50DE">
              <w:rPr>
                <w:rStyle w:val="Hyperlink"/>
                <w:rFonts w:ascii="Times New Roman" w:hAnsi="Times New Roman" w:cs="Times New Roman"/>
                <w:noProof/>
                <w:sz w:val="24"/>
                <w:szCs w:val="24"/>
              </w:rPr>
              <w:t>1.1</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BACKGROUND OF THE STUDY</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_Toc516213675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5</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76" w:history="1">
            <w:r w:rsidR="00D85ABC" w:rsidRPr="00BC50DE">
              <w:rPr>
                <w:rStyle w:val="Hyperlink"/>
                <w:rFonts w:ascii="Times New Roman" w:hAnsi="Times New Roman" w:cs="Times New Roman"/>
                <w:noProof/>
                <w:sz w:val="24"/>
                <w:szCs w:val="24"/>
              </w:rPr>
              <w:t>1.2</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PROBLEM STATEMENT</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_Toc516213676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7</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77" w:history="1">
            <w:r w:rsidR="00D85ABC" w:rsidRPr="00BC50DE">
              <w:rPr>
                <w:rStyle w:val="Hyperlink"/>
                <w:rFonts w:ascii="Times New Roman" w:hAnsi="Times New Roman" w:cs="Times New Roman"/>
                <w:noProof/>
                <w:sz w:val="24"/>
                <w:szCs w:val="24"/>
              </w:rPr>
              <w:t>1.3</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OBJECTIVES</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_Toc516213677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7</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3"/>
            <w:tabs>
              <w:tab w:val="left" w:pos="1320"/>
              <w:tab w:val="right" w:leader="dot" w:pos="9350"/>
            </w:tabs>
            <w:rPr>
              <w:rFonts w:ascii="Times New Roman" w:eastAsiaTheme="minorEastAsia" w:hAnsi="Times New Roman" w:cs="Times New Roman"/>
              <w:noProof/>
              <w:sz w:val="24"/>
              <w:szCs w:val="24"/>
              <w:lang/>
            </w:rPr>
          </w:pPr>
          <w:hyperlink w:anchor="_Toc516213678" w:history="1">
            <w:r w:rsidR="00D85ABC" w:rsidRPr="00BC50DE">
              <w:rPr>
                <w:rStyle w:val="Hyperlink"/>
                <w:rFonts w:ascii="Times New Roman" w:hAnsi="Times New Roman" w:cs="Times New Roman"/>
                <w:noProof/>
                <w:sz w:val="24"/>
                <w:szCs w:val="24"/>
              </w:rPr>
              <w:t>1.3.1</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general objective</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_Toc516213678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7</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3"/>
            <w:tabs>
              <w:tab w:val="left" w:pos="1320"/>
              <w:tab w:val="right" w:leader="dot" w:pos="9350"/>
            </w:tabs>
            <w:rPr>
              <w:rFonts w:ascii="Times New Roman" w:eastAsiaTheme="minorEastAsia" w:hAnsi="Times New Roman" w:cs="Times New Roman"/>
              <w:noProof/>
              <w:sz w:val="24"/>
              <w:szCs w:val="24"/>
              <w:lang/>
            </w:rPr>
          </w:pPr>
          <w:hyperlink w:anchor="_Toc516213679" w:history="1">
            <w:r w:rsidR="00D85ABC" w:rsidRPr="00BC50DE">
              <w:rPr>
                <w:rStyle w:val="Hyperlink"/>
                <w:rFonts w:ascii="Times New Roman" w:hAnsi="Times New Roman" w:cs="Times New Roman"/>
                <w:noProof/>
                <w:sz w:val="24"/>
                <w:szCs w:val="24"/>
              </w:rPr>
              <w:t>1.3.2</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specific objectives</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_Toc516213679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7</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80" w:history="1">
            <w:r w:rsidR="00D85ABC" w:rsidRPr="00BC50DE">
              <w:rPr>
                <w:rStyle w:val="Hyperlink"/>
                <w:rFonts w:ascii="Times New Roman" w:hAnsi="Times New Roman" w:cs="Times New Roman"/>
                <w:noProof/>
                <w:sz w:val="24"/>
                <w:szCs w:val="24"/>
              </w:rPr>
              <w:t>1.4</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SCOPE OF RESEARCH</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_Toc516213680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8</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81" w:history="1">
            <w:r w:rsidR="00D85ABC" w:rsidRPr="00BC50DE">
              <w:rPr>
                <w:rStyle w:val="Hyperlink"/>
                <w:rFonts w:ascii="Times New Roman" w:hAnsi="Times New Roman" w:cs="Times New Roman"/>
                <w:noProof/>
                <w:sz w:val="24"/>
                <w:szCs w:val="24"/>
              </w:rPr>
              <w:t>1.5</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ASSUMPTIONS MADE</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_Toc516213681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8</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82" w:history="1">
            <w:r w:rsidR="00D85ABC" w:rsidRPr="00BC50DE">
              <w:rPr>
                <w:rStyle w:val="Hyperlink"/>
                <w:rFonts w:ascii="Times New Roman" w:hAnsi="Times New Roman" w:cs="Times New Roman"/>
                <w:noProof/>
                <w:sz w:val="24"/>
                <w:szCs w:val="24"/>
              </w:rPr>
              <w:t>1.6</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LIMITATIONS OF THE PROJECT</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_Toc516213682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8</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83" w:history="1">
            <w:r w:rsidR="00D85ABC" w:rsidRPr="00BC50DE">
              <w:rPr>
                <w:rStyle w:val="Hyperlink"/>
                <w:rFonts w:ascii="Times New Roman" w:hAnsi="Times New Roman" w:cs="Times New Roman"/>
                <w:noProof/>
                <w:sz w:val="24"/>
                <w:szCs w:val="24"/>
              </w:rPr>
              <w:t>1.7</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JUSTIFICATION</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_Toc516213683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9</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1"/>
            <w:tabs>
              <w:tab w:val="left" w:pos="440"/>
              <w:tab w:val="right" w:leader="dot" w:pos="9350"/>
            </w:tabs>
            <w:rPr>
              <w:rFonts w:ascii="Times New Roman" w:eastAsiaTheme="minorEastAsia" w:hAnsi="Times New Roman" w:cs="Times New Roman"/>
              <w:noProof/>
              <w:sz w:val="24"/>
              <w:szCs w:val="24"/>
              <w:lang/>
            </w:rPr>
          </w:pPr>
          <w:hyperlink w:anchor="_Toc516213684" w:history="1">
            <w:r w:rsidR="00D85ABC" w:rsidRPr="00BC50DE">
              <w:rPr>
                <w:rStyle w:val="Hyperlink"/>
                <w:rFonts w:ascii="Times New Roman" w:hAnsi="Times New Roman" w:cs="Times New Roman"/>
                <w:noProof/>
                <w:sz w:val="24"/>
                <w:szCs w:val="24"/>
              </w:rPr>
              <w:t>2</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CHAPTER TWO: LITERATURE REVIEW</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_Toc516213684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9</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85" w:history="1">
            <w:r w:rsidR="00D85ABC" w:rsidRPr="00BC50DE">
              <w:rPr>
                <w:rStyle w:val="Hyperlink"/>
                <w:rFonts w:ascii="Times New Roman" w:hAnsi="Times New Roman" w:cs="Times New Roman"/>
                <w:noProof/>
                <w:sz w:val="24"/>
                <w:szCs w:val="24"/>
              </w:rPr>
              <w:t>2.1</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INTRODUCTION</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_Toc516213685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9</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86" w:history="1">
            <w:r w:rsidR="00D85ABC" w:rsidRPr="00BC50DE">
              <w:rPr>
                <w:rStyle w:val="Hyperlink"/>
                <w:rFonts w:ascii="Times New Roman" w:hAnsi="Times New Roman" w:cs="Times New Roman"/>
                <w:noProof/>
                <w:sz w:val="24"/>
                <w:szCs w:val="24"/>
              </w:rPr>
              <w:t>2.2</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OVERVIEW AND ANALYSIS OF RELATED SYSTEMS</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_Toc516213686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10</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3"/>
            <w:tabs>
              <w:tab w:val="left" w:pos="1320"/>
              <w:tab w:val="right" w:leader="dot" w:pos="9350"/>
            </w:tabs>
            <w:rPr>
              <w:rFonts w:ascii="Times New Roman" w:eastAsiaTheme="minorEastAsia" w:hAnsi="Times New Roman" w:cs="Times New Roman"/>
              <w:noProof/>
              <w:sz w:val="24"/>
              <w:szCs w:val="24"/>
              <w:lang/>
            </w:rPr>
          </w:pPr>
          <w:hyperlink w:anchor="_Toc516213687" w:history="1">
            <w:r w:rsidR="00D85ABC" w:rsidRPr="00BC50DE">
              <w:rPr>
                <w:rStyle w:val="Hyperlink"/>
                <w:rFonts w:ascii="Times New Roman" w:hAnsi="Times New Roman" w:cs="Times New Roman"/>
                <w:noProof/>
                <w:sz w:val="24"/>
                <w:szCs w:val="24"/>
              </w:rPr>
              <w:t>2.2.1</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Kenya Agricultural Commodity Exchange (KACE)</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_Toc516213687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10</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3"/>
            <w:tabs>
              <w:tab w:val="left" w:pos="1320"/>
              <w:tab w:val="right" w:leader="dot" w:pos="9350"/>
            </w:tabs>
            <w:rPr>
              <w:rFonts w:ascii="Times New Roman" w:eastAsiaTheme="minorEastAsia" w:hAnsi="Times New Roman" w:cs="Times New Roman"/>
              <w:noProof/>
              <w:sz w:val="24"/>
              <w:szCs w:val="24"/>
              <w:lang/>
            </w:rPr>
          </w:pPr>
          <w:hyperlink w:anchor="_Toc516213688" w:history="1">
            <w:r w:rsidR="00D85ABC" w:rsidRPr="00BC50DE">
              <w:rPr>
                <w:rStyle w:val="Hyperlink"/>
                <w:rFonts w:ascii="Times New Roman" w:hAnsi="Times New Roman" w:cs="Times New Roman"/>
                <w:noProof/>
                <w:sz w:val="24"/>
                <w:szCs w:val="24"/>
              </w:rPr>
              <w:t>2.2.2</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M-farm</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_Toc516213688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10</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1"/>
            <w:tabs>
              <w:tab w:val="left" w:pos="440"/>
              <w:tab w:val="right" w:leader="dot" w:pos="9350"/>
            </w:tabs>
            <w:rPr>
              <w:rFonts w:ascii="Times New Roman" w:eastAsiaTheme="minorEastAsia" w:hAnsi="Times New Roman" w:cs="Times New Roman"/>
              <w:noProof/>
              <w:sz w:val="24"/>
              <w:szCs w:val="24"/>
              <w:lang/>
            </w:rPr>
          </w:pPr>
          <w:hyperlink w:anchor="_Toc516213689" w:history="1">
            <w:r w:rsidR="00D85ABC" w:rsidRPr="00BC50DE">
              <w:rPr>
                <w:rStyle w:val="Hyperlink"/>
                <w:rFonts w:ascii="Times New Roman" w:hAnsi="Times New Roman" w:cs="Times New Roman"/>
                <w:noProof/>
                <w:sz w:val="24"/>
                <w:szCs w:val="24"/>
              </w:rPr>
              <w:t>3</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CHAPTER THREE METHODOLOGY</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_Toc516213689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13</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3"/>
            <w:tabs>
              <w:tab w:val="left" w:pos="1320"/>
              <w:tab w:val="right" w:leader="dot" w:pos="9350"/>
            </w:tabs>
            <w:rPr>
              <w:rFonts w:ascii="Times New Roman" w:eastAsiaTheme="minorEastAsia" w:hAnsi="Times New Roman" w:cs="Times New Roman"/>
              <w:noProof/>
              <w:sz w:val="24"/>
              <w:szCs w:val="24"/>
              <w:lang/>
            </w:rPr>
          </w:pPr>
          <w:hyperlink w:anchor="_Toc516213690" w:history="1">
            <w:r w:rsidR="00D85ABC" w:rsidRPr="00BC50DE">
              <w:rPr>
                <w:rStyle w:val="Hyperlink"/>
                <w:rFonts w:ascii="Times New Roman" w:hAnsi="Times New Roman" w:cs="Times New Roman"/>
                <w:noProof/>
                <w:sz w:val="24"/>
                <w:szCs w:val="24"/>
              </w:rPr>
              <w:t>3.1.1</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Introduction</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_Toc516213690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13</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91" w:history="1">
            <w:r w:rsidR="00D85ABC" w:rsidRPr="00BC50DE">
              <w:rPr>
                <w:rStyle w:val="Hyperlink"/>
                <w:rFonts w:ascii="Times New Roman" w:hAnsi="Times New Roman" w:cs="Times New Roman"/>
                <w:noProof/>
                <w:sz w:val="24"/>
                <w:szCs w:val="24"/>
              </w:rPr>
              <w:t>3.2</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system development methodology</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_Toc516213691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13</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92" w:history="1">
            <w:r w:rsidR="00D85ABC" w:rsidRPr="00BC50DE">
              <w:rPr>
                <w:rStyle w:val="Hyperlink"/>
                <w:rFonts w:ascii="Times New Roman" w:hAnsi="Times New Roman" w:cs="Times New Roman"/>
                <w:noProof/>
                <w:sz w:val="24"/>
                <w:szCs w:val="24"/>
              </w:rPr>
              <w:t>3.3</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data collection methods</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_Toc516213692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14</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93" w:history="1">
            <w:r w:rsidR="00D85ABC" w:rsidRPr="00BC50DE">
              <w:rPr>
                <w:rStyle w:val="Hyperlink"/>
                <w:rFonts w:ascii="Times New Roman" w:hAnsi="Times New Roman" w:cs="Times New Roman"/>
                <w:noProof/>
                <w:sz w:val="24"/>
                <w:szCs w:val="24"/>
              </w:rPr>
              <w:t>3.4</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implementation</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_Toc516213693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14</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94" w:history="1">
            <w:r w:rsidR="00D85ABC" w:rsidRPr="00BC50DE">
              <w:rPr>
                <w:rStyle w:val="Hyperlink"/>
                <w:rFonts w:ascii="Times New Roman" w:hAnsi="Times New Roman" w:cs="Times New Roman"/>
                <w:noProof/>
                <w:sz w:val="24"/>
                <w:szCs w:val="24"/>
              </w:rPr>
              <w:t>3.5</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Hardware Resources</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_Toc516213694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14</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95" w:history="1">
            <w:r w:rsidR="00D85ABC" w:rsidRPr="00BC50DE">
              <w:rPr>
                <w:rStyle w:val="Hyperlink"/>
                <w:rFonts w:ascii="Times New Roman" w:hAnsi="Times New Roman" w:cs="Times New Roman"/>
                <w:noProof/>
                <w:sz w:val="24"/>
                <w:szCs w:val="24"/>
              </w:rPr>
              <w:t>3.6</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Software Resources</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_Toc516213695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14</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2"/>
            <w:tabs>
              <w:tab w:val="left" w:pos="880"/>
              <w:tab w:val="right" w:leader="dot" w:pos="9350"/>
            </w:tabs>
            <w:rPr>
              <w:rFonts w:ascii="Times New Roman" w:eastAsiaTheme="minorEastAsia" w:hAnsi="Times New Roman" w:cs="Times New Roman"/>
              <w:noProof/>
              <w:sz w:val="24"/>
              <w:szCs w:val="24"/>
              <w:lang/>
            </w:rPr>
          </w:pPr>
          <w:hyperlink w:anchor="_Toc516213696" w:history="1">
            <w:r w:rsidR="00D85ABC" w:rsidRPr="00BC50DE">
              <w:rPr>
                <w:rStyle w:val="Hyperlink"/>
                <w:rFonts w:ascii="Times New Roman" w:hAnsi="Times New Roman" w:cs="Times New Roman"/>
                <w:noProof/>
                <w:sz w:val="24"/>
                <w:szCs w:val="24"/>
              </w:rPr>
              <w:t>3.7</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Appendices</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_Toc516213696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15</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3"/>
            <w:tabs>
              <w:tab w:val="left" w:pos="1320"/>
              <w:tab w:val="right" w:leader="dot" w:pos="9350"/>
            </w:tabs>
            <w:rPr>
              <w:rFonts w:ascii="Times New Roman" w:eastAsiaTheme="minorEastAsia" w:hAnsi="Times New Roman" w:cs="Times New Roman"/>
              <w:noProof/>
              <w:sz w:val="24"/>
              <w:szCs w:val="24"/>
              <w:lang/>
            </w:rPr>
          </w:pPr>
          <w:hyperlink w:anchor="_Toc516213697" w:history="1">
            <w:r w:rsidR="00D85ABC" w:rsidRPr="00BC50DE">
              <w:rPr>
                <w:rStyle w:val="Hyperlink"/>
                <w:rFonts w:ascii="Times New Roman" w:hAnsi="Times New Roman" w:cs="Times New Roman"/>
                <w:noProof/>
                <w:sz w:val="24"/>
                <w:szCs w:val="24"/>
              </w:rPr>
              <w:t>3.7.1</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Budget</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_Toc516213697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15</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3"/>
            <w:tabs>
              <w:tab w:val="left" w:pos="1320"/>
              <w:tab w:val="right" w:leader="dot" w:pos="9350"/>
            </w:tabs>
            <w:rPr>
              <w:rFonts w:ascii="Times New Roman" w:eastAsiaTheme="minorEastAsia" w:hAnsi="Times New Roman" w:cs="Times New Roman"/>
              <w:noProof/>
              <w:sz w:val="24"/>
              <w:szCs w:val="24"/>
              <w:lang/>
            </w:rPr>
          </w:pPr>
          <w:hyperlink w:anchor="_Toc516213698" w:history="1">
            <w:r w:rsidR="00D85ABC" w:rsidRPr="00BC50DE">
              <w:rPr>
                <w:rStyle w:val="Hyperlink"/>
                <w:rFonts w:ascii="Times New Roman" w:hAnsi="Times New Roman" w:cs="Times New Roman"/>
                <w:noProof/>
                <w:sz w:val="24"/>
                <w:szCs w:val="24"/>
              </w:rPr>
              <w:t>3.7.2</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Time schedule</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_Toc516213698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15</w:t>
            </w:r>
            <w:r w:rsidR="00D85ABC" w:rsidRPr="00BC50DE">
              <w:rPr>
                <w:rFonts w:ascii="Times New Roman" w:hAnsi="Times New Roman" w:cs="Times New Roman"/>
                <w:noProof/>
                <w:webHidden/>
                <w:sz w:val="24"/>
                <w:szCs w:val="24"/>
              </w:rPr>
              <w:fldChar w:fldCharType="end"/>
            </w:r>
          </w:hyperlink>
        </w:p>
        <w:p w:rsidR="00D85ABC" w:rsidRPr="00BC50DE" w:rsidRDefault="00915B2D">
          <w:pPr>
            <w:pStyle w:val="TOC1"/>
            <w:tabs>
              <w:tab w:val="left" w:pos="440"/>
              <w:tab w:val="right" w:leader="dot" w:pos="9350"/>
            </w:tabs>
            <w:rPr>
              <w:rFonts w:ascii="Times New Roman" w:eastAsiaTheme="minorEastAsia" w:hAnsi="Times New Roman" w:cs="Times New Roman"/>
              <w:noProof/>
              <w:sz w:val="24"/>
              <w:szCs w:val="24"/>
              <w:lang/>
            </w:rPr>
          </w:pPr>
          <w:hyperlink w:anchor="_Toc516213699" w:history="1">
            <w:r w:rsidR="00D85ABC" w:rsidRPr="00BC50DE">
              <w:rPr>
                <w:rStyle w:val="Hyperlink"/>
                <w:rFonts w:ascii="Times New Roman" w:hAnsi="Times New Roman" w:cs="Times New Roman"/>
                <w:noProof/>
                <w:sz w:val="24"/>
                <w:szCs w:val="24"/>
              </w:rPr>
              <w:t>4</w:t>
            </w:r>
            <w:r w:rsidR="00D85ABC" w:rsidRPr="00BC50DE">
              <w:rPr>
                <w:rFonts w:ascii="Times New Roman" w:eastAsiaTheme="minorEastAsia" w:hAnsi="Times New Roman" w:cs="Times New Roman"/>
                <w:noProof/>
                <w:sz w:val="24"/>
                <w:szCs w:val="24"/>
                <w:lang/>
              </w:rPr>
              <w:tab/>
            </w:r>
            <w:r w:rsidR="00D85ABC" w:rsidRPr="00BC50DE">
              <w:rPr>
                <w:rStyle w:val="Hyperlink"/>
                <w:rFonts w:ascii="Times New Roman" w:hAnsi="Times New Roman" w:cs="Times New Roman"/>
                <w:noProof/>
                <w:sz w:val="24"/>
                <w:szCs w:val="24"/>
              </w:rPr>
              <w:t>REFERENCES</w:t>
            </w:r>
            <w:r w:rsidR="00D85ABC" w:rsidRPr="00BC50DE">
              <w:rPr>
                <w:rFonts w:ascii="Times New Roman" w:hAnsi="Times New Roman" w:cs="Times New Roman"/>
                <w:noProof/>
                <w:webHidden/>
                <w:sz w:val="24"/>
                <w:szCs w:val="24"/>
              </w:rPr>
              <w:tab/>
            </w:r>
            <w:r w:rsidR="00D85ABC" w:rsidRPr="00BC50DE">
              <w:rPr>
                <w:rFonts w:ascii="Times New Roman" w:hAnsi="Times New Roman" w:cs="Times New Roman"/>
                <w:noProof/>
                <w:webHidden/>
                <w:sz w:val="24"/>
                <w:szCs w:val="24"/>
              </w:rPr>
              <w:fldChar w:fldCharType="begin"/>
            </w:r>
            <w:r w:rsidR="00D85ABC" w:rsidRPr="00BC50DE">
              <w:rPr>
                <w:rFonts w:ascii="Times New Roman" w:hAnsi="Times New Roman" w:cs="Times New Roman"/>
                <w:noProof/>
                <w:webHidden/>
                <w:sz w:val="24"/>
                <w:szCs w:val="24"/>
              </w:rPr>
              <w:instrText xml:space="preserve"> PAGEREF _Toc516213699 \h </w:instrText>
            </w:r>
            <w:r w:rsidR="00D85ABC" w:rsidRPr="00BC50DE">
              <w:rPr>
                <w:rFonts w:ascii="Times New Roman" w:hAnsi="Times New Roman" w:cs="Times New Roman"/>
                <w:noProof/>
                <w:webHidden/>
                <w:sz w:val="24"/>
                <w:szCs w:val="24"/>
              </w:rPr>
            </w:r>
            <w:r w:rsidR="00D85ABC" w:rsidRPr="00BC50DE">
              <w:rPr>
                <w:rFonts w:ascii="Times New Roman" w:hAnsi="Times New Roman" w:cs="Times New Roman"/>
                <w:noProof/>
                <w:webHidden/>
                <w:sz w:val="24"/>
                <w:szCs w:val="24"/>
              </w:rPr>
              <w:fldChar w:fldCharType="separate"/>
            </w:r>
            <w:r w:rsidR="00D85ABC" w:rsidRPr="00BC50DE">
              <w:rPr>
                <w:rFonts w:ascii="Times New Roman" w:hAnsi="Times New Roman" w:cs="Times New Roman"/>
                <w:noProof/>
                <w:webHidden/>
                <w:sz w:val="24"/>
                <w:szCs w:val="24"/>
              </w:rPr>
              <w:t>16</w:t>
            </w:r>
            <w:r w:rsidR="00D85ABC" w:rsidRPr="00BC50DE">
              <w:rPr>
                <w:rFonts w:ascii="Times New Roman" w:hAnsi="Times New Roman" w:cs="Times New Roman"/>
                <w:noProof/>
                <w:webHidden/>
                <w:sz w:val="24"/>
                <w:szCs w:val="24"/>
              </w:rPr>
              <w:fldChar w:fldCharType="end"/>
            </w:r>
          </w:hyperlink>
        </w:p>
        <w:p w:rsidR="002338B0" w:rsidRPr="00BC50DE" w:rsidRDefault="002338B0" w:rsidP="00114C72">
          <w:pPr>
            <w:spacing w:line="360" w:lineRule="auto"/>
            <w:jc w:val="both"/>
            <w:rPr>
              <w:rFonts w:ascii="Times New Roman" w:hAnsi="Times New Roman" w:cs="Times New Roman"/>
              <w:b/>
              <w:bCs/>
              <w:noProof/>
              <w:sz w:val="24"/>
              <w:szCs w:val="24"/>
            </w:rPr>
          </w:pPr>
          <w:r w:rsidRPr="00BC50DE">
            <w:rPr>
              <w:rFonts w:ascii="Times New Roman" w:hAnsi="Times New Roman" w:cs="Times New Roman"/>
              <w:b/>
              <w:bCs/>
              <w:noProof/>
              <w:sz w:val="24"/>
              <w:szCs w:val="24"/>
            </w:rPr>
            <w:fldChar w:fldCharType="end"/>
          </w:r>
        </w:p>
      </w:sdtContent>
    </w:sdt>
    <w:p w:rsidR="00CB4DF2" w:rsidRPr="00BC50DE" w:rsidRDefault="00CB4DF2" w:rsidP="00114C72">
      <w:pPr>
        <w:pStyle w:val="TableofFigures"/>
        <w:tabs>
          <w:tab w:val="right" w:leader="dot" w:pos="9350"/>
        </w:tabs>
        <w:jc w:val="both"/>
        <w:rPr>
          <w:rFonts w:ascii="Times New Roman" w:eastAsiaTheme="minorEastAsia" w:hAnsi="Times New Roman" w:cs="Times New Roman"/>
          <w:smallCaps w:val="0"/>
          <w:noProof/>
          <w:sz w:val="24"/>
          <w:szCs w:val="24"/>
          <w:lang/>
        </w:rPr>
      </w:pPr>
      <w:r w:rsidRPr="00BC50DE">
        <w:rPr>
          <w:rFonts w:ascii="Times New Roman" w:hAnsi="Times New Roman" w:cs="Times New Roman"/>
          <w:sz w:val="24"/>
          <w:szCs w:val="24"/>
        </w:rPr>
        <w:fldChar w:fldCharType="begin"/>
      </w:r>
      <w:r w:rsidRPr="00BC50DE">
        <w:rPr>
          <w:rFonts w:ascii="Times New Roman" w:hAnsi="Times New Roman" w:cs="Times New Roman"/>
          <w:sz w:val="24"/>
          <w:szCs w:val="24"/>
        </w:rPr>
        <w:instrText xml:space="preserve"> TOC \h \z \c "Figure" </w:instrText>
      </w:r>
      <w:r w:rsidRPr="00BC50DE">
        <w:rPr>
          <w:rFonts w:ascii="Times New Roman" w:hAnsi="Times New Roman" w:cs="Times New Roman"/>
          <w:sz w:val="24"/>
          <w:szCs w:val="24"/>
        </w:rPr>
        <w:fldChar w:fldCharType="separate"/>
      </w:r>
      <w:hyperlink w:anchor="_Toc516213151" w:history="1">
        <w:r w:rsidRPr="00BC50DE">
          <w:rPr>
            <w:rStyle w:val="Hyperlink"/>
            <w:rFonts w:ascii="Times New Roman" w:hAnsi="Times New Roman" w:cs="Times New Roman"/>
            <w:noProof/>
            <w:sz w:val="24"/>
            <w:szCs w:val="24"/>
          </w:rPr>
          <w:t>Figure 1 Diagrammatic representation of RAD development</w:t>
        </w:r>
        <w:r w:rsidRPr="00BC50DE">
          <w:rPr>
            <w:rFonts w:ascii="Times New Roman" w:hAnsi="Times New Roman" w:cs="Times New Roman"/>
            <w:noProof/>
            <w:webHidden/>
            <w:sz w:val="24"/>
            <w:szCs w:val="24"/>
          </w:rPr>
          <w:tab/>
        </w:r>
        <w:r w:rsidRPr="00BC50DE">
          <w:rPr>
            <w:rFonts w:ascii="Times New Roman" w:hAnsi="Times New Roman" w:cs="Times New Roman"/>
            <w:noProof/>
            <w:webHidden/>
            <w:sz w:val="24"/>
            <w:szCs w:val="24"/>
          </w:rPr>
          <w:fldChar w:fldCharType="begin"/>
        </w:r>
        <w:r w:rsidRPr="00BC50DE">
          <w:rPr>
            <w:rFonts w:ascii="Times New Roman" w:hAnsi="Times New Roman" w:cs="Times New Roman"/>
            <w:noProof/>
            <w:webHidden/>
            <w:sz w:val="24"/>
            <w:szCs w:val="24"/>
          </w:rPr>
          <w:instrText xml:space="preserve"> PAGEREF _Toc516213151 \h </w:instrText>
        </w:r>
        <w:r w:rsidRPr="00BC50DE">
          <w:rPr>
            <w:rFonts w:ascii="Times New Roman" w:hAnsi="Times New Roman" w:cs="Times New Roman"/>
            <w:noProof/>
            <w:webHidden/>
            <w:sz w:val="24"/>
            <w:szCs w:val="24"/>
          </w:rPr>
        </w:r>
        <w:r w:rsidRPr="00BC50DE">
          <w:rPr>
            <w:rFonts w:ascii="Times New Roman" w:hAnsi="Times New Roman" w:cs="Times New Roman"/>
            <w:noProof/>
            <w:webHidden/>
            <w:sz w:val="24"/>
            <w:szCs w:val="24"/>
          </w:rPr>
          <w:fldChar w:fldCharType="separate"/>
        </w:r>
        <w:r w:rsidRPr="00BC50DE">
          <w:rPr>
            <w:rFonts w:ascii="Times New Roman" w:hAnsi="Times New Roman" w:cs="Times New Roman"/>
            <w:noProof/>
            <w:webHidden/>
            <w:sz w:val="24"/>
            <w:szCs w:val="24"/>
          </w:rPr>
          <w:t>14</w:t>
        </w:r>
        <w:r w:rsidRPr="00BC50DE">
          <w:rPr>
            <w:rFonts w:ascii="Times New Roman" w:hAnsi="Times New Roman" w:cs="Times New Roman"/>
            <w:noProof/>
            <w:webHidden/>
            <w:sz w:val="24"/>
            <w:szCs w:val="24"/>
          </w:rPr>
          <w:fldChar w:fldCharType="end"/>
        </w:r>
      </w:hyperlink>
    </w:p>
    <w:p w:rsidR="00CB4DF2" w:rsidRPr="00BC50DE" w:rsidRDefault="00915B2D" w:rsidP="00114C72">
      <w:pPr>
        <w:pStyle w:val="TableofFigures"/>
        <w:tabs>
          <w:tab w:val="right" w:leader="dot" w:pos="9350"/>
        </w:tabs>
        <w:jc w:val="both"/>
        <w:rPr>
          <w:rFonts w:ascii="Times New Roman" w:eastAsiaTheme="minorEastAsia" w:hAnsi="Times New Roman" w:cs="Times New Roman"/>
          <w:smallCaps w:val="0"/>
          <w:noProof/>
          <w:sz w:val="24"/>
          <w:szCs w:val="24"/>
          <w:lang/>
        </w:rPr>
      </w:pPr>
      <w:hyperlink w:anchor="_Toc516213152" w:history="1">
        <w:r w:rsidR="00CB4DF2" w:rsidRPr="00BC50DE">
          <w:rPr>
            <w:rStyle w:val="Hyperlink"/>
            <w:rFonts w:ascii="Times New Roman" w:hAnsi="Times New Roman" w:cs="Times New Roman"/>
            <w:noProof/>
            <w:sz w:val="24"/>
            <w:szCs w:val="24"/>
          </w:rPr>
          <w:t>Figure 2 gant chat</w:t>
        </w:r>
        <w:r w:rsidR="00CB4DF2" w:rsidRPr="00BC50DE">
          <w:rPr>
            <w:rFonts w:ascii="Times New Roman" w:hAnsi="Times New Roman" w:cs="Times New Roman"/>
            <w:noProof/>
            <w:webHidden/>
            <w:sz w:val="24"/>
            <w:szCs w:val="24"/>
          </w:rPr>
          <w:tab/>
        </w:r>
        <w:r w:rsidR="00CB4DF2" w:rsidRPr="00BC50DE">
          <w:rPr>
            <w:rFonts w:ascii="Times New Roman" w:hAnsi="Times New Roman" w:cs="Times New Roman"/>
            <w:noProof/>
            <w:webHidden/>
            <w:sz w:val="24"/>
            <w:szCs w:val="24"/>
          </w:rPr>
          <w:fldChar w:fldCharType="begin"/>
        </w:r>
        <w:r w:rsidR="00CB4DF2" w:rsidRPr="00BC50DE">
          <w:rPr>
            <w:rFonts w:ascii="Times New Roman" w:hAnsi="Times New Roman" w:cs="Times New Roman"/>
            <w:noProof/>
            <w:webHidden/>
            <w:sz w:val="24"/>
            <w:szCs w:val="24"/>
          </w:rPr>
          <w:instrText xml:space="preserve"> PAGEREF _Toc516213152 \h </w:instrText>
        </w:r>
        <w:r w:rsidR="00CB4DF2" w:rsidRPr="00BC50DE">
          <w:rPr>
            <w:rFonts w:ascii="Times New Roman" w:hAnsi="Times New Roman" w:cs="Times New Roman"/>
            <w:noProof/>
            <w:webHidden/>
            <w:sz w:val="24"/>
            <w:szCs w:val="24"/>
          </w:rPr>
        </w:r>
        <w:r w:rsidR="00CB4DF2" w:rsidRPr="00BC50DE">
          <w:rPr>
            <w:rFonts w:ascii="Times New Roman" w:hAnsi="Times New Roman" w:cs="Times New Roman"/>
            <w:noProof/>
            <w:webHidden/>
            <w:sz w:val="24"/>
            <w:szCs w:val="24"/>
          </w:rPr>
          <w:fldChar w:fldCharType="separate"/>
        </w:r>
        <w:r w:rsidR="00CB4DF2" w:rsidRPr="00BC50DE">
          <w:rPr>
            <w:rFonts w:ascii="Times New Roman" w:hAnsi="Times New Roman" w:cs="Times New Roman"/>
            <w:noProof/>
            <w:webHidden/>
            <w:sz w:val="24"/>
            <w:szCs w:val="24"/>
          </w:rPr>
          <w:t>15</w:t>
        </w:r>
        <w:r w:rsidR="00CB4DF2" w:rsidRPr="00BC50DE">
          <w:rPr>
            <w:rFonts w:ascii="Times New Roman" w:hAnsi="Times New Roman" w:cs="Times New Roman"/>
            <w:noProof/>
            <w:webHidden/>
            <w:sz w:val="24"/>
            <w:szCs w:val="24"/>
          </w:rPr>
          <w:fldChar w:fldCharType="end"/>
        </w:r>
      </w:hyperlink>
    </w:p>
    <w:p w:rsidR="007D24EB" w:rsidRPr="00BC50DE" w:rsidRDefault="00CB4DF2"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fldChar w:fldCharType="end"/>
      </w:r>
    </w:p>
    <w:p w:rsidR="007D24EB" w:rsidRPr="00BC50DE" w:rsidRDefault="007D24EB" w:rsidP="00114C72">
      <w:pPr>
        <w:spacing w:line="360" w:lineRule="auto"/>
        <w:jc w:val="both"/>
        <w:rPr>
          <w:rFonts w:ascii="Times New Roman" w:hAnsi="Times New Roman" w:cs="Times New Roman"/>
          <w:sz w:val="24"/>
          <w:szCs w:val="24"/>
        </w:rPr>
      </w:pPr>
    </w:p>
    <w:p w:rsidR="007D24EB" w:rsidRPr="00BC50DE" w:rsidRDefault="007D24EB" w:rsidP="00114C72">
      <w:pPr>
        <w:spacing w:line="360" w:lineRule="auto"/>
        <w:jc w:val="both"/>
        <w:rPr>
          <w:rFonts w:ascii="Times New Roman" w:hAnsi="Times New Roman" w:cs="Times New Roman"/>
          <w:sz w:val="24"/>
          <w:szCs w:val="24"/>
        </w:rPr>
      </w:pPr>
    </w:p>
    <w:p w:rsidR="000B0219" w:rsidRPr="00BC50DE" w:rsidRDefault="000B0219" w:rsidP="00114C72">
      <w:pPr>
        <w:pStyle w:val="Heading1"/>
        <w:spacing w:line="360" w:lineRule="auto"/>
        <w:jc w:val="both"/>
        <w:rPr>
          <w:rFonts w:ascii="Times New Roman" w:hAnsi="Times New Roman" w:cs="Times New Roman"/>
          <w:sz w:val="24"/>
          <w:szCs w:val="24"/>
        </w:rPr>
      </w:pPr>
      <w:bookmarkStart w:id="1" w:name="_Toc516213674"/>
      <w:r w:rsidRPr="00BC50DE">
        <w:rPr>
          <w:rFonts w:ascii="Times New Roman" w:hAnsi="Times New Roman" w:cs="Times New Roman"/>
          <w:sz w:val="24"/>
          <w:szCs w:val="24"/>
        </w:rPr>
        <w:t>CHAPTER ONE: INTRODUCTION</w:t>
      </w:r>
      <w:bookmarkEnd w:id="1"/>
    </w:p>
    <w:p w:rsidR="0039076E" w:rsidRPr="00BC50DE" w:rsidRDefault="000B0219" w:rsidP="00114C72">
      <w:pPr>
        <w:pStyle w:val="Heading2"/>
        <w:numPr>
          <w:ilvl w:val="1"/>
          <w:numId w:val="6"/>
        </w:numPr>
        <w:spacing w:line="360" w:lineRule="auto"/>
        <w:jc w:val="both"/>
        <w:rPr>
          <w:rFonts w:ascii="Times New Roman" w:hAnsi="Times New Roman" w:cs="Times New Roman"/>
          <w:sz w:val="24"/>
          <w:szCs w:val="24"/>
        </w:rPr>
      </w:pPr>
      <w:bookmarkStart w:id="2" w:name="_Toc516213675"/>
      <w:r w:rsidRPr="00BC50DE">
        <w:rPr>
          <w:rFonts w:ascii="Times New Roman" w:hAnsi="Times New Roman" w:cs="Times New Roman"/>
          <w:sz w:val="24"/>
          <w:szCs w:val="24"/>
        </w:rPr>
        <w:t>BACKGROUND OF THE STUDY</w:t>
      </w:r>
      <w:bookmarkEnd w:id="2"/>
    </w:p>
    <w:p w:rsidR="00D82655" w:rsidRPr="00BC50DE" w:rsidRDefault="00D82655" w:rsidP="00BC50DE">
      <w:pPr>
        <w:pStyle w:val="ListParagraph"/>
        <w:spacing w:line="360" w:lineRule="auto"/>
        <w:ind w:left="0"/>
        <w:jc w:val="both"/>
        <w:rPr>
          <w:rFonts w:ascii="Times New Roman" w:hAnsi="Times New Roman" w:cs="Times New Roman"/>
          <w:sz w:val="24"/>
          <w:szCs w:val="24"/>
        </w:rPr>
      </w:pPr>
      <w:r w:rsidRPr="00BC50DE">
        <w:rPr>
          <w:rFonts w:ascii="Times New Roman" w:hAnsi="Times New Roman" w:cs="Times New Roman"/>
          <w:sz w:val="24"/>
          <w:szCs w:val="24"/>
        </w:rPr>
        <w:t>Agriculture is the mainstay of the Kenyan economy directly contributing 26 per cent of the GDP annually, and another 25 per cent indirectly. The sector accounts for 65 per cent of Kenya’s total exports and provides more than 70 per cent of informal employment in the rural areas</w:t>
      </w:r>
      <w:r w:rsidR="00044F0B" w:rsidRPr="00BC50DE">
        <w:rPr>
          <w:rFonts w:ascii="Times New Roman" w:hAnsi="Times New Roman" w:cs="Times New Roman"/>
          <w:sz w:val="24"/>
          <w:szCs w:val="24"/>
        </w:rPr>
        <w:t xml:space="preserve"> </w:t>
      </w:r>
      <w:r w:rsidRPr="00BC50DE">
        <w:rPr>
          <w:rFonts w:ascii="Times New Roman" w:hAnsi="Times New Roman" w:cs="Times New Roman"/>
          <w:sz w:val="24"/>
          <w:szCs w:val="24"/>
        </w:rPr>
        <w:fldChar w:fldCharType="begin" w:fldLock="1"/>
      </w:r>
      <w:r w:rsidR="00FF0E47" w:rsidRPr="00BC50DE">
        <w:rPr>
          <w:rFonts w:ascii="Times New Roman" w:hAnsi="Times New Roman" w:cs="Times New Roman"/>
          <w:sz w:val="24"/>
          <w:szCs w:val="24"/>
        </w:rPr>
        <w:instrText>ADDIN CSL_CITATION {"citationID":"Vui3CxqA","citationItems":[{"id":"ITEM-1","itemData":{"author":[{"dropping-particle":"","family":"GoK","given":"","non-dropping-particle":"","parse-names":false,"suffix":""}],"container-title":"Government of Kenya Issue","id":"ITEM-1","issued":{"date-parts":[["2015"]]},"number-of-pages":"35-91","title":"Agricultural Sector Development Strategy; 2010-2020","type":"report"},"uri":["http://www.mendeley.com/documents/?uuid=c216a9b6-78a3-465d-8ba2-7082d1127317"],"uris":["http://www.mendeley.com/documents/?uuid=c216a9b6-78a3-465d-8ba2-7082d1127317"]}],"mendeley":{"formattedCitation":"(GoK, 2015)","plainTextFormattedCitation":"(GoK, 2015)","previouslyFormattedCitation":"(GoK, 2015)"},"properties":{"formattedCitation":"(GoK, 2015)","noteIndex":0,"plainCitation":"(GoK, 2015)"},"schema":"https://github.com/citation-style-language/schema/raw/master/csl-citation.json"}</w:instrText>
      </w:r>
      <w:r w:rsidRPr="00BC50DE">
        <w:rPr>
          <w:rFonts w:ascii="Times New Roman" w:hAnsi="Times New Roman" w:cs="Times New Roman"/>
          <w:sz w:val="24"/>
          <w:szCs w:val="24"/>
        </w:rPr>
        <w:fldChar w:fldCharType="separate"/>
      </w:r>
      <w:r w:rsidR="00E62229" w:rsidRPr="00BC50DE">
        <w:rPr>
          <w:rFonts w:ascii="Times New Roman" w:hAnsi="Times New Roman" w:cs="Times New Roman"/>
          <w:noProof/>
          <w:sz w:val="24"/>
          <w:szCs w:val="24"/>
        </w:rPr>
        <w:t>(GoK, 2015)</w:t>
      </w:r>
      <w:r w:rsidRPr="00BC50DE">
        <w:rPr>
          <w:rFonts w:ascii="Times New Roman" w:hAnsi="Times New Roman" w:cs="Times New Roman"/>
          <w:sz w:val="24"/>
          <w:szCs w:val="24"/>
        </w:rPr>
        <w:fldChar w:fldCharType="end"/>
      </w:r>
      <w:r w:rsidRPr="00BC50DE">
        <w:rPr>
          <w:rFonts w:ascii="Times New Roman" w:hAnsi="Times New Roman" w:cs="Times New Roman"/>
          <w:sz w:val="24"/>
          <w:szCs w:val="24"/>
        </w:rPr>
        <w:t>. This translates how vital agriculture is in Kenya. Too many of the Kenyans depends on agriculture for subsistence and for business purposes, so agriculture is not only driver of Kenya’s economy but also the means of livelihood for the majority of Kenyan people.</w:t>
      </w:r>
    </w:p>
    <w:p w:rsidR="0039076E" w:rsidRPr="00BC50DE" w:rsidRDefault="00044F0B" w:rsidP="00BC50DE">
      <w:pPr>
        <w:pStyle w:val="ListParagraph"/>
        <w:spacing w:line="360" w:lineRule="auto"/>
        <w:ind w:left="0"/>
        <w:jc w:val="both"/>
        <w:rPr>
          <w:rFonts w:ascii="Times New Roman" w:hAnsi="Times New Roman" w:cs="Times New Roman"/>
          <w:sz w:val="24"/>
          <w:szCs w:val="24"/>
        </w:rPr>
      </w:pPr>
      <w:r w:rsidRPr="00BC50DE">
        <w:rPr>
          <w:rFonts w:ascii="Times New Roman" w:hAnsi="Times New Roman" w:cs="Times New Roman"/>
          <w:sz w:val="24"/>
          <w:szCs w:val="24"/>
        </w:rPr>
        <w:t xml:space="preserve">The agriculture sector provides more than 18 per cent of formal employment. More than 70 per cent of informal employment is in the rural areas </w:t>
      </w:r>
      <w:r w:rsidRPr="00BC50DE">
        <w:rPr>
          <w:rFonts w:ascii="Times New Roman" w:hAnsi="Times New Roman" w:cs="Times New Roman"/>
          <w:sz w:val="24"/>
          <w:szCs w:val="24"/>
        </w:rPr>
        <w:fldChar w:fldCharType="begin" w:fldLock="1"/>
      </w:r>
      <w:r w:rsidR="00FF0E47" w:rsidRPr="00BC50DE">
        <w:rPr>
          <w:rFonts w:ascii="Times New Roman" w:hAnsi="Times New Roman" w:cs="Times New Roman"/>
          <w:sz w:val="24"/>
          <w:szCs w:val="24"/>
        </w:rPr>
        <w:instrText>ADDIN CSL_CITATION {"citationID":"O5i0mLY7","citationItems":[{"id":"ITEM-1","itemData":{"author":[{"dropping-particle":"","family":"GoK","given":"","non-dropping-particle":"","parse-names":false,"suffix":""}],"container-title":"Government of Kenya Issue","id":"ITEM-1","issued":{"date-parts":[["2015"]]},"number-of-pages":"35-91","title":"Agricultural Sector Development Strategy; 2010-2020","type":"report"},"uri":["http://www.mendeley.com/documents/?uuid=c216a9b6-78a3-465d-8ba2-7082d1127317"],"uris":["http://www.mendeley.com/documents/?uuid=c216a9b6-78a3-465d-8ba2-7082d1127317"]}],"mendeley":{"formattedCitation":"(GoK, 2015)","plainTextFormattedCitation":"(GoK, 2015)","previouslyFormattedCitation":"(GoK, 2015)"},"properties":{"formattedCitation":"(GoK, 2015)","noteIndex":0,"plainCitation":"(GoK, 2015)"},"schema":"https://github.com/citation-style-language/schema/raw/master/csl-citation.json"}</w:instrText>
      </w:r>
      <w:r w:rsidRPr="00BC50DE">
        <w:rPr>
          <w:rFonts w:ascii="Times New Roman" w:hAnsi="Times New Roman" w:cs="Times New Roman"/>
          <w:sz w:val="24"/>
          <w:szCs w:val="24"/>
        </w:rPr>
        <w:fldChar w:fldCharType="separate"/>
      </w:r>
      <w:r w:rsidR="00E62229" w:rsidRPr="00BC50DE">
        <w:rPr>
          <w:rFonts w:ascii="Times New Roman" w:hAnsi="Times New Roman" w:cs="Times New Roman"/>
          <w:noProof/>
          <w:sz w:val="24"/>
          <w:szCs w:val="24"/>
        </w:rPr>
        <w:t>(GoK, 2015)</w:t>
      </w:r>
      <w:r w:rsidRPr="00BC50DE">
        <w:rPr>
          <w:rFonts w:ascii="Times New Roman" w:hAnsi="Times New Roman" w:cs="Times New Roman"/>
          <w:sz w:val="24"/>
          <w:szCs w:val="24"/>
        </w:rPr>
        <w:fldChar w:fldCharType="end"/>
      </w:r>
      <w:r w:rsidRPr="00BC50DE">
        <w:rPr>
          <w:rFonts w:ascii="Times New Roman" w:hAnsi="Times New Roman" w:cs="Times New Roman"/>
          <w:sz w:val="24"/>
          <w:szCs w:val="24"/>
        </w:rPr>
        <w:t>. Most of the farmers in Kenya are small scale and produce less quantity at individual levels. Traditionally, most households used to participate in farming for subsistence farming only. Urbanization has rampantly grown in Kenya making many people to move in the urban areas for jobs. This has called a great need for agricultural produce for food for the people living in the urban areas.</w:t>
      </w:r>
      <w:r w:rsidR="00290107" w:rsidRPr="00BC50DE">
        <w:rPr>
          <w:rFonts w:ascii="Times New Roman" w:hAnsi="Times New Roman" w:cs="Times New Roman"/>
          <w:sz w:val="24"/>
          <w:szCs w:val="24"/>
        </w:rPr>
        <w:t xml:space="preserve"> All this now transformed farming from subsistence to agri-business where even the </w:t>
      </w:r>
      <w:proofErr w:type="gramStart"/>
      <w:r w:rsidR="00290107" w:rsidRPr="00BC50DE">
        <w:rPr>
          <w:rFonts w:ascii="Times New Roman" w:hAnsi="Times New Roman" w:cs="Times New Roman"/>
          <w:sz w:val="24"/>
          <w:szCs w:val="24"/>
        </w:rPr>
        <w:t>small scale</w:t>
      </w:r>
      <w:proofErr w:type="gramEnd"/>
      <w:r w:rsidR="00290107" w:rsidRPr="00BC50DE">
        <w:rPr>
          <w:rFonts w:ascii="Times New Roman" w:hAnsi="Times New Roman" w:cs="Times New Roman"/>
          <w:sz w:val="24"/>
          <w:szCs w:val="24"/>
        </w:rPr>
        <w:t xml:space="preserve"> farmers participate in farming for purposes of business.</w:t>
      </w:r>
      <w:r w:rsidRPr="00BC50DE">
        <w:rPr>
          <w:rFonts w:ascii="Times New Roman" w:hAnsi="Times New Roman" w:cs="Times New Roman"/>
          <w:sz w:val="24"/>
          <w:szCs w:val="24"/>
        </w:rPr>
        <w:t xml:space="preserve"> </w:t>
      </w:r>
      <w:r w:rsidR="002A6FB7" w:rsidRPr="00BC50DE">
        <w:rPr>
          <w:rFonts w:ascii="Times New Roman" w:hAnsi="Times New Roman" w:cs="Times New Roman"/>
          <w:sz w:val="24"/>
          <w:szCs w:val="24"/>
        </w:rPr>
        <w:t>Most agriculturalists in Kenya suffer from unreliable markets of their produce. Some of the small-scale farmers sell their produce to the brokers (middlemen) who purchase it very cheaply sometimes. The vegetables sometimes go bad at the farms due to lack of buyers and bearing in mind that they are highly perishable. Some farmers are forced to feed their livestock with some of this vegetable i.e. cabbages, carrots, potatoes, tomatoes etc. when their sale becomes unworthy. This has made many farmers to abandon some crops claiming they are unprofitable</w:t>
      </w:r>
      <w:r w:rsidR="00612A39" w:rsidRPr="00BC50DE">
        <w:rPr>
          <w:rFonts w:ascii="Times New Roman" w:hAnsi="Times New Roman" w:cs="Times New Roman"/>
          <w:sz w:val="24"/>
          <w:szCs w:val="24"/>
        </w:rPr>
        <w:t xml:space="preserve">. </w:t>
      </w:r>
      <w:r w:rsidR="002A6FB7" w:rsidRPr="00BC50DE">
        <w:rPr>
          <w:rFonts w:ascii="Times New Roman" w:hAnsi="Times New Roman" w:cs="Times New Roman"/>
          <w:sz w:val="24"/>
          <w:szCs w:val="24"/>
        </w:rPr>
        <w:t xml:space="preserve">When it comes to animal products, there are many products which are so nutritious and very useful but the farmers continue to suffer for their poor prices from the middlemen. The products include cow milk, eggs, meat, mutton, pork, etc. most of the farmers put all the efforts on their livestock but leaps not the fruits of having them in place. The demand of all this farm produce is so high in the urban areas and some rural areas where certain crops do not do well, but the supply is really low which is as a result of farmers unwilling to sell the produce at a throw-away </w:t>
      </w:r>
      <w:proofErr w:type="spellStart"/>
      <w:proofErr w:type="gramStart"/>
      <w:r w:rsidR="002A6FB7" w:rsidRPr="00BC50DE">
        <w:rPr>
          <w:rFonts w:ascii="Times New Roman" w:hAnsi="Times New Roman" w:cs="Times New Roman"/>
          <w:sz w:val="24"/>
          <w:szCs w:val="24"/>
        </w:rPr>
        <w:t>price.The</w:t>
      </w:r>
      <w:proofErr w:type="spellEnd"/>
      <w:proofErr w:type="gramEnd"/>
      <w:r w:rsidR="002A6FB7" w:rsidRPr="00BC50DE">
        <w:rPr>
          <w:rFonts w:ascii="Times New Roman" w:hAnsi="Times New Roman" w:cs="Times New Roman"/>
          <w:sz w:val="24"/>
          <w:szCs w:val="24"/>
        </w:rPr>
        <w:t xml:space="preserve"> beauty of agriculture can only be found in satisfaction of the farmers and the final consumers. To </w:t>
      </w:r>
      <w:r w:rsidR="002A6FB7" w:rsidRPr="00BC50DE">
        <w:rPr>
          <w:rFonts w:ascii="Times New Roman" w:hAnsi="Times New Roman" w:cs="Times New Roman"/>
          <w:sz w:val="24"/>
          <w:szCs w:val="24"/>
        </w:rPr>
        <w:lastRenderedPageBreak/>
        <w:t xml:space="preserve">the farmers, it can be achieved when the farmers receive the correct pay </w:t>
      </w:r>
      <w:proofErr w:type="spellStart"/>
      <w:r w:rsidR="002A6FB7" w:rsidRPr="00BC50DE">
        <w:rPr>
          <w:rFonts w:ascii="Times New Roman" w:hAnsi="Times New Roman" w:cs="Times New Roman"/>
          <w:sz w:val="24"/>
          <w:szCs w:val="24"/>
        </w:rPr>
        <w:t>of</w:t>
      </w:r>
      <w:proofErr w:type="spellEnd"/>
      <w:r w:rsidR="002A6FB7" w:rsidRPr="00BC50DE">
        <w:rPr>
          <w:rFonts w:ascii="Times New Roman" w:hAnsi="Times New Roman" w:cs="Times New Roman"/>
          <w:sz w:val="24"/>
          <w:szCs w:val="24"/>
        </w:rPr>
        <w:t xml:space="preserve"> they produce in a timely manner and in the reliable means of payment. To the final consumers, satisfaction is achieved when they get quality products and very fresh from the farms without too many transitions which brings along contamination</w:t>
      </w:r>
      <w:r w:rsidR="00380595" w:rsidRPr="00BC50DE">
        <w:rPr>
          <w:rFonts w:ascii="Times New Roman" w:hAnsi="Times New Roman" w:cs="Times New Roman"/>
          <w:sz w:val="24"/>
          <w:szCs w:val="24"/>
        </w:rPr>
        <w:t xml:space="preserve">. </w:t>
      </w:r>
      <w:r w:rsidR="0039076E" w:rsidRPr="00BC50DE">
        <w:rPr>
          <w:rFonts w:ascii="Times New Roman" w:hAnsi="Times New Roman" w:cs="Times New Roman"/>
          <w:sz w:val="24"/>
          <w:szCs w:val="24"/>
        </w:rPr>
        <w:t xml:space="preserve">The development of institutional arrangements that are needed to make markets work better for the poor, especially those needed to lower transaction costs, improve market coordination and ensure availability of price information, is needed in order to improve access of the poor to new input technologies and output markets. In this regard, pro-poor market information is the key to making markets work for the poor in Africa. Market information is needed for farmers to choose what commodities to produce, what technologies to apply for production, when to produce, for whom to produce, and when and at what price to sell. Market information also empowers the farmer with bargaining power for a better price in the market place. Without this, the farmers </w:t>
      </w:r>
      <w:proofErr w:type="gramStart"/>
      <w:r w:rsidR="0039076E" w:rsidRPr="00BC50DE">
        <w:rPr>
          <w:rFonts w:ascii="Times New Roman" w:hAnsi="Times New Roman" w:cs="Times New Roman"/>
          <w:sz w:val="24"/>
          <w:szCs w:val="24"/>
        </w:rPr>
        <w:t>is</w:t>
      </w:r>
      <w:proofErr w:type="gramEnd"/>
      <w:r w:rsidR="0039076E" w:rsidRPr="00BC50DE">
        <w:rPr>
          <w:rFonts w:ascii="Times New Roman" w:hAnsi="Times New Roman" w:cs="Times New Roman"/>
          <w:sz w:val="24"/>
          <w:szCs w:val="24"/>
        </w:rPr>
        <w:t xml:space="preserve"> greatly disadvantaged against middlemen and traders who often have better access to market information. In addition, market information can bring about stability in product supplies and prices in time and space.</w:t>
      </w:r>
      <w:r w:rsidR="0039076E" w:rsidRPr="00BC50DE">
        <w:rPr>
          <w:rFonts w:ascii="Times New Roman" w:hAnsi="Times New Roman" w:cs="Times New Roman"/>
          <w:sz w:val="24"/>
          <w:szCs w:val="24"/>
        </w:rPr>
        <w:fldChar w:fldCharType="begin" w:fldLock="1"/>
      </w:r>
      <w:r w:rsidR="00FF0E47" w:rsidRPr="00BC50DE">
        <w:rPr>
          <w:rFonts w:ascii="Times New Roman" w:hAnsi="Times New Roman" w:cs="Times New Roman"/>
          <w:sz w:val="24"/>
          <w:szCs w:val="24"/>
        </w:rPr>
        <w:instrText>ADDIN CSL_CITATION {"citationID":"nVlw4dSx","citationItems":[{"id":"ITEM-1","itemData":{"author":[{"dropping-particle":"","family":"Mukhebi","given":"Adrian","non-dropping-particle":"","parse-names":false,"suffix":""}],"container-title":"A Paper for presentation at the CTA Seminar 2004 on the Role of Information Tools in Food Security, Maputo, Mozambique","id":"ITEM-1","issued":{"date-parts":[["2004"]]},"page":"1-20","title":"KENYA AGRICULTURAL COMMODITY EXCHANGE LIMITED ( KACE ) Reaching the Poor in Rural Kenya with Market Information : A Case Study of a Market Information System A Paper for presentation at the CTA Seminar 2004 on the Role of Information Tools in Adrian Mukhe","type":"article-journal"},"uri":["http://www.mendeley.com/documents/?uuid=e6d5e182-d8e8-40ee-ac7e-401f285ea298"],"uris":["http://www.mendeley.com/documents/?uuid=e6d5e182-d8e8-40ee-ac7e-401f285ea298"]}],"mendeley":{"formattedCitation":"(Mukhebi, 2004)","plainTextFormattedCitation":"(Mukhebi, 2004)","previouslyFormattedCitation":"(Mukhebi, 2004)"},"properties":{"formattedCitation":"(Mukhebi, 2004)","noteIndex":0,"plainCitation":"(Mukhebi, 2004)"},"schema":"https://github.com/citation-style-language/schema/raw/master/csl-citation.json"}</w:instrText>
      </w:r>
      <w:r w:rsidR="0039076E" w:rsidRPr="00BC50DE">
        <w:rPr>
          <w:rFonts w:ascii="Times New Roman" w:hAnsi="Times New Roman" w:cs="Times New Roman"/>
          <w:sz w:val="24"/>
          <w:szCs w:val="24"/>
        </w:rPr>
        <w:fldChar w:fldCharType="separate"/>
      </w:r>
      <w:r w:rsidR="00E62229" w:rsidRPr="00BC50DE">
        <w:rPr>
          <w:rFonts w:ascii="Times New Roman" w:hAnsi="Times New Roman" w:cs="Times New Roman"/>
          <w:noProof/>
          <w:sz w:val="24"/>
          <w:szCs w:val="24"/>
        </w:rPr>
        <w:t>(</w:t>
      </w:r>
      <w:proofErr w:type="spellStart"/>
      <w:r w:rsidR="00E62229" w:rsidRPr="00BC50DE">
        <w:rPr>
          <w:rFonts w:ascii="Times New Roman" w:hAnsi="Times New Roman" w:cs="Times New Roman"/>
          <w:noProof/>
          <w:sz w:val="24"/>
          <w:szCs w:val="24"/>
        </w:rPr>
        <w:t>Mukhebi</w:t>
      </w:r>
      <w:proofErr w:type="spellEnd"/>
      <w:r w:rsidR="00E62229" w:rsidRPr="00BC50DE">
        <w:rPr>
          <w:rFonts w:ascii="Times New Roman" w:hAnsi="Times New Roman" w:cs="Times New Roman"/>
          <w:noProof/>
          <w:sz w:val="24"/>
          <w:szCs w:val="24"/>
        </w:rPr>
        <w:t>, 2004)</w:t>
      </w:r>
      <w:r w:rsidR="0039076E" w:rsidRPr="00BC50DE">
        <w:rPr>
          <w:rFonts w:ascii="Times New Roman" w:hAnsi="Times New Roman" w:cs="Times New Roman"/>
          <w:sz w:val="24"/>
          <w:szCs w:val="24"/>
        </w:rPr>
        <w:fldChar w:fldCharType="end"/>
      </w:r>
    </w:p>
    <w:p w:rsidR="00782889" w:rsidRPr="00BC50DE" w:rsidRDefault="002A6FB7" w:rsidP="00BC50DE">
      <w:pPr>
        <w:pStyle w:val="ListParagraph"/>
        <w:spacing w:line="360" w:lineRule="auto"/>
        <w:ind w:left="0"/>
        <w:jc w:val="both"/>
        <w:rPr>
          <w:rFonts w:ascii="Times New Roman" w:hAnsi="Times New Roman" w:cs="Times New Roman"/>
          <w:sz w:val="24"/>
          <w:szCs w:val="24"/>
        </w:rPr>
      </w:pPr>
      <w:r w:rsidRPr="00BC50DE">
        <w:rPr>
          <w:rFonts w:ascii="Times New Roman" w:hAnsi="Times New Roman" w:cs="Times New Roman"/>
          <w:sz w:val="24"/>
          <w:szCs w:val="24"/>
        </w:rPr>
        <w:t xml:space="preserve">The </w:t>
      </w:r>
    </w:p>
    <w:p w:rsidR="0039076E" w:rsidRPr="00BC50DE" w:rsidRDefault="0039076E"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br w:type="page"/>
      </w:r>
    </w:p>
    <w:p w:rsidR="007F1498" w:rsidRPr="00BC50DE" w:rsidRDefault="000B0219" w:rsidP="00114C72">
      <w:pPr>
        <w:pStyle w:val="Heading2"/>
        <w:spacing w:line="360" w:lineRule="auto"/>
        <w:jc w:val="both"/>
        <w:rPr>
          <w:rFonts w:ascii="Times New Roman" w:hAnsi="Times New Roman" w:cs="Times New Roman"/>
          <w:sz w:val="24"/>
          <w:szCs w:val="24"/>
        </w:rPr>
      </w:pPr>
      <w:bookmarkStart w:id="3" w:name="_Toc516213676"/>
      <w:r w:rsidRPr="00BC50DE">
        <w:rPr>
          <w:rFonts w:ascii="Times New Roman" w:hAnsi="Times New Roman" w:cs="Times New Roman"/>
          <w:sz w:val="24"/>
          <w:szCs w:val="24"/>
        </w:rPr>
        <w:lastRenderedPageBreak/>
        <w:t>PROBLEM STATEMEN</w:t>
      </w:r>
      <w:r w:rsidR="007B72F6" w:rsidRPr="00BC50DE">
        <w:rPr>
          <w:rFonts w:ascii="Times New Roman" w:hAnsi="Times New Roman" w:cs="Times New Roman"/>
          <w:sz w:val="24"/>
          <w:szCs w:val="24"/>
        </w:rPr>
        <w:t>T</w:t>
      </w:r>
      <w:bookmarkEnd w:id="3"/>
    </w:p>
    <w:p w:rsidR="007F1498" w:rsidRPr="00BC50DE" w:rsidRDefault="007F1498" w:rsidP="00114C72">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Most farmers in Kenya suffer from exploitation by the middlemen traders who purchase their produce at</w:t>
      </w:r>
      <w:r w:rsidR="007763DB" w:rsidRPr="00BC50DE">
        <w:rPr>
          <w:rFonts w:ascii="Times New Roman" w:hAnsi="Times New Roman" w:cs="Times New Roman"/>
          <w:sz w:val="24"/>
          <w:szCs w:val="24"/>
        </w:rPr>
        <w:t xml:space="preserve"> the farmers gates at</w:t>
      </w:r>
      <w:r w:rsidRPr="00BC50DE">
        <w:rPr>
          <w:rFonts w:ascii="Times New Roman" w:hAnsi="Times New Roman" w:cs="Times New Roman"/>
          <w:sz w:val="24"/>
          <w:szCs w:val="24"/>
        </w:rPr>
        <w:t xml:space="preserve"> very low prices </w:t>
      </w:r>
      <w:r w:rsidR="007763DB" w:rsidRPr="00BC50DE">
        <w:rPr>
          <w:rFonts w:ascii="Times New Roman" w:hAnsi="Times New Roman" w:cs="Times New Roman"/>
          <w:sz w:val="24"/>
          <w:szCs w:val="24"/>
        </w:rPr>
        <w:t xml:space="preserve">thus making them very poor where in many cases they earn less than 1000 USD per year </w:t>
      </w:r>
      <w:r w:rsidR="007763DB" w:rsidRPr="00BC50DE">
        <w:rPr>
          <w:rFonts w:ascii="Times New Roman" w:hAnsi="Times New Roman" w:cs="Times New Roman"/>
          <w:sz w:val="24"/>
          <w:szCs w:val="24"/>
        </w:rPr>
        <w:fldChar w:fldCharType="begin" w:fldLock="1"/>
      </w:r>
      <w:r w:rsidR="00FF0E47" w:rsidRPr="00BC50DE">
        <w:rPr>
          <w:rFonts w:ascii="Times New Roman" w:hAnsi="Times New Roman" w:cs="Times New Roman"/>
          <w:sz w:val="24"/>
          <w:szCs w:val="24"/>
        </w:rPr>
        <w:instrText>ADDIN CSL_CITATION {"citationID":"mPUpLUXY","citationItems":[{"id":"ITEM-1","itemData":{"abstract":"Problem Definition: Farmers face several challenges in agricultural supply chains in emerging economies that contribute to extreme levels of poverty. One common challenge is that farmers only have access to one channel, often an auction, for which to sell their crops. Recently, e-intermediaries have emerged as alternate, technology-driven posted-price channels. We aim to develop insights into the structural drivers of farmer and supply chain profitability in emerging markets and understand the impact of e-intermediaries. Academic / Practical Relevance: In practice, much attention has been given to e-intermediaries and they have often been touted as for-profit social enterprises that improve farmers’ welfare. Yet, studies in the operations literature that systematically analyze the impact of e-intermediaries are lacking. Our work fills this gap and answers practical questions regarding the responsible operations of e-intermediaries. Methodology:We develop an analytical model of a supply chain that allows us to study several key features of intermediated supply chains. We complement the model’s insights with observations from a numerical study. Results: In the absence of an e-intermediary, auctions cause farmers to either overproduce or underproduce compared to their ideal production levels in a vertically integrated chain. The presence of an e-intermediary with limited market share improves farmers’ profits; however, if the e-intermediary grows too large, it nega- tively impacts both farmers’ and supply chain profits. Finally, as the number of farmers increases, farmers’ profits approach zero, irrespective of the e-intermediary’s presence. Managerial Implications: Our results provide a balanced perspective on the value of e-intermediation, compared to the generally positive views advanced by case studies. For-profit e-intermediaries that also aim to improve farmers’ livelihoods cannot blindly operate as pure profit-maximizers, assuming that market forces alone will ensure that farmers benefit. Even when e-intermediation benefits farmers, it is insufficient to mitigate the negative effects of supply fragmentation, suggesting that for farmers, market power is more important than market access. Keywords: Developing countries, agricultural supply chains, intermediation, multiple channels, Walrasian auction 1.","author":[{"dropping-particle":"","family":"Ferreira","given":"Kris Johnson","non-dropping-particle":"","parse-names":false,"suffix":""},{"dropping-particle":"","family":"Goh","given":"Joel","non-dropping-particle":"","parse-names":false,"suffix":""}],"id":"ITEM-1","issue":"Rapsomanikis","issued":{"date-parts":[["2015"]]},"page":"2","title":"Intermediation in the Supply of Agricultural Products in Developing Economies","type":"article-journal"},"uri":["http://www.mendeley.com/documents/?uuid=92e586ef-1f41-4e61-86d2-45280625fb5c"],"uris":["http://www.mendeley.com/documents/?uuid=92e586ef-1f41-4e61-86d2-45280625fb5c"]}],"mendeley":{"formattedCitation":"(Ferreira &amp; Goh, 2015)","plainTextFormattedCitation":"(Ferreira &amp; Goh, 2015)","previouslyFormattedCitation":"(Ferreira &amp; Goh, 2015)"},"properties":{"formattedCitation":"(Ferreira &amp; Goh, 2015)","noteIndex":0,"plainCitation":"(Ferreira &amp; Goh, 2015)"},"schema":"https://github.com/citation-style-language/schema/raw/master/csl-citation.json"}</w:instrText>
      </w:r>
      <w:r w:rsidR="007763DB" w:rsidRPr="00BC50DE">
        <w:rPr>
          <w:rFonts w:ascii="Times New Roman" w:hAnsi="Times New Roman" w:cs="Times New Roman"/>
          <w:sz w:val="24"/>
          <w:szCs w:val="24"/>
        </w:rPr>
        <w:fldChar w:fldCharType="separate"/>
      </w:r>
      <w:r w:rsidR="00E62229" w:rsidRPr="00BC50DE">
        <w:rPr>
          <w:rFonts w:ascii="Times New Roman" w:hAnsi="Times New Roman" w:cs="Times New Roman"/>
          <w:noProof/>
          <w:sz w:val="24"/>
          <w:szCs w:val="24"/>
        </w:rPr>
        <w:t>(Ferreira &amp; Goh, 2015)</w:t>
      </w:r>
      <w:r w:rsidR="007763DB" w:rsidRPr="00BC50DE">
        <w:rPr>
          <w:rFonts w:ascii="Times New Roman" w:hAnsi="Times New Roman" w:cs="Times New Roman"/>
          <w:sz w:val="24"/>
          <w:szCs w:val="24"/>
        </w:rPr>
        <w:fldChar w:fldCharType="end"/>
      </w:r>
      <w:r w:rsidR="007763DB" w:rsidRPr="00BC50DE">
        <w:rPr>
          <w:rFonts w:ascii="Times New Roman" w:hAnsi="Times New Roman" w:cs="Times New Roman"/>
          <w:sz w:val="24"/>
          <w:szCs w:val="24"/>
        </w:rPr>
        <w:t xml:space="preserve">. Most farmers in </w:t>
      </w:r>
      <w:r w:rsidR="006121BE" w:rsidRPr="00BC50DE">
        <w:rPr>
          <w:rFonts w:ascii="Times New Roman" w:hAnsi="Times New Roman" w:cs="Times New Roman"/>
          <w:sz w:val="24"/>
          <w:szCs w:val="24"/>
        </w:rPr>
        <w:t>K</w:t>
      </w:r>
      <w:r w:rsidR="007763DB" w:rsidRPr="00BC50DE">
        <w:rPr>
          <w:rFonts w:ascii="Times New Roman" w:hAnsi="Times New Roman" w:cs="Times New Roman"/>
          <w:sz w:val="24"/>
          <w:szCs w:val="24"/>
        </w:rPr>
        <w:t>enya decide upon production quantities and harvest their crops before knowing how much their crops can be sold for. This price uncertainty makes it diﬃcult for farmers to make optimal production and harvesting decisions</w:t>
      </w:r>
      <w:r w:rsidR="006121BE" w:rsidRPr="00BC50DE">
        <w:rPr>
          <w:rFonts w:ascii="Times New Roman" w:hAnsi="Times New Roman" w:cs="Times New Roman"/>
          <w:sz w:val="24"/>
          <w:szCs w:val="24"/>
        </w:rPr>
        <w:t xml:space="preserve"> leaving them with little or no choice to sell their produce and end up to selling their produce to traders who stop by their farm gates </w:t>
      </w:r>
      <w:r w:rsidR="006121BE" w:rsidRPr="00BC50DE">
        <w:rPr>
          <w:rFonts w:ascii="Times New Roman" w:hAnsi="Times New Roman" w:cs="Times New Roman"/>
          <w:sz w:val="24"/>
          <w:szCs w:val="24"/>
        </w:rPr>
        <w:fldChar w:fldCharType="begin" w:fldLock="1"/>
      </w:r>
      <w:r w:rsidR="00FF0E47" w:rsidRPr="00BC50DE">
        <w:rPr>
          <w:rFonts w:ascii="Times New Roman" w:hAnsi="Times New Roman" w:cs="Times New Roman"/>
          <w:sz w:val="24"/>
          <w:szCs w:val="24"/>
        </w:rPr>
        <w:instrText>ADDIN CSL_CITATION {"citationID":"MoLDgVtM","citationItems":[{"id":"ITEM-1","itemData":{"abstract":"Problem Definition: Farmers face several challenges in agricultural supply chains in emerging economies that contribute to extreme levels of poverty. One common challenge is that farmers only have access to one channel, often an auction, for which to sell their crops. Recently, e-intermediaries have emerged as alternate, technology-driven posted-price channels. We aim to develop insights into the structural drivers of farmer and supply chain profitability in emerging markets and understand the impact of e-intermediaries. Academic / Practical Relevance: In practice, much attention has been given to e-intermediaries and they have often been touted as for-profit social enterprises that improve farmers’ welfare. Yet, studies in the operations literature that systematically analyze the impact of e-intermediaries are lacking. Our work fills this gap and answers practical questions regarding the responsible operations of e-intermediaries. Methodology:We develop an analytical model of a supply chain that allows us to study several key features of intermediated supply chains. We complement the model’s insights with observations from a numerical study. Results: In the absence of an e-intermediary, auctions cause farmers to either overproduce or underproduce compared to their ideal production levels in a vertically integrated chain. The presence of an e-intermediary with limited market share improves farmers’ profits; however, if the e-intermediary grows too large, it nega- tively impacts both farmers’ and supply chain profits. Finally, as the number of farmers increases, farmers’ profits approach zero, irrespective of the e-intermediary’s presence. Managerial Implications: Our results provide a balanced perspective on the value of e-intermediation, compared to the generally positive views advanced by case studies. For-profit e-intermediaries that also aim to improve farmers’ livelihoods cannot blindly operate as pure profit-maximizers, assuming that market forces alone will ensure that farmers benefit. Even when e-intermediation benefits farmers, it is insufficient to mitigate the negative effects of supply fragmentation, suggesting that for farmers, market power is more important than market access. Keywords: Developing countries, agricultural supply chains, intermediation, multiple channels, Walrasian auction 1.","author":[{"dropping-particle":"","family":"Ferreira","given":"Kris Johnson","non-dropping-particle":"","parse-names":false,"suffix":""},{"dropping-particle":"","family":"Goh","given":"Joel","non-dropping-particle":"","parse-names":false,"suffix":""}],"id":"ITEM-1","issue":"Rapsomanikis","issued":{"date-parts":[["2015"]]},"page":"2","title":"Intermediation in the Supply of Agricultural Products in Developing Economies","type":"article-journal"},"uri":["http://www.mendeley.com/documents/?uuid=92e586ef-1f41-4e61-86d2-45280625fb5c"],"uris":["http://www.mendeley.com/documents/?uuid=92e586ef-1f41-4e61-86d2-45280625fb5c"]}],"mendeley":{"formattedCitation":"(Ferreira &amp; Goh, 2015)","plainTextFormattedCitation":"(Ferreira &amp; Goh, 2015)","previouslyFormattedCitation":"(Ferreira &amp; Goh, 2015)"},"properties":{"formattedCitation":"(Ferreira &amp; Goh, 2015)","noteIndex":0,"plainCitation":"(Ferreira &amp; Goh, 2015)"},"schema":"https://github.com/citation-style-language/schema/raw/master/csl-citation.json"}</w:instrText>
      </w:r>
      <w:r w:rsidR="006121BE" w:rsidRPr="00BC50DE">
        <w:rPr>
          <w:rFonts w:ascii="Times New Roman" w:hAnsi="Times New Roman" w:cs="Times New Roman"/>
          <w:sz w:val="24"/>
          <w:szCs w:val="24"/>
        </w:rPr>
        <w:fldChar w:fldCharType="separate"/>
      </w:r>
      <w:r w:rsidR="00E62229" w:rsidRPr="00BC50DE">
        <w:rPr>
          <w:rFonts w:ascii="Times New Roman" w:hAnsi="Times New Roman" w:cs="Times New Roman"/>
          <w:noProof/>
          <w:sz w:val="24"/>
          <w:szCs w:val="24"/>
        </w:rPr>
        <w:t>(Ferreira &amp; Goh, 2015)</w:t>
      </w:r>
      <w:r w:rsidR="006121BE" w:rsidRPr="00BC50DE">
        <w:rPr>
          <w:rFonts w:ascii="Times New Roman" w:hAnsi="Times New Roman" w:cs="Times New Roman"/>
          <w:sz w:val="24"/>
          <w:szCs w:val="24"/>
        </w:rPr>
        <w:fldChar w:fldCharType="end"/>
      </w:r>
      <w:r w:rsidR="006121BE" w:rsidRPr="00BC50DE">
        <w:rPr>
          <w:rFonts w:ascii="Times New Roman" w:hAnsi="Times New Roman" w:cs="Times New Roman"/>
          <w:sz w:val="24"/>
          <w:szCs w:val="24"/>
        </w:rPr>
        <w:t>.</w:t>
      </w:r>
    </w:p>
    <w:p w:rsidR="00DE03FB" w:rsidRPr="00BC50DE" w:rsidRDefault="006121BE" w:rsidP="00114C72">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 xml:space="preserve">Due to the existence of long supply chain, there has </w:t>
      </w:r>
      <w:r w:rsidR="00DE03FB" w:rsidRPr="00BC50DE">
        <w:rPr>
          <w:rFonts w:ascii="Times New Roman" w:hAnsi="Times New Roman" w:cs="Times New Roman"/>
          <w:sz w:val="24"/>
          <w:szCs w:val="24"/>
        </w:rPr>
        <w:t xml:space="preserve">been </w:t>
      </w:r>
      <w:r w:rsidRPr="00BC50DE">
        <w:rPr>
          <w:rFonts w:ascii="Times New Roman" w:hAnsi="Times New Roman" w:cs="Times New Roman"/>
          <w:sz w:val="24"/>
          <w:szCs w:val="24"/>
        </w:rPr>
        <w:t xml:space="preserve">much expenses incurred by these traders including the holding costs in the warehouses (storage cost), transportation costs, </w:t>
      </w:r>
      <w:r w:rsidR="00DE03FB" w:rsidRPr="00BC50DE">
        <w:rPr>
          <w:rFonts w:ascii="Times New Roman" w:hAnsi="Times New Roman" w:cs="Times New Roman"/>
          <w:sz w:val="24"/>
          <w:szCs w:val="24"/>
        </w:rPr>
        <w:t xml:space="preserve">preservation costs and the cost of the produce from the farmers, it translates to expensive food produce to the final consumer. </w:t>
      </w:r>
    </w:p>
    <w:p w:rsidR="006121BE" w:rsidRPr="00BC50DE" w:rsidRDefault="00DE03FB" w:rsidP="00114C72">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 xml:space="preserve">Due to delays of the produce as it exchanges hands in the long supply chain, the freshness of the produce is compromised when it gets to the final consumer </w:t>
      </w:r>
      <w:r w:rsidR="00535725" w:rsidRPr="00BC50DE">
        <w:rPr>
          <w:rFonts w:ascii="Times New Roman" w:hAnsi="Times New Roman" w:cs="Times New Roman"/>
          <w:sz w:val="24"/>
          <w:szCs w:val="24"/>
        </w:rPr>
        <w:t>in that</w:t>
      </w:r>
      <w:r w:rsidRPr="00BC50DE">
        <w:rPr>
          <w:rFonts w:ascii="Times New Roman" w:hAnsi="Times New Roman" w:cs="Times New Roman"/>
          <w:sz w:val="24"/>
          <w:szCs w:val="24"/>
        </w:rPr>
        <w:t xml:space="preserve"> it less fresh or never fresh at all.</w:t>
      </w:r>
    </w:p>
    <w:p w:rsidR="00535725" w:rsidRPr="00BC50DE" w:rsidRDefault="00535725" w:rsidP="00114C72">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 xml:space="preserve">The consumers/customer of the produce has to travel to the market places for him/her to access what he/she needs. This is tiresome and time consuming </w:t>
      </w:r>
      <w:r w:rsidR="00D63BDB" w:rsidRPr="00BC50DE">
        <w:rPr>
          <w:rFonts w:ascii="Times New Roman" w:hAnsi="Times New Roman" w:cs="Times New Roman"/>
          <w:sz w:val="24"/>
          <w:szCs w:val="24"/>
        </w:rPr>
        <w:t>especially if he/she stays a little bit far from the market.</w:t>
      </w:r>
      <w:r w:rsidRPr="00BC50DE">
        <w:rPr>
          <w:rFonts w:ascii="Times New Roman" w:hAnsi="Times New Roman" w:cs="Times New Roman"/>
          <w:sz w:val="24"/>
          <w:szCs w:val="24"/>
        </w:rPr>
        <w:t xml:space="preserve"> </w:t>
      </w:r>
    </w:p>
    <w:p w:rsidR="00DE03FB" w:rsidRPr="00BC50DE" w:rsidRDefault="00DE03FB" w:rsidP="00114C72">
      <w:pPr>
        <w:pStyle w:val="ListParagraph"/>
        <w:spacing w:line="360" w:lineRule="auto"/>
        <w:ind w:left="360"/>
        <w:jc w:val="both"/>
        <w:rPr>
          <w:rFonts w:ascii="Times New Roman" w:hAnsi="Times New Roman" w:cs="Times New Roman"/>
          <w:sz w:val="24"/>
          <w:szCs w:val="24"/>
        </w:rPr>
      </w:pPr>
    </w:p>
    <w:p w:rsidR="00DA633E" w:rsidRPr="00BC50DE" w:rsidRDefault="00DA633E" w:rsidP="00114C72">
      <w:pPr>
        <w:pStyle w:val="Heading2"/>
        <w:spacing w:line="360" w:lineRule="auto"/>
        <w:jc w:val="both"/>
        <w:rPr>
          <w:rFonts w:ascii="Times New Roman" w:hAnsi="Times New Roman" w:cs="Times New Roman"/>
          <w:sz w:val="24"/>
          <w:szCs w:val="24"/>
        </w:rPr>
      </w:pPr>
      <w:bookmarkStart w:id="4" w:name="_Toc516213677"/>
      <w:r w:rsidRPr="00BC50DE">
        <w:rPr>
          <w:rFonts w:ascii="Times New Roman" w:hAnsi="Times New Roman" w:cs="Times New Roman"/>
          <w:sz w:val="24"/>
          <w:szCs w:val="24"/>
        </w:rPr>
        <w:t>OBJECTIVES</w:t>
      </w:r>
      <w:bookmarkEnd w:id="4"/>
    </w:p>
    <w:p w:rsidR="007B72F6" w:rsidRPr="00BC50DE" w:rsidRDefault="00DA633E" w:rsidP="00114C72">
      <w:pPr>
        <w:pStyle w:val="Heading3"/>
        <w:spacing w:line="360" w:lineRule="auto"/>
        <w:jc w:val="both"/>
        <w:rPr>
          <w:rFonts w:ascii="Times New Roman" w:hAnsi="Times New Roman" w:cs="Times New Roman"/>
        </w:rPr>
      </w:pPr>
      <w:bookmarkStart w:id="5" w:name="_Toc516213678"/>
      <w:r w:rsidRPr="00BC50DE">
        <w:rPr>
          <w:rFonts w:ascii="Times New Roman" w:hAnsi="Times New Roman" w:cs="Times New Roman"/>
        </w:rPr>
        <w:t>general objective</w:t>
      </w:r>
      <w:bookmarkEnd w:id="5"/>
    </w:p>
    <w:p w:rsidR="00982720" w:rsidRPr="00BC50DE" w:rsidRDefault="00982720" w:rsidP="00114C72">
      <w:pPr>
        <w:pStyle w:val="ListParagraph"/>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To come up with a system where farmers in Kenya can link with the customers of their produce in the most convenient manner and in the fastest way in order to do successful business and providence of fresh produce to the customers.</w:t>
      </w:r>
    </w:p>
    <w:p w:rsidR="00DA633E" w:rsidRPr="00BC50DE" w:rsidRDefault="00DA633E" w:rsidP="00114C72">
      <w:pPr>
        <w:pStyle w:val="Heading3"/>
        <w:spacing w:line="360" w:lineRule="auto"/>
        <w:jc w:val="both"/>
        <w:rPr>
          <w:rFonts w:ascii="Times New Roman" w:hAnsi="Times New Roman" w:cs="Times New Roman"/>
        </w:rPr>
      </w:pPr>
      <w:bookmarkStart w:id="6" w:name="_Toc516213679"/>
      <w:r w:rsidRPr="00BC50DE">
        <w:rPr>
          <w:rFonts w:ascii="Times New Roman" w:hAnsi="Times New Roman" w:cs="Times New Roman"/>
        </w:rPr>
        <w:t>specific objectives</w:t>
      </w:r>
      <w:bookmarkEnd w:id="6"/>
    </w:p>
    <w:p w:rsidR="00982720" w:rsidRPr="00BC50DE" w:rsidRDefault="00982720" w:rsidP="00114C72">
      <w:pPr>
        <w:pStyle w:val="ListParagraph"/>
        <w:numPr>
          <w:ilvl w:val="0"/>
          <w:numId w:val="4"/>
        </w:numPr>
        <w:spacing w:line="360" w:lineRule="auto"/>
        <w:jc w:val="both"/>
        <w:rPr>
          <w:rFonts w:ascii="Times New Roman" w:hAnsi="Times New Roman" w:cs="Times New Roman"/>
          <w:b/>
          <w:sz w:val="24"/>
          <w:szCs w:val="24"/>
        </w:rPr>
      </w:pPr>
      <w:r w:rsidRPr="00BC50DE">
        <w:rPr>
          <w:rFonts w:ascii="Times New Roman" w:hAnsi="Times New Roman" w:cs="Times New Roman"/>
          <w:sz w:val="24"/>
          <w:szCs w:val="24"/>
        </w:rPr>
        <w:t>to come with a system where consumers/customers can make order of desired products from the desired producer with the quantities specified</w:t>
      </w:r>
    </w:p>
    <w:p w:rsidR="00982720" w:rsidRPr="00BC50DE" w:rsidRDefault="00982720" w:rsidP="00114C72">
      <w:pPr>
        <w:pStyle w:val="ListParagraph"/>
        <w:numPr>
          <w:ilvl w:val="0"/>
          <w:numId w:val="4"/>
        </w:numPr>
        <w:spacing w:line="360" w:lineRule="auto"/>
        <w:jc w:val="both"/>
        <w:rPr>
          <w:rFonts w:ascii="Times New Roman" w:hAnsi="Times New Roman" w:cs="Times New Roman"/>
          <w:b/>
          <w:sz w:val="24"/>
          <w:szCs w:val="24"/>
        </w:rPr>
      </w:pPr>
      <w:r w:rsidRPr="00BC50DE">
        <w:rPr>
          <w:rFonts w:ascii="Times New Roman" w:hAnsi="Times New Roman" w:cs="Times New Roman"/>
          <w:sz w:val="24"/>
          <w:szCs w:val="24"/>
        </w:rPr>
        <w:t>to come up with a system where customers/ consumers can locate the nearest producer of the desired product</w:t>
      </w:r>
    </w:p>
    <w:p w:rsidR="00982720" w:rsidRPr="00BC50DE" w:rsidRDefault="00982720" w:rsidP="00114C72">
      <w:pPr>
        <w:pStyle w:val="ListParagraph"/>
        <w:numPr>
          <w:ilvl w:val="0"/>
          <w:numId w:val="4"/>
        </w:numPr>
        <w:spacing w:line="360" w:lineRule="auto"/>
        <w:jc w:val="both"/>
        <w:rPr>
          <w:rFonts w:ascii="Times New Roman" w:hAnsi="Times New Roman" w:cs="Times New Roman"/>
          <w:b/>
          <w:sz w:val="24"/>
          <w:szCs w:val="24"/>
        </w:rPr>
      </w:pPr>
      <w:r w:rsidRPr="00BC50DE">
        <w:rPr>
          <w:rFonts w:ascii="Times New Roman" w:hAnsi="Times New Roman" w:cs="Times New Roman"/>
          <w:sz w:val="24"/>
          <w:szCs w:val="24"/>
        </w:rPr>
        <w:lastRenderedPageBreak/>
        <w:t xml:space="preserve">to come up with a system </w:t>
      </w:r>
      <w:r w:rsidR="00682824" w:rsidRPr="00BC50DE">
        <w:rPr>
          <w:rFonts w:ascii="Times New Roman" w:hAnsi="Times New Roman" w:cs="Times New Roman"/>
          <w:sz w:val="24"/>
          <w:szCs w:val="24"/>
        </w:rPr>
        <w:t>where both farmers(producers) and the consumers /customers can access real time updates on the market prices of the products in the different areas.</w:t>
      </w:r>
    </w:p>
    <w:p w:rsidR="00682824" w:rsidRPr="00BC50DE" w:rsidRDefault="00682824" w:rsidP="00114C72">
      <w:pPr>
        <w:pStyle w:val="ListParagraph"/>
        <w:numPr>
          <w:ilvl w:val="0"/>
          <w:numId w:val="4"/>
        </w:numPr>
        <w:spacing w:line="360" w:lineRule="auto"/>
        <w:jc w:val="both"/>
        <w:rPr>
          <w:rFonts w:ascii="Times New Roman" w:hAnsi="Times New Roman" w:cs="Times New Roman"/>
          <w:b/>
          <w:sz w:val="24"/>
          <w:szCs w:val="24"/>
        </w:rPr>
      </w:pPr>
      <w:r w:rsidRPr="00BC50DE">
        <w:rPr>
          <w:rFonts w:ascii="Times New Roman" w:hAnsi="Times New Roman" w:cs="Times New Roman"/>
          <w:sz w:val="24"/>
          <w:szCs w:val="24"/>
        </w:rPr>
        <w:t>to come up with a system where the customer/consumer can make payments of the delivered products</w:t>
      </w:r>
    </w:p>
    <w:p w:rsidR="00682824" w:rsidRPr="00BC50DE" w:rsidRDefault="00682824" w:rsidP="00114C72">
      <w:pPr>
        <w:pStyle w:val="ListParagraph"/>
        <w:numPr>
          <w:ilvl w:val="0"/>
          <w:numId w:val="4"/>
        </w:numPr>
        <w:spacing w:line="360" w:lineRule="auto"/>
        <w:jc w:val="both"/>
        <w:rPr>
          <w:rFonts w:ascii="Times New Roman" w:hAnsi="Times New Roman" w:cs="Times New Roman"/>
          <w:b/>
          <w:sz w:val="24"/>
          <w:szCs w:val="24"/>
        </w:rPr>
      </w:pPr>
      <w:r w:rsidRPr="00BC50DE">
        <w:rPr>
          <w:rFonts w:ascii="Times New Roman" w:hAnsi="Times New Roman" w:cs="Times New Roman"/>
          <w:sz w:val="24"/>
          <w:szCs w:val="24"/>
        </w:rPr>
        <w:t>to come up with a system where the farmers can get news on the current trends and technologies in the farming industry.</w:t>
      </w:r>
    </w:p>
    <w:p w:rsidR="009334A3" w:rsidRPr="00BC50DE" w:rsidRDefault="009334A3" w:rsidP="00114C72">
      <w:pPr>
        <w:spacing w:line="360" w:lineRule="auto"/>
        <w:jc w:val="both"/>
        <w:rPr>
          <w:rFonts w:ascii="Times New Roman" w:hAnsi="Times New Roman" w:cs="Times New Roman"/>
          <w:b/>
          <w:sz w:val="24"/>
          <w:szCs w:val="24"/>
        </w:rPr>
      </w:pPr>
    </w:p>
    <w:p w:rsidR="009334A3" w:rsidRPr="00BC50DE" w:rsidRDefault="009334A3" w:rsidP="00114C72">
      <w:pPr>
        <w:spacing w:line="360" w:lineRule="auto"/>
        <w:jc w:val="both"/>
        <w:rPr>
          <w:rFonts w:ascii="Times New Roman" w:hAnsi="Times New Roman" w:cs="Times New Roman"/>
          <w:b/>
          <w:sz w:val="24"/>
          <w:szCs w:val="24"/>
        </w:rPr>
      </w:pPr>
    </w:p>
    <w:p w:rsidR="009334A3" w:rsidRPr="00BC50DE" w:rsidRDefault="009334A3" w:rsidP="00114C72">
      <w:pPr>
        <w:spacing w:line="360" w:lineRule="auto"/>
        <w:jc w:val="both"/>
        <w:rPr>
          <w:rFonts w:ascii="Times New Roman" w:hAnsi="Times New Roman" w:cs="Times New Roman"/>
          <w:b/>
          <w:sz w:val="24"/>
          <w:szCs w:val="24"/>
        </w:rPr>
      </w:pPr>
    </w:p>
    <w:p w:rsidR="009334A3" w:rsidRPr="00BC50DE" w:rsidRDefault="009334A3" w:rsidP="00114C72">
      <w:pPr>
        <w:spacing w:line="360" w:lineRule="auto"/>
        <w:jc w:val="both"/>
        <w:rPr>
          <w:rFonts w:ascii="Times New Roman" w:hAnsi="Times New Roman" w:cs="Times New Roman"/>
          <w:b/>
          <w:sz w:val="24"/>
          <w:szCs w:val="24"/>
        </w:rPr>
      </w:pPr>
    </w:p>
    <w:p w:rsidR="00D37EA1" w:rsidRPr="00BC50DE" w:rsidRDefault="00D37EA1" w:rsidP="00114C72">
      <w:pPr>
        <w:pStyle w:val="ListParagraph"/>
        <w:spacing w:line="360" w:lineRule="auto"/>
        <w:ind w:left="360"/>
        <w:jc w:val="both"/>
        <w:rPr>
          <w:rFonts w:ascii="Times New Roman" w:hAnsi="Times New Roman" w:cs="Times New Roman"/>
          <w:sz w:val="24"/>
          <w:szCs w:val="24"/>
        </w:rPr>
      </w:pPr>
    </w:p>
    <w:p w:rsidR="00E62C7C" w:rsidRPr="00BC50DE" w:rsidRDefault="00DA633E" w:rsidP="00114C72">
      <w:pPr>
        <w:pStyle w:val="Heading2"/>
        <w:spacing w:line="360" w:lineRule="auto"/>
        <w:jc w:val="both"/>
        <w:rPr>
          <w:rFonts w:ascii="Times New Roman" w:hAnsi="Times New Roman" w:cs="Times New Roman"/>
          <w:sz w:val="24"/>
          <w:szCs w:val="24"/>
        </w:rPr>
      </w:pPr>
      <w:bookmarkStart w:id="7" w:name="_Toc516213680"/>
      <w:r w:rsidRPr="00BC50DE">
        <w:rPr>
          <w:rFonts w:ascii="Times New Roman" w:hAnsi="Times New Roman" w:cs="Times New Roman"/>
          <w:sz w:val="24"/>
          <w:szCs w:val="24"/>
        </w:rPr>
        <w:t>SCOPE OF RESEARCH</w:t>
      </w:r>
      <w:bookmarkEnd w:id="7"/>
    </w:p>
    <w:p w:rsidR="00D37EA1" w:rsidRPr="00BC50DE" w:rsidRDefault="00E62C7C" w:rsidP="00114C72">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The proposed system is meant to help the Kenyan farmers to reach their local customers</w:t>
      </w:r>
      <w:r w:rsidR="00DA633E" w:rsidRPr="00BC50DE">
        <w:rPr>
          <w:rFonts w:ascii="Times New Roman" w:hAnsi="Times New Roman" w:cs="Times New Roman"/>
          <w:sz w:val="24"/>
          <w:szCs w:val="24"/>
        </w:rPr>
        <w:t xml:space="preserve"> </w:t>
      </w:r>
      <w:r w:rsidRPr="00BC50DE">
        <w:rPr>
          <w:rFonts w:ascii="Times New Roman" w:hAnsi="Times New Roman" w:cs="Times New Roman"/>
          <w:sz w:val="24"/>
          <w:szCs w:val="24"/>
        </w:rPr>
        <w:t>in the most convenient way. It deals with agricultural produce, both livestock and farm produce. The system will focus on the marketing of the agricultural produce as well as helping improve the agricultural sector by providing the information the farmers needs and also the current trends in the agricultural sector</w:t>
      </w:r>
      <w:r w:rsidR="00B8449B" w:rsidRPr="00BC50DE">
        <w:rPr>
          <w:rFonts w:ascii="Times New Roman" w:hAnsi="Times New Roman" w:cs="Times New Roman"/>
          <w:sz w:val="24"/>
          <w:szCs w:val="24"/>
        </w:rPr>
        <w:t xml:space="preserve"> including how to apply the new technology in the Kenyan set up</w:t>
      </w:r>
      <w:r w:rsidRPr="00BC50DE">
        <w:rPr>
          <w:rFonts w:ascii="Times New Roman" w:hAnsi="Times New Roman" w:cs="Times New Roman"/>
          <w:sz w:val="24"/>
          <w:szCs w:val="24"/>
        </w:rPr>
        <w:t>.</w:t>
      </w:r>
      <w:r w:rsidR="00B8449B" w:rsidRPr="00BC50DE">
        <w:rPr>
          <w:rFonts w:ascii="Times New Roman" w:hAnsi="Times New Roman" w:cs="Times New Roman"/>
          <w:sz w:val="24"/>
          <w:szCs w:val="24"/>
        </w:rPr>
        <w:t xml:space="preserve"> </w:t>
      </w:r>
    </w:p>
    <w:p w:rsidR="00B8449B" w:rsidRPr="00BC50DE" w:rsidRDefault="004B7599" w:rsidP="00114C72">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 xml:space="preserve">The proposed system also </w:t>
      </w:r>
      <w:r w:rsidR="00B8449B" w:rsidRPr="00BC50DE">
        <w:rPr>
          <w:rFonts w:ascii="Times New Roman" w:hAnsi="Times New Roman" w:cs="Times New Roman"/>
          <w:sz w:val="24"/>
          <w:szCs w:val="24"/>
        </w:rPr>
        <w:t>will be an e-commerce platform where exchange of agricultural produce from the farmers to the consumers/customers will happen in exchange for money.</w:t>
      </w:r>
    </w:p>
    <w:p w:rsidR="004B7599" w:rsidRPr="00BC50DE" w:rsidRDefault="00B8449B" w:rsidP="00114C72">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 xml:space="preserve"> </w:t>
      </w:r>
    </w:p>
    <w:p w:rsidR="00CF7725" w:rsidRPr="00BC50DE" w:rsidRDefault="00CF7725" w:rsidP="00114C72">
      <w:pPr>
        <w:pStyle w:val="ListParagraph"/>
        <w:spacing w:line="360" w:lineRule="auto"/>
        <w:ind w:left="360"/>
        <w:jc w:val="both"/>
        <w:rPr>
          <w:rFonts w:ascii="Times New Roman" w:hAnsi="Times New Roman" w:cs="Times New Roman"/>
          <w:sz w:val="24"/>
          <w:szCs w:val="24"/>
        </w:rPr>
      </w:pPr>
    </w:p>
    <w:p w:rsidR="00CF7725" w:rsidRPr="00BC50DE" w:rsidRDefault="00CF7725" w:rsidP="00114C72">
      <w:pPr>
        <w:pStyle w:val="ListParagraph"/>
        <w:spacing w:line="360" w:lineRule="auto"/>
        <w:ind w:left="360"/>
        <w:jc w:val="both"/>
        <w:rPr>
          <w:rFonts w:ascii="Times New Roman" w:hAnsi="Times New Roman" w:cs="Times New Roman"/>
          <w:sz w:val="24"/>
          <w:szCs w:val="24"/>
        </w:rPr>
      </w:pPr>
    </w:p>
    <w:p w:rsidR="00CF7725" w:rsidRPr="00BC50DE" w:rsidRDefault="00CF7725" w:rsidP="00114C72">
      <w:pPr>
        <w:pStyle w:val="ListParagraph"/>
        <w:spacing w:line="360" w:lineRule="auto"/>
        <w:ind w:left="360"/>
        <w:jc w:val="both"/>
        <w:rPr>
          <w:rFonts w:ascii="Times New Roman" w:hAnsi="Times New Roman" w:cs="Times New Roman"/>
          <w:sz w:val="24"/>
          <w:szCs w:val="24"/>
        </w:rPr>
      </w:pPr>
    </w:p>
    <w:p w:rsidR="00DA633E" w:rsidRPr="00BC50DE" w:rsidRDefault="00E62C7C" w:rsidP="00114C72">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 xml:space="preserve"> </w:t>
      </w:r>
    </w:p>
    <w:p w:rsidR="00DA633E" w:rsidRPr="00BC50DE" w:rsidRDefault="00DA633E" w:rsidP="00114C72">
      <w:pPr>
        <w:pStyle w:val="Heading2"/>
        <w:spacing w:line="360" w:lineRule="auto"/>
        <w:jc w:val="both"/>
        <w:rPr>
          <w:rFonts w:ascii="Times New Roman" w:hAnsi="Times New Roman" w:cs="Times New Roman"/>
          <w:sz w:val="24"/>
          <w:szCs w:val="24"/>
        </w:rPr>
      </w:pPr>
      <w:bookmarkStart w:id="8" w:name="_Toc516213681"/>
      <w:r w:rsidRPr="00BC50DE">
        <w:rPr>
          <w:rFonts w:ascii="Times New Roman" w:hAnsi="Times New Roman" w:cs="Times New Roman"/>
          <w:sz w:val="24"/>
          <w:szCs w:val="24"/>
        </w:rPr>
        <w:lastRenderedPageBreak/>
        <w:t>ASSUMPTIONS MADE</w:t>
      </w:r>
      <w:bookmarkEnd w:id="8"/>
    </w:p>
    <w:p w:rsidR="00D37EA1" w:rsidRPr="00BC50DE" w:rsidRDefault="00D37EA1" w:rsidP="00114C72">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It will be assumed that both the farmers and the customers/consumers in the local market has access to the smartphones or computers and has basic skills of operating them. It is also assumed that they have access to the internet so that they can access the system online.</w:t>
      </w:r>
    </w:p>
    <w:p w:rsidR="00D37EA1" w:rsidRPr="00BC50DE" w:rsidRDefault="00D37EA1" w:rsidP="00114C72">
      <w:pPr>
        <w:pStyle w:val="ListParagraph"/>
        <w:spacing w:line="360" w:lineRule="auto"/>
        <w:ind w:left="360"/>
        <w:jc w:val="both"/>
        <w:rPr>
          <w:rFonts w:ascii="Times New Roman" w:hAnsi="Times New Roman" w:cs="Times New Roman"/>
          <w:sz w:val="24"/>
          <w:szCs w:val="24"/>
        </w:rPr>
      </w:pPr>
    </w:p>
    <w:p w:rsidR="00DA633E" w:rsidRPr="00BC50DE" w:rsidRDefault="00DA633E" w:rsidP="00114C72">
      <w:pPr>
        <w:pStyle w:val="Heading2"/>
        <w:spacing w:line="360" w:lineRule="auto"/>
        <w:jc w:val="both"/>
        <w:rPr>
          <w:rFonts w:ascii="Times New Roman" w:hAnsi="Times New Roman" w:cs="Times New Roman"/>
          <w:sz w:val="24"/>
          <w:szCs w:val="24"/>
        </w:rPr>
      </w:pPr>
      <w:bookmarkStart w:id="9" w:name="_Toc516213682"/>
      <w:r w:rsidRPr="00BC50DE">
        <w:rPr>
          <w:rFonts w:ascii="Times New Roman" w:hAnsi="Times New Roman" w:cs="Times New Roman"/>
          <w:sz w:val="24"/>
          <w:szCs w:val="24"/>
        </w:rPr>
        <w:t>LIMITATIONS OF THE PROJECT</w:t>
      </w:r>
      <w:bookmarkEnd w:id="9"/>
    </w:p>
    <w:p w:rsidR="0023717E" w:rsidRPr="00BC50DE" w:rsidRDefault="00114C72" w:rsidP="00F86196">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 xml:space="preserve">The limitation of the proposed project is that farmers may not be willing to adopt the new technology due to inadequate information concerning the mobile </w:t>
      </w:r>
      <w:r w:rsidR="008B7408" w:rsidRPr="00BC50DE">
        <w:rPr>
          <w:rFonts w:ascii="Times New Roman" w:hAnsi="Times New Roman" w:cs="Times New Roman"/>
          <w:sz w:val="24"/>
          <w:szCs w:val="24"/>
        </w:rPr>
        <w:t>devices (smartphones)</w:t>
      </w:r>
      <w:r w:rsidRPr="00BC50DE">
        <w:rPr>
          <w:rFonts w:ascii="Times New Roman" w:hAnsi="Times New Roman" w:cs="Times New Roman"/>
          <w:sz w:val="24"/>
          <w:szCs w:val="24"/>
        </w:rPr>
        <w:t>or co</w:t>
      </w:r>
      <w:r w:rsidR="008B7408" w:rsidRPr="00BC50DE">
        <w:rPr>
          <w:rFonts w:ascii="Times New Roman" w:hAnsi="Times New Roman" w:cs="Times New Roman"/>
          <w:sz w:val="24"/>
          <w:szCs w:val="24"/>
        </w:rPr>
        <w:t>mplete lack of the know how in their operation.</w:t>
      </w:r>
    </w:p>
    <w:p w:rsidR="00F86196" w:rsidRPr="00BC50DE" w:rsidRDefault="00F86196" w:rsidP="00F86196">
      <w:pPr>
        <w:pStyle w:val="ListParagraph"/>
        <w:spacing w:line="360" w:lineRule="auto"/>
        <w:ind w:left="360"/>
        <w:jc w:val="both"/>
        <w:rPr>
          <w:rFonts w:ascii="Times New Roman" w:hAnsi="Times New Roman" w:cs="Times New Roman"/>
          <w:sz w:val="24"/>
          <w:szCs w:val="24"/>
        </w:rPr>
      </w:pPr>
    </w:p>
    <w:p w:rsidR="00F86196" w:rsidRPr="00BC50DE" w:rsidRDefault="00F86196" w:rsidP="00F86196">
      <w:pPr>
        <w:pStyle w:val="ListParagraph"/>
        <w:spacing w:line="360" w:lineRule="auto"/>
        <w:ind w:left="360"/>
        <w:jc w:val="both"/>
        <w:rPr>
          <w:rFonts w:ascii="Times New Roman" w:hAnsi="Times New Roman" w:cs="Times New Roman"/>
          <w:sz w:val="24"/>
          <w:szCs w:val="24"/>
        </w:rPr>
      </w:pPr>
    </w:p>
    <w:p w:rsidR="00F86196" w:rsidRPr="00BC50DE" w:rsidRDefault="00F86196" w:rsidP="00F86196">
      <w:pPr>
        <w:pStyle w:val="ListParagraph"/>
        <w:spacing w:line="360" w:lineRule="auto"/>
        <w:ind w:left="360"/>
        <w:jc w:val="both"/>
        <w:rPr>
          <w:rFonts w:ascii="Times New Roman" w:hAnsi="Times New Roman" w:cs="Times New Roman"/>
          <w:sz w:val="24"/>
          <w:szCs w:val="24"/>
        </w:rPr>
      </w:pPr>
    </w:p>
    <w:p w:rsidR="00F86196" w:rsidRPr="00BC50DE" w:rsidRDefault="00F86196" w:rsidP="00F86196">
      <w:pPr>
        <w:pStyle w:val="ListParagraph"/>
        <w:spacing w:line="360" w:lineRule="auto"/>
        <w:ind w:left="360"/>
        <w:jc w:val="both"/>
        <w:rPr>
          <w:rFonts w:ascii="Times New Roman" w:hAnsi="Times New Roman" w:cs="Times New Roman"/>
          <w:sz w:val="24"/>
          <w:szCs w:val="24"/>
        </w:rPr>
      </w:pPr>
    </w:p>
    <w:p w:rsidR="00F86196" w:rsidRPr="00BC50DE" w:rsidRDefault="00F86196" w:rsidP="00F86196">
      <w:pPr>
        <w:pStyle w:val="ListParagraph"/>
        <w:spacing w:line="360" w:lineRule="auto"/>
        <w:ind w:left="360"/>
        <w:jc w:val="both"/>
        <w:rPr>
          <w:rFonts w:ascii="Times New Roman" w:hAnsi="Times New Roman" w:cs="Times New Roman"/>
          <w:sz w:val="24"/>
          <w:szCs w:val="24"/>
        </w:rPr>
      </w:pPr>
    </w:p>
    <w:p w:rsidR="00F86196" w:rsidRPr="00BC50DE" w:rsidRDefault="00F86196" w:rsidP="00F86196">
      <w:pPr>
        <w:pStyle w:val="ListParagraph"/>
        <w:spacing w:line="360" w:lineRule="auto"/>
        <w:ind w:left="360"/>
        <w:jc w:val="both"/>
        <w:rPr>
          <w:rFonts w:ascii="Times New Roman" w:hAnsi="Times New Roman" w:cs="Times New Roman"/>
          <w:sz w:val="24"/>
          <w:szCs w:val="24"/>
        </w:rPr>
      </w:pPr>
    </w:p>
    <w:p w:rsidR="00F86196" w:rsidRPr="00BC50DE" w:rsidRDefault="00F86196" w:rsidP="00F86196">
      <w:pPr>
        <w:pStyle w:val="ListParagraph"/>
        <w:spacing w:line="360" w:lineRule="auto"/>
        <w:ind w:left="360"/>
        <w:jc w:val="both"/>
        <w:rPr>
          <w:rFonts w:ascii="Times New Roman" w:hAnsi="Times New Roman" w:cs="Times New Roman"/>
          <w:sz w:val="24"/>
          <w:szCs w:val="24"/>
        </w:rPr>
      </w:pPr>
    </w:p>
    <w:p w:rsidR="00F86196" w:rsidRPr="00BC50DE" w:rsidRDefault="00F86196" w:rsidP="00F86196">
      <w:pPr>
        <w:pStyle w:val="ListParagraph"/>
        <w:spacing w:line="360" w:lineRule="auto"/>
        <w:ind w:left="360"/>
        <w:jc w:val="both"/>
        <w:rPr>
          <w:rFonts w:ascii="Times New Roman" w:hAnsi="Times New Roman" w:cs="Times New Roman"/>
          <w:sz w:val="24"/>
          <w:szCs w:val="24"/>
        </w:rPr>
      </w:pPr>
    </w:p>
    <w:p w:rsidR="00F86196" w:rsidRPr="00BC50DE" w:rsidRDefault="00F86196" w:rsidP="00F86196">
      <w:pPr>
        <w:pStyle w:val="ListParagraph"/>
        <w:spacing w:line="360" w:lineRule="auto"/>
        <w:ind w:left="360"/>
        <w:jc w:val="both"/>
        <w:rPr>
          <w:rFonts w:ascii="Times New Roman" w:hAnsi="Times New Roman" w:cs="Times New Roman"/>
          <w:sz w:val="24"/>
          <w:szCs w:val="24"/>
        </w:rPr>
      </w:pPr>
    </w:p>
    <w:p w:rsidR="00F86196" w:rsidRPr="00BC50DE" w:rsidRDefault="00F86196" w:rsidP="00F86196">
      <w:pPr>
        <w:pStyle w:val="ListParagraph"/>
        <w:spacing w:line="360" w:lineRule="auto"/>
        <w:ind w:left="360"/>
        <w:jc w:val="both"/>
        <w:rPr>
          <w:rFonts w:ascii="Times New Roman" w:hAnsi="Times New Roman" w:cs="Times New Roman"/>
          <w:sz w:val="24"/>
          <w:szCs w:val="24"/>
        </w:rPr>
      </w:pPr>
    </w:p>
    <w:p w:rsidR="00F86196" w:rsidRPr="00BC50DE" w:rsidRDefault="00F86196" w:rsidP="00F86196">
      <w:pPr>
        <w:pStyle w:val="ListParagraph"/>
        <w:spacing w:line="360" w:lineRule="auto"/>
        <w:ind w:left="360"/>
        <w:jc w:val="both"/>
        <w:rPr>
          <w:rFonts w:ascii="Times New Roman" w:hAnsi="Times New Roman" w:cs="Times New Roman"/>
          <w:sz w:val="24"/>
          <w:szCs w:val="24"/>
        </w:rPr>
      </w:pPr>
    </w:p>
    <w:p w:rsidR="00DA633E" w:rsidRPr="00BC50DE" w:rsidRDefault="00DA633E" w:rsidP="00114C72">
      <w:pPr>
        <w:pStyle w:val="Heading2"/>
        <w:spacing w:line="360" w:lineRule="auto"/>
        <w:jc w:val="both"/>
        <w:rPr>
          <w:rFonts w:ascii="Times New Roman" w:hAnsi="Times New Roman" w:cs="Times New Roman"/>
          <w:sz w:val="24"/>
          <w:szCs w:val="24"/>
        </w:rPr>
      </w:pPr>
      <w:bookmarkStart w:id="10" w:name="_Toc516213683"/>
      <w:r w:rsidRPr="00BC50DE">
        <w:rPr>
          <w:rFonts w:ascii="Times New Roman" w:hAnsi="Times New Roman" w:cs="Times New Roman"/>
          <w:sz w:val="24"/>
          <w:szCs w:val="24"/>
        </w:rPr>
        <w:t>JUSTIFICATION</w:t>
      </w:r>
      <w:bookmarkEnd w:id="10"/>
    </w:p>
    <w:p w:rsidR="00462D17" w:rsidRPr="00BC50DE" w:rsidRDefault="00462D17" w:rsidP="00114C72">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 xml:space="preserve">The proposed system will help in the improvement in agriculture in </w:t>
      </w:r>
      <w:r w:rsidR="0099783C" w:rsidRPr="00BC50DE">
        <w:rPr>
          <w:rFonts w:ascii="Times New Roman" w:hAnsi="Times New Roman" w:cs="Times New Roman"/>
          <w:sz w:val="24"/>
          <w:szCs w:val="24"/>
        </w:rPr>
        <w:t>Kenya which is the backbone of the economy and part of the big 4 agenda mid-economy</w:t>
      </w:r>
      <w:r w:rsidR="002C19CF" w:rsidRPr="00BC50DE">
        <w:rPr>
          <w:rFonts w:ascii="Times New Roman" w:hAnsi="Times New Roman" w:cs="Times New Roman"/>
          <w:sz w:val="24"/>
          <w:szCs w:val="24"/>
        </w:rPr>
        <w:t xml:space="preserve"> </w:t>
      </w:r>
      <w:r w:rsidR="007A61B5" w:rsidRPr="00BC50DE">
        <w:rPr>
          <w:rFonts w:ascii="Times New Roman" w:hAnsi="Times New Roman" w:cs="Times New Roman"/>
          <w:sz w:val="24"/>
          <w:szCs w:val="24"/>
        </w:rPr>
        <w:t>proposed by the Kenyan president this year</w:t>
      </w:r>
      <w:r w:rsidR="00091F16" w:rsidRPr="00BC50DE">
        <w:rPr>
          <w:rFonts w:ascii="Times New Roman" w:hAnsi="Times New Roman" w:cs="Times New Roman"/>
          <w:sz w:val="24"/>
          <w:szCs w:val="24"/>
        </w:rPr>
        <w:t>, by providing the current trends in technology and farming methods to the farmers</w:t>
      </w:r>
      <w:r w:rsidR="007A61B5" w:rsidRPr="00BC50DE">
        <w:rPr>
          <w:rFonts w:ascii="Times New Roman" w:hAnsi="Times New Roman" w:cs="Times New Roman"/>
          <w:sz w:val="24"/>
          <w:szCs w:val="24"/>
        </w:rPr>
        <w:t>.</w:t>
      </w:r>
      <w:r w:rsidR="00091F16" w:rsidRPr="00BC50DE">
        <w:rPr>
          <w:rFonts w:ascii="Times New Roman" w:hAnsi="Times New Roman" w:cs="Times New Roman"/>
          <w:sz w:val="24"/>
          <w:szCs w:val="24"/>
        </w:rPr>
        <w:t xml:space="preserve"> This will help the farmers work on the quality and quantity of their produce. </w:t>
      </w:r>
    </w:p>
    <w:p w:rsidR="007A61B5" w:rsidRPr="00BC50DE" w:rsidRDefault="007A61B5" w:rsidP="00114C72">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Farmers has also been suffering greatly by poor prices of their produce by the middlemen making them abandon cultivation of certain crops</w:t>
      </w:r>
      <w:r w:rsidR="00CF7725" w:rsidRPr="00BC50DE">
        <w:rPr>
          <w:rFonts w:ascii="Times New Roman" w:hAnsi="Times New Roman" w:cs="Times New Roman"/>
          <w:sz w:val="24"/>
          <w:szCs w:val="24"/>
        </w:rPr>
        <w:t xml:space="preserve"> which makes th</w:t>
      </w:r>
      <w:r w:rsidR="0014791E" w:rsidRPr="00BC50DE">
        <w:rPr>
          <w:rFonts w:ascii="Times New Roman" w:hAnsi="Times New Roman" w:cs="Times New Roman"/>
          <w:sz w:val="24"/>
          <w:szCs w:val="24"/>
        </w:rPr>
        <w:t xml:space="preserve">ese </w:t>
      </w:r>
      <w:r w:rsidR="00CF7725" w:rsidRPr="00BC50DE">
        <w:rPr>
          <w:rFonts w:ascii="Times New Roman" w:hAnsi="Times New Roman" w:cs="Times New Roman"/>
          <w:sz w:val="24"/>
          <w:szCs w:val="24"/>
        </w:rPr>
        <w:t>crops so scarce to the customers despite their great demand.</w:t>
      </w:r>
      <w:r w:rsidR="00457B7F" w:rsidRPr="00BC50DE">
        <w:rPr>
          <w:rFonts w:ascii="Times New Roman" w:hAnsi="Times New Roman" w:cs="Times New Roman"/>
          <w:sz w:val="24"/>
          <w:szCs w:val="24"/>
        </w:rPr>
        <w:t xml:space="preserve"> Therefore, the proposed system will assure the farmers of good prices of their produce since the channel is greatly reduced.</w:t>
      </w:r>
    </w:p>
    <w:p w:rsidR="00447417" w:rsidRPr="00BC50DE" w:rsidRDefault="00457B7F" w:rsidP="00114C72">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lastRenderedPageBreak/>
        <w:t>The proposed system will also greatly help the customers since it will safe them the hustle and the tussle of looking for quality farm produce to buy since they will do so in the convenient of their homes and time. They will</w:t>
      </w:r>
      <w:r w:rsidR="00447417" w:rsidRPr="00BC50DE">
        <w:rPr>
          <w:rFonts w:ascii="Times New Roman" w:hAnsi="Times New Roman" w:cs="Times New Roman"/>
          <w:sz w:val="24"/>
          <w:szCs w:val="24"/>
        </w:rPr>
        <w:t xml:space="preserve"> also enjoy relatively lower prices of the produce as when the channels are reduced in the supply chain, the expenses are minimal.</w:t>
      </w:r>
    </w:p>
    <w:p w:rsidR="00007366" w:rsidRPr="00BC50DE" w:rsidRDefault="00447417" w:rsidP="00F86196">
      <w:pPr>
        <w:pStyle w:val="ListParagraph"/>
        <w:spacing w:line="360" w:lineRule="auto"/>
        <w:ind w:left="360"/>
        <w:jc w:val="both"/>
        <w:rPr>
          <w:rFonts w:ascii="Times New Roman" w:hAnsi="Times New Roman" w:cs="Times New Roman"/>
          <w:sz w:val="24"/>
          <w:szCs w:val="24"/>
        </w:rPr>
      </w:pPr>
      <w:r w:rsidRPr="00BC50DE">
        <w:rPr>
          <w:rFonts w:ascii="Times New Roman" w:hAnsi="Times New Roman" w:cs="Times New Roman"/>
          <w:sz w:val="24"/>
          <w:szCs w:val="24"/>
        </w:rPr>
        <w:t>The consumers will also enjoy the freshness of the produce as it has minimal exchange of hands from the farmers meaning they will get the produce in the shortest time possible</w:t>
      </w:r>
      <w:r w:rsidR="00BD3D77" w:rsidRPr="00BC50DE">
        <w:rPr>
          <w:rFonts w:ascii="Times New Roman" w:hAnsi="Times New Roman" w:cs="Times New Roman"/>
          <w:sz w:val="24"/>
          <w:szCs w:val="24"/>
        </w:rPr>
        <w:t xml:space="preserve"> which </w:t>
      </w:r>
      <w:proofErr w:type="gramStart"/>
      <w:r w:rsidR="00BD3D77" w:rsidRPr="00BC50DE">
        <w:rPr>
          <w:rFonts w:ascii="Times New Roman" w:hAnsi="Times New Roman" w:cs="Times New Roman"/>
          <w:sz w:val="24"/>
          <w:szCs w:val="24"/>
        </w:rPr>
        <w:t>reduces  the</w:t>
      </w:r>
      <w:proofErr w:type="gramEnd"/>
      <w:r w:rsidR="00BD3D77" w:rsidRPr="00BC50DE">
        <w:rPr>
          <w:rFonts w:ascii="Times New Roman" w:hAnsi="Times New Roman" w:cs="Times New Roman"/>
          <w:sz w:val="24"/>
          <w:szCs w:val="24"/>
        </w:rPr>
        <w:t xml:space="preserve"> chances of the produce getting bad</w:t>
      </w:r>
      <w:r w:rsidRPr="00BC50DE">
        <w:rPr>
          <w:rFonts w:ascii="Times New Roman" w:hAnsi="Times New Roman" w:cs="Times New Roman"/>
          <w:sz w:val="24"/>
          <w:szCs w:val="24"/>
        </w:rPr>
        <w:t>.</w:t>
      </w:r>
    </w:p>
    <w:p w:rsidR="001E501C" w:rsidRPr="00BC50DE" w:rsidRDefault="00DA633E" w:rsidP="00114C72">
      <w:pPr>
        <w:pStyle w:val="Heading1"/>
        <w:spacing w:line="360" w:lineRule="auto"/>
        <w:jc w:val="both"/>
        <w:rPr>
          <w:rFonts w:ascii="Times New Roman" w:hAnsi="Times New Roman" w:cs="Times New Roman"/>
          <w:sz w:val="24"/>
          <w:szCs w:val="24"/>
        </w:rPr>
      </w:pPr>
      <w:bookmarkStart w:id="11" w:name="_Toc516213684"/>
      <w:r w:rsidRPr="00BC50DE">
        <w:rPr>
          <w:rFonts w:ascii="Times New Roman" w:hAnsi="Times New Roman" w:cs="Times New Roman"/>
          <w:sz w:val="24"/>
          <w:szCs w:val="24"/>
        </w:rPr>
        <w:t>CHAPTER TWO: LITERATURE REVIEW</w:t>
      </w:r>
      <w:bookmarkEnd w:id="11"/>
    </w:p>
    <w:p w:rsidR="005F371E" w:rsidRPr="00BC50DE" w:rsidRDefault="005F371E" w:rsidP="00114C72">
      <w:pPr>
        <w:pStyle w:val="Heading2"/>
        <w:spacing w:line="360" w:lineRule="auto"/>
        <w:jc w:val="both"/>
        <w:rPr>
          <w:rFonts w:ascii="Times New Roman" w:hAnsi="Times New Roman" w:cs="Times New Roman"/>
          <w:sz w:val="24"/>
          <w:szCs w:val="24"/>
        </w:rPr>
      </w:pPr>
      <w:bookmarkStart w:id="12" w:name="_Toc516213685"/>
      <w:r w:rsidRPr="00BC50DE">
        <w:rPr>
          <w:rFonts w:ascii="Times New Roman" w:hAnsi="Times New Roman" w:cs="Times New Roman"/>
          <w:sz w:val="24"/>
          <w:szCs w:val="24"/>
        </w:rPr>
        <w:t>INTRODUCTION</w:t>
      </w:r>
      <w:bookmarkEnd w:id="12"/>
      <w:r w:rsidRPr="00BC50DE">
        <w:rPr>
          <w:rFonts w:ascii="Times New Roman" w:hAnsi="Times New Roman" w:cs="Times New Roman"/>
          <w:sz w:val="24"/>
          <w:szCs w:val="24"/>
        </w:rPr>
        <w:t xml:space="preserve"> </w:t>
      </w:r>
    </w:p>
    <w:p w:rsidR="009334A3" w:rsidRPr="00BC50DE" w:rsidRDefault="00007366"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Internet</w:t>
      </w:r>
      <w:r w:rsidR="00252D91" w:rsidRPr="00BC50DE">
        <w:rPr>
          <w:rFonts w:ascii="Times New Roman" w:hAnsi="Times New Roman" w:cs="Times New Roman"/>
          <w:sz w:val="24"/>
          <w:szCs w:val="24"/>
        </w:rPr>
        <w:t xml:space="preserve"> has changed the way people used to</w:t>
      </w:r>
      <w:r w:rsidR="00CF58F6" w:rsidRPr="00BC50DE">
        <w:rPr>
          <w:rFonts w:ascii="Times New Roman" w:hAnsi="Times New Roman" w:cs="Times New Roman"/>
          <w:sz w:val="24"/>
          <w:szCs w:val="24"/>
        </w:rPr>
        <w:t xml:space="preserve"> do things in the olden times</w:t>
      </w:r>
      <w:r w:rsidR="00252D91" w:rsidRPr="00BC50DE">
        <w:rPr>
          <w:rFonts w:ascii="Times New Roman" w:hAnsi="Times New Roman" w:cs="Times New Roman"/>
          <w:sz w:val="24"/>
          <w:szCs w:val="24"/>
        </w:rPr>
        <w:t xml:space="preserve"> .</w:t>
      </w:r>
      <w:r w:rsidR="005E08E4" w:rsidRPr="00BC50DE">
        <w:rPr>
          <w:rFonts w:ascii="Times New Roman" w:hAnsi="Times New Roman" w:cs="Times New Roman"/>
          <w:sz w:val="24"/>
          <w:szCs w:val="24"/>
        </w:rPr>
        <w:t xml:space="preserve">Since its existence, internet has </w:t>
      </w:r>
      <w:r w:rsidR="00CF58F6" w:rsidRPr="00BC50DE">
        <w:rPr>
          <w:rFonts w:ascii="Times New Roman" w:hAnsi="Times New Roman" w:cs="Times New Roman"/>
          <w:sz w:val="24"/>
          <w:szCs w:val="24"/>
        </w:rPr>
        <w:t xml:space="preserve">transformed business in almost all aspects </w:t>
      </w:r>
      <w:r w:rsidR="005E08E4" w:rsidRPr="00BC50DE">
        <w:rPr>
          <w:rFonts w:ascii="Times New Roman" w:hAnsi="Times New Roman" w:cs="Times New Roman"/>
          <w:sz w:val="24"/>
          <w:szCs w:val="24"/>
        </w:rPr>
        <w:t xml:space="preserve"> </w:t>
      </w:r>
      <w:r w:rsidR="008316E0" w:rsidRPr="00BC50DE">
        <w:rPr>
          <w:rFonts w:ascii="Times New Roman" w:hAnsi="Times New Roman" w:cs="Times New Roman"/>
          <w:sz w:val="24"/>
          <w:szCs w:val="24"/>
        </w:rPr>
        <w:t>and has become an effective business tool</w:t>
      </w:r>
      <w:r w:rsidR="008316E0" w:rsidRPr="00BC50DE">
        <w:rPr>
          <w:rFonts w:ascii="Times New Roman" w:hAnsi="Times New Roman" w:cs="Times New Roman"/>
          <w:sz w:val="24"/>
          <w:szCs w:val="24"/>
        </w:rPr>
        <w:fldChar w:fldCharType="begin" w:fldLock="1"/>
      </w:r>
      <w:r w:rsidR="00074427" w:rsidRPr="00BC50DE">
        <w:rPr>
          <w:rFonts w:ascii="Times New Roman" w:hAnsi="Times New Roman" w:cs="Times New Roman"/>
          <w:sz w:val="24"/>
          <w:szCs w:val="24"/>
        </w:rPr>
        <w:instrText>ADDIN CSL_CITATION {"citationID":"IpSybzro","citationItems":[{"id":"ITEM-1","itemData":{"ISSN":"16130073","abstract":"The permeation of new technologies combined with the high cost for running a shop force enterprises to search for new sales methods. Network applications and ICT (Information and Communication Technology) can help achieve e-commerce goals. In Greece, many enterprises in the agro-food and drink sector already have an internet presence. This paper studies the adoption of e-commerce in websites that support e-commerce activities within the agro-food and drink sector. Therefore, the paper aims to identify and evaluate their qualitative and quantitative content characteristics, rank them according to 6 content characteristics/criteria using the multicriteria method of PROMETHEE II and classify them in groups of similar adoption. The findings of this study reveal the rate of adoption of e-commerce in the sector and can be a valuable model for the designers of the websites that promote ecommerce activities within the wider area of wood.","author":[{"dropping-particle":"","family":"Tsekouropoulos","given":"Georgios","non-dropping-particle":"","parse-names":false,"suffix":""},{"dropping-particle":"","family":"Andreopoulou","given":"Zacharoula","non-dropping-particle":"","parse-names":false,"suffix":""},{"dropping-particle":"","family":"Koliouska","given":"Christiana","non-dropping-particle":"","parse-names":false,"suffix":""},{"dropping-particle":"","family":"Lefa","given":"Stavroula","non-dropping-particle":"","parse-names":false,"suffix":""},{"dropping-particle":"","family":"Koutroumanidis","given":"Theodoros","non-dropping-particle":"","parse-names":false,"suffix":""},{"dropping-particle":"","family":"Batzios","given":"Christos","non-dropping-particle":"","parse-names":false,"suffix":""}],"container-title":"CEUR Workshop Proceedings","id":"ITEM-1","issue":"Haicta 2011","issued":{"date-parts":[["2011"]]},"page":"213-224","title":"E-marketing and Internet Functions of Agricultural Products in SME in Greece","type":"article-journal","volume":"1152"},"uri":["http://www.mendeley.com/documents/?uuid=a1cfcf32-ce17-4a9d-9c37-8e0f0ea40f10"],"uris":["http://www.mendeley.com/documents/?uuid=a1cfcf32-ce17-4a9d-9c37-8e0f0ea40f10"]}],"mendeley":{"formattedCitation":"(Tsekouropoulos et al., 2011)","plainTextFormattedCitation":"(Tsekouropoulos et al., 2011)","previouslyFormattedCitation":"(Tsekouropoulos et al., 2011)"},"properties":{"formattedCitation":"(Tsekouropoulos et al., 2011)","noteIndex":0,"plainCitation":"(Tsekouropoulos et al., 2011)"},"schema":"https://github.com/citation-style-language/schema/raw/master/csl-citation.json"}</w:instrText>
      </w:r>
      <w:r w:rsidR="008316E0" w:rsidRPr="00BC50DE">
        <w:rPr>
          <w:rFonts w:ascii="Times New Roman" w:hAnsi="Times New Roman" w:cs="Times New Roman"/>
          <w:sz w:val="24"/>
          <w:szCs w:val="24"/>
        </w:rPr>
        <w:fldChar w:fldCharType="separate"/>
      </w:r>
      <w:r w:rsidR="00FE4350" w:rsidRPr="00BC50DE">
        <w:rPr>
          <w:rFonts w:ascii="Times New Roman" w:hAnsi="Times New Roman" w:cs="Times New Roman"/>
          <w:noProof/>
          <w:sz w:val="24"/>
          <w:szCs w:val="24"/>
        </w:rPr>
        <w:t>(</w:t>
      </w:r>
      <w:proofErr w:type="spellStart"/>
      <w:r w:rsidR="00FE4350" w:rsidRPr="00BC50DE">
        <w:rPr>
          <w:rFonts w:ascii="Times New Roman" w:hAnsi="Times New Roman" w:cs="Times New Roman"/>
          <w:noProof/>
          <w:sz w:val="24"/>
          <w:szCs w:val="24"/>
        </w:rPr>
        <w:t>Tsekouropoulos</w:t>
      </w:r>
      <w:proofErr w:type="spellEnd"/>
      <w:r w:rsidR="00FE4350" w:rsidRPr="00BC50DE">
        <w:rPr>
          <w:rFonts w:ascii="Times New Roman" w:hAnsi="Times New Roman" w:cs="Times New Roman"/>
          <w:noProof/>
          <w:sz w:val="24"/>
          <w:szCs w:val="24"/>
        </w:rPr>
        <w:t xml:space="preserve"> et al., 2011)</w:t>
      </w:r>
      <w:r w:rsidR="008316E0" w:rsidRPr="00BC50DE">
        <w:rPr>
          <w:rFonts w:ascii="Times New Roman" w:hAnsi="Times New Roman" w:cs="Times New Roman"/>
          <w:sz w:val="24"/>
          <w:szCs w:val="24"/>
        </w:rPr>
        <w:fldChar w:fldCharType="end"/>
      </w:r>
      <w:r w:rsidR="008316E0" w:rsidRPr="00BC50DE">
        <w:rPr>
          <w:rFonts w:ascii="Times New Roman" w:hAnsi="Times New Roman" w:cs="Times New Roman"/>
          <w:sz w:val="24"/>
          <w:szCs w:val="24"/>
        </w:rPr>
        <w:t xml:space="preserve">. </w:t>
      </w:r>
      <w:r w:rsidR="003F2254" w:rsidRPr="00BC50DE">
        <w:rPr>
          <w:rFonts w:ascii="Times New Roman" w:hAnsi="Times New Roman" w:cs="Times New Roman"/>
          <w:sz w:val="24"/>
          <w:szCs w:val="24"/>
        </w:rPr>
        <w:t xml:space="preserve">In agriculture, e-market places </w:t>
      </w:r>
      <w:r w:rsidR="001E2CAB" w:rsidRPr="00BC50DE">
        <w:rPr>
          <w:rFonts w:ascii="Times New Roman" w:hAnsi="Times New Roman" w:cs="Times New Roman"/>
          <w:sz w:val="24"/>
          <w:szCs w:val="24"/>
        </w:rPr>
        <w:t>have</w:t>
      </w:r>
      <w:r w:rsidR="003F2254" w:rsidRPr="00BC50DE">
        <w:rPr>
          <w:rFonts w:ascii="Times New Roman" w:hAnsi="Times New Roman" w:cs="Times New Roman"/>
          <w:sz w:val="24"/>
          <w:szCs w:val="24"/>
        </w:rPr>
        <w:t xml:space="preserve"> existed in the recent years and making producer </w:t>
      </w:r>
      <w:r w:rsidR="00D407B5" w:rsidRPr="00BC50DE">
        <w:rPr>
          <w:rFonts w:ascii="Times New Roman" w:hAnsi="Times New Roman" w:cs="Times New Roman"/>
          <w:sz w:val="24"/>
          <w:szCs w:val="24"/>
        </w:rPr>
        <w:t>and</w:t>
      </w:r>
      <w:r w:rsidR="003F2254" w:rsidRPr="00BC50DE">
        <w:rPr>
          <w:rFonts w:ascii="Times New Roman" w:hAnsi="Times New Roman" w:cs="Times New Roman"/>
          <w:sz w:val="24"/>
          <w:szCs w:val="24"/>
        </w:rPr>
        <w:t xml:space="preserve"> consumer meet and discuss terms of sale without intermediaries. Agricultural marketing plays a pivotal role in promoting and sustaining agricultural production and productivity, leading to food security and inclusive growth of the country</w:t>
      </w:r>
      <w:r w:rsidR="003F2254" w:rsidRPr="00BC50DE">
        <w:rPr>
          <w:rFonts w:ascii="Times New Roman" w:hAnsi="Times New Roman" w:cs="Times New Roman"/>
          <w:sz w:val="24"/>
          <w:szCs w:val="24"/>
        </w:rPr>
        <w:fldChar w:fldCharType="begin" w:fldLock="1"/>
      </w:r>
      <w:r w:rsidR="00074427" w:rsidRPr="00BC50DE">
        <w:rPr>
          <w:rFonts w:ascii="Times New Roman" w:hAnsi="Times New Roman" w:cs="Times New Roman"/>
          <w:sz w:val="24"/>
          <w:szCs w:val="24"/>
        </w:rPr>
        <w:instrText>ADDIN CSL_CITATION {"citationID":"iAPsRZgq","citationItems":[{"id":"ITEM-1","itemData":{"author":[{"dropping-particle":"","family":"Scenario","given":"Current","non-dropping-particle":"","parse-names":false,"suffix":""}],"id":"ITEM-1","issued":{"date-parts":[["0"]]},"title":"2016-063 Res Rep IDC5 Transforming agr","type":"article-journal"},"uri":["http://www.mendeley.com/documents/?uuid=db1d95aa-8550-4784-9f96-c4c8e51fd8f9"],"uris":["http://www.mendeley.com/documents/?uuid=db1d95aa-8550-4784-9f96-c4c8e51fd8f9"]}],"mendeley":{"formattedCitation":"(Scenario, n.d.)","plainTextFormattedCitation":"(Scenario, n.d.)","previouslyFormattedCitation":"(Scenario, n.d.)"},"properties":{"formattedCitation":"(Scenario, n.d.)","noteIndex":0,"plainCitation":"(Scenario, n.d.)"},"schema":"https://github.com/citation-style-language/schema/raw/master/csl-citation.json"}</w:instrText>
      </w:r>
      <w:r w:rsidR="003F2254" w:rsidRPr="00BC50DE">
        <w:rPr>
          <w:rFonts w:ascii="Times New Roman" w:hAnsi="Times New Roman" w:cs="Times New Roman"/>
          <w:sz w:val="24"/>
          <w:szCs w:val="24"/>
        </w:rPr>
        <w:fldChar w:fldCharType="separate"/>
      </w:r>
      <w:r w:rsidR="00FE4350" w:rsidRPr="00BC50DE">
        <w:rPr>
          <w:rFonts w:ascii="Times New Roman" w:hAnsi="Times New Roman" w:cs="Times New Roman"/>
          <w:noProof/>
          <w:sz w:val="24"/>
          <w:szCs w:val="24"/>
        </w:rPr>
        <w:t>(Scenario, n.d.)</w:t>
      </w:r>
      <w:r w:rsidR="003F2254" w:rsidRPr="00BC50DE">
        <w:rPr>
          <w:rFonts w:ascii="Times New Roman" w:hAnsi="Times New Roman" w:cs="Times New Roman"/>
          <w:sz w:val="24"/>
          <w:szCs w:val="24"/>
        </w:rPr>
        <w:fldChar w:fldCharType="end"/>
      </w:r>
      <w:r w:rsidR="003F2254" w:rsidRPr="00BC50DE">
        <w:rPr>
          <w:rFonts w:ascii="Times New Roman" w:hAnsi="Times New Roman" w:cs="Times New Roman"/>
          <w:sz w:val="24"/>
          <w:szCs w:val="24"/>
        </w:rPr>
        <w:t xml:space="preserve">. </w:t>
      </w:r>
      <w:r w:rsidR="00236CC3" w:rsidRPr="00BC50DE">
        <w:rPr>
          <w:rFonts w:ascii="Times New Roman" w:hAnsi="Times New Roman" w:cs="Times New Roman"/>
          <w:sz w:val="24"/>
          <w:szCs w:val="24"/>
        </w:rPr>
        <w:t xml:space="preserve">due to increased demand of the farm produce by people who live in the urban centers, supply of the produce has been performed by the resellers who purchases the produce from the farmers gates at very low prices and sell it to the consumers at higher prices. This has always been the case because the resellers </w:t>
      </w:r>
      <w:r w:rsidR="00D407B5" w:rsidRPr="00BC50DE">
        <w:rPr>
          <w:rFonts w:ascii="Times New Roman" w:hAnsi="Times New Roman" w:cs="Times New Roman"/>
          <w:sz w:val="24"/>
          <w:szCs w:val="24"/>
        </w:rPr>
        <w:t>incur</w:t>
      </w:r>
      <w:r w:rsidR="00236CC3" w:rsidRPr="00BC50DE">
        <w:rPr>
          <w:rFonts w:ascii="Times New Roman" w:hAnsi="Times New Roman" w:cs="Times New Roman"/>
          <w:sz w:val="24"/>
          <w:szCs w:val="24"/>
        </w:rPr>
        <w:t xml:space="preserve"> holding costs in the inve</w:t>
      </w:r>
      <w:r w:rsidR="002F2C09" w:rsidRPr="00BC50DE">
        <w:rPr>
          <w:rFonts w:ascii="Times New Roman" w:hAnsi="Times New Roman" w:cs="Times New Roman"/>
          <w:sz w:val="24"/>
          <w:szCs w:val="24"/>
        </w:rPr>
        <w:t xml:space="preserve">ntories, transportation, preservation of the perishable products like the vegetables and their personal profits. All these calls </w:t>
      </w:r>
      <w:r w:rsidR="00D407B5" w:rsidRPr="00BC50DE">
        <w:rPr>
          <w:rFonts w:ascii="Times New Roman" w:hAnsi="Times New Roman" w:cs="Times New Roman"/>
          <w:sz w:val="24"/>
          <w:szCs w:val="24"/>
        </w:rPr>
        <w:t>for the need to cub the many channels of trade in the agricultural sector. Internet has eased this and made it possible for the farmers to meet directly with their consumers/customers.</w:t>
      </w:r>
    </w:p>
    <w:p w:rsidR="00D407B5" w:rsidRPr="00BC50DE" w:rsidRDefault="00D55870"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There </w:t>
      </w:r>
      <w:proofErr w:type="gramStart"/>
      <w:r w:rsidRPr="00BC50DE">
        <w:rPr>
          <w:rFonts w:ascii="Times New Roman" w:hAnsi="Times New Roman" w:cs="Times New Roman"/>
          <w:sz w:val="24"/>
          <w:szCs w:val="24"/>
        </w:rPr>
        <w:t>has</w:t>
      </w:r>
      <w:proofErr w:type="gramEnd"/>
      <w:r w:rsidRPr="00BC50DE">
        <w:rPr>
          <w:rFonts w:ascii="Times New Roman" w:hAnsi="Times New Roman" w:cs="Times New Roman"/>
          <w:sz w:val="24"/>
          <w:szCs w:val="24"/>
        </w:rPr>
        <w:t xml:space="preserve"> been </w:t>
      </w:r>
      <w:r w:rsidR="009334A3" w:rsidRPr="00BC50DE">
        <w:rPr>
          <w:rFonts w:ascii="Times New Roman" w:hAnsi="Times New Roman" w:cs="Times New Roman"/>
          <w:sz w:val="24"/>
          <w:szCs w:val="24"/>
        </w:rPr>
        <w:t xml:space="preserve">several systems in the industry </w:t>
      </w:r>
      <w:r w:rsidR="007D24EB" w:rsidRPr="00BC50DE">
        <w:rPr>
          <w:rFonts w:ascii="Times New Roman" w:hAnsi="Times New Roman" w:cs="Times New Roman"/>
          <w:sz w:val="24"/>
          <w:szCs w:val="24"/>
        </w:rPr>
        <w:t xml:space="preserve">which already exists which solves related problems in the society. Several cases </w:t>
      </w:r>
      <w:proofErr w:type="gramStart"/>
      <w:r w:rsidR="007D24EB" w:rsidRPr="00BC50DE">
        <w:rPr>
          <w:rFonts w:ascii="Times New Roman" w:hAnsi="Times New Roman" w:cs="Times New Roman"/>
          <w:sz w:val="24"/>
          <w:szCs w:val="24"/>
        </w:rPr>
        <w:t>has</w:t>
      </w:r>
      <w:proofErr w:type="gramEnd"/>
      <w:r w:rsidR="007D24EB" w:rsidRPr="00BC50DE">
        <w:rPr>
          <w:rFonts w:ascii="Times New Roman" w:hAnsi="Times New Roman" w:cs="Times New Roman"/>
          <w:sz w:val="24"/>
          <w:szCs w:val="24"/>
        </w:rPr>
        <w:t xml:space="preserve"> been discussed below which includes Kenya Agriculture Commodity Exchange, </w:t>
      </w:r>
    </w:p>
    <w:p w:rsidR="00E12B1C" w:rsidRPr="00BC50DE" w:rsidRDefault="00D407B5"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 </w:t>
      </w:r>
    </w:p>
    <w:p w:rsidR="00662067" w:rsidRPr="00BC50DE" w:rsidRDefault="005F371E" w:rsidP="00114C72">
      <w:pPr>
        <w:pStyle w:val="Heading2"/>
        <w:spacing w:line="360" w:lineRule="auto"/>
        <w:jc w:val="both"/>
        <w:rPr>
          <w:rFonts w:ascii="Times New Roman" w:hAnsi="Times New Roman" w:cs="Times New Roman"/>
          <w:sz w:val="24"/>
          <w:szCs w:val="24"/>
        </w:rPr>
      </w:pPr>
      <w:bookmarkStart w:id="13" w:name="_Toc516213686"/>
      <w:r w:rsidRPr="00BC50DE">
        <w:rPr>
          <w:rFonts w:ascii="Times New Roman" w:hAnsi="Times New Roman" w:cs="Times New Roman"/>
          <w:sz w:val="24"/>
          <w:szCs w:val="24"/>
        </w:rPr>
        <w:lastRenderedPageBreak/>
        <w:t>OVERVIEW AND ANALYSIS OF RELATED SYSTEM</w:t>
      </w:r>
      <w:r w:rsidR="0023717E" w:rsidRPr="00BC50DE">
        <w:rPr>
          <w:rFonts w:ascii="Times New Roman" w:hAnsi="Times New Roman" w:cs="Times New Roman"/>
          <w:sz w:val="24"/>
          <w:szCs w:val="24"/>
        </w:rPr>
        <w:t>S</w:t>
      </w:r>
      <w:bookmarkEnd w:id="13"/>
    </w:p>
    <w:p w:rsidR="00662067" w:rsidRPr="00BC50DE" w:rsidRDefault="00662067" w:rsidP="00114C72">
      <w:pPr>
        <w:pStyle w:val="Heading3"/>
        <w:spacing w:line="360" w:lineRule="auto"/>
        <w:jc w:val="both"/>
        <w:rPr>
          <w:rFonts w:ascii="Times New Roman" w:hAnsi="Times New Roman" w:cs="Times New Roman"/>
        </w:rPr>
      </w:pPr>
      <w:bookmarkStart w:id="14" w:name="_Toc516213687"/>
      <w:r w:rsidRPr="00BC50DE">
        <w:rPr>
          <w:rFonts w:ascii="Times New Roman" w:hAnsi="Times New Roman" w:cs="Times New Roman"/>
        </w:rPr>
        <w:t>Kenya Agricultural Commodity Exchange (KACE)</w:t>
      </w:r>
      <w:bookmarkEnd w:id="14"/>
    </w:p>
    <w:p w:rsidR="00662067" w:rsidRPr="00BC50DE" w:rsidRDefault="00662067"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Kenya agriculture commodity Exchange is a private sector firm in Kenya which was established in 1997. </w:t>
      </w:r>
      <w:r w:rsidRPr="00BC50DE">
        <w:rPr>
          <w:rFonts w:ascii="Times New Roman" w:hAnsi="Times New Roman" w:cs="Times New Roman"/>
          <w:color w:val="222222"/>
          <w:sz w:val="24"/>
          <w:szCs w:val="24"/>
          <w:shd w:val="clear" w:color="auto" w:fill="FFFFFF"/>
        </w:rPr>
        <w:t>Its primary  functions are to act  as an information service to enhance price discovery as well as a spot exchange</w:t>
      </w:r>
      <w:r w:rsidR="00FE4350" w:rsidRPr="00BC50DE">
        <w:rPr>
          <w:rFonts w:ascii="Times New Roman" w:hAnsi="Times New Roman" w:cs="Times New Roman"/>
          <w:color w:val="222222"/>
          <w:sz w:val="24"/>
          <w:szCs w:val="24"/>
          <w:shd w:val="clear" w:color="auto" w:fill="FFFFFF"/>
        </w:rPr>
        <w:fldChar w:fldCharType="begin" w:fldLock="1"/>
      </w:r>
      <w:r w:rsidR="00074427" w:rsidRPr="00BC50DE">
        <w:rPr>
          <w:rFonts w:ascii="Times New Roman" w:hAnsi="Times New Roman" w:cs="Times New Roman"/>
          <w:color w:val="222222"/>
          <w:sz w:val="24"/>
          <w:szCs w:val="24"/>
          <w:shd w:val="clear" w:color="auto" w:fill="FFFFFF"/>
        </w:rPr>
        <w:instrText>ADDIN CSL_CITATION {"citationID":"NXDN4pMz","citationItems":[{"id":"ITEM-1","itemData":{"abstract":"Kenya Agricultural Commodity Exchange is a private sector firm in Kenya. It was established in 1997. KACE primarily functions as an information service to enhance price discovery as well as a spot exchange. Futures contracts are not traded on KACE.\nThe main objective of Kenya Agricultural Commodity Exchange is to facilitate linkage between buyers and sellers, exporters and importers of agricultural commodities in trade. It provide farmers and market intermediaries such as traders, and consumers, with information about market, and other services that enhance their bargaining power and competitiveness in the market place. It also provide a transparent and competitive price discovery mechanism through the operations of the exchange trading floors and apply information and communication technologies for rural value addition and empowerment.\nKACE signed an agreement with West Media Limited (WML), owners of the West FM Radio Station located in Bungoma Town in Western Province of Kenya, where they have established an interactive radio program called Soko Hewani which means The Supermarket On Air in Swahili. Offers and bids are announced on the Soko Hewani program. Listeners, then bid on the offers through phone, SMS, IVR or e-mail messages. The radio program staff then match the offers and bids as the program is on air, then using mobile phone calls and SMS, or reference back to the specific MRC which submitted the offer or bid for further negotiation and conclusion of deals.","container-title":"Wikipedia","id":"ITEM-1","issued":{"date-parts":[["2018","6"]]},"language":"en","title":"Kenya Agricultural Commodity Exchange","type":"entry-encyclopedia"},"uri":["http://zotero.org/users/local/00gWyA35/items/Q27CI492"],"uris":["http://zotero.org/users/local/00gWyA35/items/Q27CI492","http://www.mendeley.com/documents/?uuid=3f56a22e-33a9-4c1c-922f-f1184d8c2d00"]}],"mendeley":{"formattedCitation":"(“Kenya Agricultural Commodity Exchange,” 2018)","plainTextFormattedCitation":"(“Kenya Agricultural Commodity Exchange,” 2018)","previouslyFormattedCitation":"(“Kenya Agricultural Commodity Exchange,” 2018)"},"properties":{"formattedCitation":"(\\uc0\\u8220{}Kenya Agricultural Commodity Exchange,\\uc0\\u8221{} 2018)","noteIndex":0,"plainCitation":"(“Kenya Agricultural Commodity Exchange,” 2018)"},"schema":"https://github.com/citation-style-language/schema/raw/master/csl-citation.json"}</w:instrText>
      </w:r>
      <w:r w:rsidR="00FE4350" w:rsidRPr="00BC50DE">
        <w:rPr>
          <w:rFonts w:ascii="Times New Roman" w:hAnsi="Times New Roman" w:cs="Times New Roman"/>
          <w:color w:val="222222"/>
          <w:sz w:val="24"/>
          <w:szCs w:val="24"/>
          <w:shd w:val="clear" w:color="auto" w:fill="FFFFFF"/>
        </w:rPr>
        <w:fldChar w:fldCharType="separate"/>
      </w:r>
      <w:r w:rsidR="00FE4350" w:rsidRPr="00BC50DE">
        <w:rPr>
          <w:rFonts w:ascii="Times New Roman" w:hAnsi="Times New Roman" w:cs="Times New Roman"/>
          <w:noProof/>
          <w:sz w:val="24"/>
          <w:szCs w:val="24"/>
        </w:rPr>
        <w:t>(“Kenya Agricultural Commodity Exchange,” 2018)</w:t>
      </w:r>
      <w:r w:rsidR="00FE4350" w:rsidRPr="00BC50DE">
        <w:rPr>
          <w:rFonts w:ascii="Times New Roman" w:hAnsi="Times New Roman" w:cs="Times New Roman"/>
          <w:color w:val="222222"/>
          <w:sz w:val="24"/>
          <w:szCs w:val="24"/>
          <w:shd w:val="clear" w:color="auto" w:fill="FFFFFF"/>
        </w:rPr>
        <w:fldChar w:fldCharType="end"/>
      </w:r>
      <w:r w:rsidRPr="00BC50DE">
        <w:rPr>
          <w:rFonts w:ascii="Times New Roman" w:hAnsi="Times New Roman" w:cs="Times New Roman"/>
          <w:color w:val="222222"/>
          <w:sz w:val="24"/>
          <w:szCs w:val="24"/>
          <w:shd w:val="clear" w:color="auto" w:fill="FFFFFF"/>
        </w:rPr>
        <w:t>.</w:t>
      </w:r>
      <w:r w:rsidR="008435EF" w:rsidRPr="00BC50DE">
        <w:rPr>
          <w:rFonts w:ascii="Times New Roman" w:hAnsi="Times New Roman" w:cs="Times New Roman"/>
          <w:color w:val="222222"/>
          <w:sz w:val="24"/>
          <w:szCs w:val="24"/>
          <w:shd w:val="clear" w:color="auto" w:fill="FFFFFF"/>
        </w:rPr>
        <w:t xml:space="preserve"> It mainly focused on linking the buyers and the sellers, importers and exporters of the agricultural commodities in business. </w:t>
      </w:r>
      <w:r w:rsidR="00074427" w:rsidRPr="00BC50DE">
        <w:rPr>
          <w:rFonts w:ascii="Times New Roman" w:hAnsi="Times New Roman" w:cs="Times New Roman"/>
          <w:color w:val="222222"/>
          <w:sz w:val="24"/>
          <w:szCs w:val="24"/>
          <w:shd w:val="clear" w:color="auto" w:fill="FFFFFF"/>
        </w:rPr>
        <w:t xml:space="preserve">KACE deals with various </w:t>
      </w:r>
      <w:r w:rsidR="00074427" w:rsidRPr="00BC50DE">
        <w:rPr>
          <w:rFonts w:ascii="Times New Roman" w:hAnsi="Times New Roman" w:cs="Times New Roman"/>
          <w:sz w:val="24"/>
          <w:szCs w:val="24"/>
        </w:rPr>
        <w:t>commodities  of  which  maize  and  beans  are  the  most heavily  traded</w:t>
      </w:r>
      <w:r w:rsidR="006A0AA0" w:rsidRPr="00BC50DE">
        <w:rPr>
          <w:rFonts w:ascii="Times New Roman" w:hAnsi="Times New Roman" w:cs="Times New Roman"/>
          <w:sz w:val="24"/>
          <w:szCs w:val="24"/>
        </w:rPr>
        <w:t xml:space="preserve"> </w:t>
      </w:r>
      <w:r w:rsidR="00074427" w:rsidRPr="00BC50DE">
        <w:rPr>
          <w:rFonts w:ascii="Times New Roman" w:hAnsi="Times New Roman" w:cs="Times New Roman"/>
          <w:sz w:val="24"/>
          <w:szCs w:val="24"/>
        </w:rPr>
        <w:fldChar w:fldCharType="begin" w:fldLock="1"/>
      </w:r>
      <w:r w:rsidR="00FF0E47" w:rsidRPr="00BC50DE">
        <w:rPr>
          <w:rFonts w:ascii="Times New Roman" w:hAnsi="Times New Roman" w:cs="Times New Roman"/>
          <w:sz w:val="24"/>
          <w:szCs w:val="24"/>
        </w:rPr>
        <w:instrText>ADDIN CSL_CITATION {"citationID":"HPSI0Q1m","citationItems":[{"id":"ITEM-1","itemData":{"author":[{"dropping-particle":"","family":"Karugu","given":"Winifred","non-dropping-particle":"","parse-names":false,"suffix":""}],"container-title":"GIM Case study no. B068","id":"ITEM-1","issued":{"date-parts":[["2010"]]},"page":"1","title":"Kenya Agricultural Commodity Exchange ( KACE ): Linking small ­ scale farmers to markets","type":"article-journal"},"uri":["http://www.mendeley.com/documents/?uuid=f6f5474e-db8a-4882-aa10-00f918d0803c"],"uris":["http://www.mendeley.com/documents/?uuid=f6f5474e-db8a-4882-aa10-00f918d0803c"]}],"mendeley":{"formattedCitation":"(Karugu, 2010)","plainTextFormattedCitation":"(Karugu, 2010)","previouslyFormattedCitation":"(Karugu, 2010)"},"properties":{"formattedCitation":"(Karugu, 2010)","noteIndex":0,"plainCitation":"(Karugu, 2010)"},"schema":"https://github.com/citation-style-language/schema/raw/master/csl-citation.json"}</w:instrText>
      </w:r>
      <w:r w:rsidR="00074427" w:rsidRPr="00BC50DE">
        <w:rPr>
          <w:rFonts w:ascii="Times New Roman" w:hAnsi="Times New Roman" w:cs="Times New Roman"/>
          <w:sz w:val="24"/>
          <w:szCs w:val="24"/>
        </w:rPr>
        <w:fldChar w:fldCharType="separate"/>
      </w:r>
      <w:r w:rsidR="00E62229" w:rsidRPr="00BC50DE">
        <w:rPr>
          <w:rFonts w:ascii="Times New Roman" w:hAnsi="Times New Roman" w:cs="Times New Roman"/>
          <w:noProof/>
          <w:sz w:val="24"/>
          <w:szCs w:val="24"/>
        </w:rPr>
        <w:t>(Karugu, 2010)</w:t>
      </w:r>
      <w:r w:rsidR="00074427" w:rsidRPr="00BC50DE">
        <w:rPr>
          <w:rFonts w:ascii="Times New Roman" w:hAnsi="Times New Roman" w:cs="Times New Roman"/>
          <w:sz w:val="24"/>
          <w:szCs w:val="24"/>
        </w:rPr>
        <w:fldChar w:fldCharType="end"/>
      </w:r>
      <w:r w:rsidR="00074427" w:rsidRPr="00BC50DE">
        <w:rPr>
          <w:rFonts w:ascii="Times New Roman" w:hAnsi="Times New Roman" w:cs="Times New Roman"/>
          <w:sz w:val="24"/>
          <w:szCs w:val="24"/>
        </w:rPr>
        <w:t xml:space="preserve">.The  main  activities  of  KACE  include  linking  farmers  and  mainstream  buyers  by  collecting  information on the prices in different markets of various commodities on a daily basis from market  vendors then availing them to the farmers in real time. Trades  are  made  through  competitive  bids  and  offers,  once  a  buyer  and  a  seller  agree  to  trade,  KACE  acts  as  a  clearing  house  and  arranges  the  financial  and  logistical  aspects  of  the  sale </w:t>
      </w:r>
      <w:r w:rsidR="00074427" w:rsidRPr="00BC50DE">
        <w:rPr>
          <w:rFonts w:ascii="Times New Roman" w:hAnsi="Times New Roman" w:cs="Times New Roman"/>
          <w:sz w:val="24"/>
          <w:szCs w:val="24"/>
        </w:rPr>
        <w:fldChar w:fldCharType="begin" w:fldLock="1"/>
      </w:r>
      <w:r w:rsidR="00FF0E47" w:rsidRPr="00BC50DE">
        <w:rPr>
          <w:rFonts w:ascii="Times New Roman" w:hAnsi="Times New Roman" w:cs="Times New Roman"/>
          <w:sz w:val="24"/>
          <w:szCs w:val="24"/>
        </w:rPr>
        <w:instrText>ADDIN CSL_CITATION {"citationID":"dRkYxslJ","citationItems":[{"id":"ITEM-1","itemData":{"author":[{"dropping-particle":"","family":"Karugu","given":"Winifred","non-dropping-particle":"","parse-names":false,"suffix":""}],"container-title":"GIM Case study no. B068","id":"ITEM-1","issued":{"date-parts":[["2010"]]},"page":"1","title":"Kenya Agricultural Commodity Exchange ( KACE ): Linking small ­ scale farmers to markets","type":"article-journal"},"uri":["http://www.mendeley.com/documents/?uuid=f6f5474e-db8a-4882-aa10-00f918d0803c"],"uris":["http://www.mendeley.com/documents/?uuid=f6f5474e-db8a-4882-aa10-00f918d0803c"]}],"mendeley":{"formattedCitation":"(Karugu, 2010)","plainTextFormattedCitation":"(Karugu, 2010)","previouslyFormattedCitation":"(Karugu, 2010)"},"properties":{"formattedCitation":"(Karugu, 2010)","noteIndex":0,"plainCitation":"(Karugu, 2010)"},"schema":"https://github.com/citation-style-language/schema/raw/master/csl-citation.json"}</w:instrText>
      </w:r>
      <w:r w:rsidR="00074427" w:rsidRPr="00BC50DE">
        <w:rPr>
          <w:rFonts w:ascii="Times New Roman" w:hAnsi="Times New Roman" w:cs="Times New Roman"/>
          <w:sz w:val="24"/>
          <w:szCs w:val="24"/>
        </w:rPr>
        <w:fldChar w:fldCharType="separate"/>
      </w:r>
      <w:r w:rsidR="00E62229" w:rsidRPr="00BC50DE">
        <w:rPr>
          <w:rFonts w:ascii="Times New Roman" w:hAnsi="Times New Roman" w:cs="Times New Roman"/>
          <w:noProof/>
          <w:sz w:val="24"/>
          <w:szCs w:val="24"/>
        </w:rPr>
        <w:t>(Karugu, 2010)</w:t>
      </w:r>
      <w:r w:rsidR="00074427" w:rsidRPr="00BC50DE">
        <w:rPr>
          <w:rFonts w:ascii="Times New Roman" w:hAnsi="Times New Roman" w:cs="Times New Roman"/>
          <w:sz w:val="24"/>
          <w:szCs w:val="24"/>
        </w:rPr>
        <w:fldChar w:fldCharType="end"/>
      </w:r>
      <w:r w:rsidR="00074427" w:rsidRPr="00BC50DE">
        <w:rPr>
          <w:rFonts w:ascii="Times New Roman" w:hAnsi="Times New Roman" w:cs="Times New Roman"/>
          <w:sz w:val="24"/>
          <w:szCs w:val="24"/>
        </w:rPr>
        <w:t>.  KACE’s  services include: a mobile  phone  short message service  (SMS), interactive  voice response  (IVR)  service, daily radio bulletins, a live  radio auction service and online computer services</w:t>
      </w:r>
      <w:r w:rsidR="006A0AA0" w:rsidRPr="00BC50DE">
        <w:rPr>
          <w:rFonts w:ascii="Times New Roman" w:hAnsi="Times New Roman" w:cs="Times New Roman"/>
          <w:sz w:val="24"/>
          <w:szCs w:val="24"/>
        </w:rPr>
        <w:t xml:space="preserve"> </w:t>
      </w:r>
      <w:r w:rsidR="006A0AA0" w:rsidRPr="00BC50DE">
        <w:rPr>
          <w:rFonts w:ascii="Times New Roman" w:hAnsi="Times New Roman" w:cs="Times New Roman"/>
          <w:sz w:val="24"/>
          <w:szCs w:val="24"/>
        </w:rPr>
        <w:fldChar w:fldCharType="begin" w:fldLock="1"/>
      </w:r>
      <w:r w:rsidR="00FF0E47" w:rsidRPr="00BC50DE">
        <w:rPr>
          <w:rFonts w:ascii="Times New Roman" w:hAnsi="Times New Roman" w:cs="Times New Roman"/>
          <w:sz w:val="24"/>
          <w:szCs w:val="24"/>
        </w:rPr>
        <w:instrText>ADDIN CSL_CITATION {"citationID":"CcixqaNv","citationItems":[{"id":"ITEM-1","itemData":{"author":[{"dropping-particle":"","family":"Karugu","given":"Winifred","non-dropping-particle":"","parse-names":false,"suffix":""}],"container-title":"GIM Case study no. B068","id":"ITEM-1","issued":{"date-parts":[["2010"]]},"page":"1","title":"Kenya Agricultural Commodity Exchange ( KACE ): Linking small ­ scale farmers to markets","type":"article-journal"},"uri":["http://www.mendeley.com/documents/?uuid=f6f5474e-db8a-4882-aa10-00f918d0803c"],"uris":["http://www.mendeley.com/documents/?uuid=f6f5474e-db8a-4882-aa10-00f918d0803c"]}],"mendeley":{"formattedCitation":"(Karugu, 2010)","plainTextFormattedCitation":"(Karugu, 2010)","previouslyFormattedCitation":"(Karugu, 2010)"},"properties":{"formattedCitation":"(Karugu, 2010)","noteIndex":0,"plainCitation":"(Karugu, 2010)"},"schema":"https://github.com/citation-style-language/schema/raw/master/csl-citation.json"}</w:instrText>
      </w:r>
      <w:r w:rsidR="006A0AA0" w:rsidRPr="00BC50DE">
        <w:rPr>
          <w:rFonts w:ascii="Times New Roman" w:hAnsi="Times New Roman" w:cs="Times New Roman"/>
          <w:sz w:val="24"/>
          <w:szCs w:val="24"/>
        </w:rPr>
        <w:fldChar w:fldCharType="separate"/>
      </w:r>
      <w:r w:rsidR="00E62229" w:rsidRPr="00BC50DE">
        <w:rPr>
          <w:rFonts w:ascii="Times New Roman" w:hAnsi="Times New Roman" w:cs="Times New Roman"/>
          <w:noProof/>
          <w:sz w:val="24"/>
          <w:szCs w:val="24"/>
        </w:rPr>
        <w:t>(Karugu, 2010)</w:t>
      </w:r>
      <w:r w:rsidR="006A0AA0" w:rsidRPr="00BC50DE">
        <w:rPr>
          <w:rFonts w:ascii="Times New Roman" w:hAnsi="Times New Roman" w:cs="Times New Roman"/>
          <w:sz w:val="24"/>
          <w:szCs w:val="24"/>
        </w:rPr>
        <w:fldChar w:fldCharType="end"/>
      </w:r>
      <w:r w:rsidR="00074427" w:rsidRPr="00BC50DE">
        <w:rPr>
          <w:rFonts w:ascii="Times New Roman" w:hAnsi="Times New Roman" w:cs="Times New Roman"/>
          <w:sz w:val="24"/>
          <w:szCs w:val="24"/>
        </w:rPr>
        <w:t>.</w:t>
      </w:r>
    </w:p>
    <w:p w:rsidR="003F63DC" w:rsidRPr="00BC50DE" w:rsidRDefault="003F63DC"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KACE is limited in that the customers cannot make payments on the system but instead acts as a tool to just link the producer to the </w:t>
      </w:r>
      <w:r w:rsidR="003C74A3" w:rsidRPr="00BC50DE">
        <w:rPr>
          <w:rFonts w:ascii="Times New Roman" w:hAnsi="Times New Roman" w:cs="Times New Roman"/>
          <w:sz w:val="24"/>
          <w:szCs w:val="24"/>
        </w:rPr>
        <w:t xml:space="preserve">consumer. It also lacks the location facility where the consumer fails to have a choice on which producer to get </w:t>
      </w:r>
      <w:r w:rsidR="00BB2F9E" w:rsidRPr="00BC50DE">
        <w:rPr>
          <w:rFonts w:ascii="Times New Roman" w:hAnsi="Times New Roman" w:cs="Times New Roman"/>
          <w:sz w:val="24"/>
          <w:szCs w:val="24"/>
        </w:rPr>
        <w:t>in touch</w:t>
      </w:r>
      <w:r w:rsidR="003C74A3" w:rsidRPr="00BC50DE">
        <w:rPr>
          <w:rFonts w:ascii="Times New Roman" w:hAnsi="Times New Roman" w:cs="Times New Roman"/>
          <w:sz w:val="24"/>
          <w:szCs w:val="24"/>
        </w:rPr>
        <w:t xml:space="preserve"> with considering the transportation cost where a consumer/customer need to choose the nearest produc</w:t>
      </w:r>
      <w:r w:rsidR="00BB2F9E" w:rsidRPr="00BC50DE">
        <w:rPr>
          <w:rFonts w:ascii="Times New Roman" w:hAnsi="Times New Roman" w:cs="Times New Roman"/>
          <w:sz w:val="24"/>
          <w:szCs w:val="24"/>
        </w:rPr>
        <w:t>er</w:t>
      </w:r>
    </w:p>
    <w:p w:rsidR="00903E28" w:rsidRPr="00BC50DE" w:rsidRDefault="00787812"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Fresh farm produce market, the proposed system</w:t>
      </w:r>
      <w:r w:rsidR="00CB4A01" w:rsidRPr="00BC50DE">
        <w:rPr>
          <w:rFonts w:ascii="Times New Roman" w:hAnsi="Times New Roman" w:cs="Times New Roman"/>
          <w:sz w:val="24"/>
          <w:szCs w:val="24"/>
        </w:rPr>
        <w:t>,</w:t>
      </w:r>
      <w:r w:rsidRPr="00BC50DE">
        <w:rPr>
          <w:rFonts w:ascii="Times New Roman" w:hAnsi="Times New Roman" w:cs="Times New Roman"/>
          <w:sz w:val="24"/>
          <w:szCs w:val="24"/>
        </w:rPr>
        <w:t xml:space="preserve"> focuses on all round farm produce inclusive of vegetables, cereals, fruits, and the animal products</w:t>
      </w:r>
      <w:r w:rsidR="00CB4A01" w:rsidRPr="00BC50DE">
        <w:rPr>
          <w:rFonts w:ascii="Times New Roman" w:hAnsi="Times New Roman" w:cs="Times New Roman"/>
          <w:sz w:val="24"/>
          <w:szCs w:val="24"/>
        </w:rPr>
        <w:t xml:space="preserve"> like eggs, meat, mutton, pork etc</w:t>
      </w:r>
      <w:r w:rsidRPr="00BC50DE">
        <w:rPr>
          <w:rFonts w:ascii="Times New Roman" w:hAnsi="Times New Roman" w:cs="Times New Roman"/>
          <w:sz w:val="24"/>
          <w:szCs w:val="24"/>
        </w:rPr>
        <w:t>. Its main objective is to provide a platform where the producer can meet with the consumer and deal on a one basis through a mobile application</w:t>
      </w:r>
      <w:r w:rsidR="003F63DC" w:rsidRPr="00BC50DE">
        <w:rPr>
          <w:rFonts w:ascii="Times New Roman" w:hAnsi="Times New Roman" w:cs="Times New Roman"/>
          <w:sz w:val="24"/>
          <w:szCs w:val="24"/>
        </w:rPr>
        <w:t>, do the trade and payments done through the application</w:t>
      </w:r>
      <w:r w:rsidRPr="00BC50DE">
        <w:rPr>
          <w:rFonts w:ascii="Times New Roman" w:hAnsi="Times New Roman" w:cs="Times New Roman"/>
          <w:sz w:val="24"/>
          <w:szCs w:val="24"/>
        </w:rPr>
        <w:t>. The farmer is the one to provide the market price based on the market prices in different locations. The main focus of the proposed system is the buying and selling aspect and satisfaction of both the farmer and the consumer as opposed to KACE which focuses on providing information</w:t>
      </w:r>
      <w:r w:rsidR="00903E28" w:rsidRPr="00BC50DE">
        <w:rPr>
          <w:rFonts w:ascii="Times New Roman" w:hAnsi="Times New Roman" w:cs="Times New Roman"/>
          <w:sz w:val="24"/>
          <w:szCs w:val="24"/>
        </w:rPr>
        <w:t>.</w:t>
      </w:r>
    </w:p>
    <w:p w:rsidR="007A3652" w:rsidRPr="00BC50DE" w:rsidRDefault="003F3375" w:rsidP="00114C72">
      <w:pPr>
        <w:pStyle w:val="Heading3"/>
        <w:spacing w:line="360" w:lineRule="auto"/>
        <w:jc w:val="both"/>
        <w:rPr>
          <w:rFonts w:ascii="Times New Roman" w:hAnsi="Times New Roman" w:cs="Times New Roman"/>
        </w:rPr>
      </w:pPr>
      <w:bookmarkStart w:id="15" w:name="_Toc516213688"/>
      <w:r w:rsidRPr="00BC50DE">
        <w:rPr>
          <w:rFonts w:ascii="Times New Roman" w:hAnsi="Times New Roman" w:cs="Times New Roman"/>
        </w:rPr>
        <w:lastRenderedPageBreak/>
        <w:t>M-farm</w:t>
      </w:r>
      <w:bookmarkEnd w:id="15"/>
    </w:p>
    <w:p w:rsidR="00CE7E81" w:rsidRPr="00BC50DE" w:rsidRDefault="00E62229" w:rsidP="00114C72">
      <w:pPr>
        <w:spacing w:line="360" w:lineRule="auto"/>
        <w:jc w:val="both"/>
        <w:rPr>
          <w:rFonts w:ascii="Times New Roman" w:hAnsi="Times New Roman" w:cs="Times New Roman"/>
          <w:color w:val="000000"/>
          <w:sz w:val="24"/>
          <w:szCs w:val="24"/>
        </w:rPr>
      </w:pPr>
      <w:r w:rsidRPr="00BC50DE">
        <w:rPr>
          <w:rFonts w:ascii="Times New Roman" w:hAnsi="Times New Roman" w:cs="Times New Roman"/>
          <w:color w:val="000000"/>
          <w:sz w:val="24"/>
          <w:szCs w:val="24"/>
        </w:rPr>
        <w:t>M</w:t>
      </w:r>
      <w:r w:rsidR="004B505F" w:rsidRPr="00BC50DE">
        <w:rPr>
          <w:rFonts w:ascii="Times New Roman" w:hAnsi="Times New Roman" w:cs="Times New Roman"/>
          <w:color w:val="000000"/>
          <w:sz w:val="24"/>
          <w:szCs w:val="24"/>
        </w:rPr>
        <w:t>-</w:t>
      </w:r>
      <w:r w:rsidRPr="00BC50DE">
        <w:rPr>
          <w:rFonts w:ascii="Times New Roman" w:hAnsi="Times New Roman" w:cs="Times New Roman"/>
          <w:color w:val="000000"/>
          <w:sz w:val="24"/>
          <w:szCs w:val="24"/>
        </w:rPr>
        <w:t xml:space="preserve">Farm Ltd is a software solution and agribusiness company. It assists the farmers to </w:t>
      </w:r>
      <w:proofErr w:type="spellStart"/>
      <w:r w:rsidRPr="00BC50DE">
        <w:rPr>
          <w:rFonts w:ascii="Times New Roman" w:hAnsi="Times New Roman" w:cs="Times New Roman"/>
          <w:color w:val="000000"/>
          <w:sz w:val="24"/>
          <w:szCs w:val="24"/>
        </w:rPr>
        <w:t>to</w:t>
      </w:r>
      <w:proofErr w:type="spellEnd"/>
      <w:r w:rsidRPr="00BC50DE">
        <w:rPr>
          <w:rFonts w:ascii="Times New Roman" w:hAnsi="Times New Roman" w:cs="Times New Roman"/>
          <w:color w:val="000000"/>
          <w:sz w:val="24"/>
          <w:szCs w:val="24"/>
        </w:rPr>
        <w:t xml:space="preserve"> get the information pertaining to the retail </w:t>
      </w:r>
      <w:proofErr w:type="spellStart"/>
      <w:r w:rsidRPr="00BC50DE">
        <w:rPr>
          <w:rFonts w:ascii="Times New Roman" w:hAnsi="Times New Roman" w:cs="Times New Roman"/>
          <w:color w:val="000000"/>
          <w:sz w:val="24"/>
          <w:szCs w:val="24"/>
        </w:rPr>
        <w:t>rice</w:t>
      </w:r>
      <w:proofErr w:type="spellEnd"/>
      <w:r w:rsidRPr="00BC50DE">
        <w:rPr>
          <w:rFonts w:ascii="Times New Roman" w:hAnsi="Times New Roman" w:cs="Times New Roman"/>
          <w:color w:val="000000"/>
          <w:sz w:val="24"/>
          <w:szCs w:val="24"/>
        </w:rPr>
        <w:t xml:space="preserve"> of their products where they simply SMS the number 20255 (Safaricom Users)</w:t>
      </w:r>
      <w:r w:rsidR="002938B2" w:rsidRPr="00BC50DE">
        <w:rPr>
          <w:rFonts w:ascii="Times New Roman" w:hAnsi="Times New Roman" w:cs="Times New Roman"/>
          <w:color w:val="000000"/>
          <w:sz w:val="24"/>
          <w:szCs w:val="24"/>
        </w:rPr>
        <w:t xml:space="preserve"> </w:t>
      </w:r>
      <w:r w:rsidR="002938B2" w:rsidRPr="00BC50DE">
        <w:rPr>
          <w:rFonts w:ascii="Times New Roman" w:hAnsi="Times New Roman" w:cs="Times New Roman"/>
          <w:color w:val="000000"/>
          <w:sz w:val="24"/>
          <w:szCs w:val="24"/>
        </w:rPr>
        <w:fldChar w:fldCharType="begin" w:fldLock="1"/>
      </w:r>
      <w:r w:rsidR="00FF0E47" w:rsidRPr="00BC50DE">
        <w:rPr>
          <w:rFonts w:ascii="Times New Roman" w:hAnsi="Times New Roman" w:cs="Times New Roman"/>
          <w:color w:val="000000"/>
          <w:sz w:val="24"/>
          <w:szCs w:val="24"/>
        </w:rPr>
        <w:instrText>ADDIN CSL_CITATION {"citationID":"nmrpyyuU","citationItems":[{"id":"ITEM-1","itemData":{"id":"ITEM-1","issued":{"date-parts":[["0"]]},"title":"MFARM Ltd, Kenya | FARMD: Forum for Agricultural Risk Management in Development","type":"webpage"},"uri":["http://zotero.org/users/local/00gWyA35/items/93XHVIRP"],"uris":["http://zotero.org/users/local/00gWyA35/items/93XHVIRP","http://www.mendeley.com/documents/?uuid=b0a7d9fc-4cee-483b-b5b1-10e47cf96ed4"]}],"mendeley":{"formattedCitation":"(“MFARM Ltd, Kenya | FARMD: Forum for Agricultural Risk Management in Development,” n.d.)","plainTextFormattedCitation":"(“MFARM Ltd, Kenya | FARMD: Forum for Agricultural Risk Management in Development,” n.d.)","previouslyFormattedCitation":"(“MFARM Ltd, Kenya | FARMD: Forum for Agricultural Risk Management in Development,” n.d.)"},"properties":{"formattedCitation":"(\\uc0\\u8220{}MFARM Ltd, Kenya | FARMD: Forum for Agricultural Risk Management in Development,\\uc0\\u8221{} n.d.)","noteIndex":0,"plainCitation":"(“MFARM Ltd, Kenya | FARMD: Forum for Agricultural Risk Management in Development,” n.d.)"},"schema":"https://github.com/citation-style-language/schema/raw/master/csl-citation.json"}</w:instrText>
      </w:r>
      <w:r w:rsidR="002938B2" w:rsidRPr="00BC50DE">
        <w:rPr>
          <w:rFonts w:ascii="Times New Roman" w:hAnsi="Times New Roman" w:cs="Times New Roman"/>
          <w:color w:val="000000"/>
          <w:sz w:val="24"/>
          <w:szCs w:val="24"/>
        </w:rPr>
        <w:fldChar w:fldCharType="separate"/>
      </w:r>
      <w:r w:rsidR="002938B2" w:rsidRPr="00BC50DE">
        <w:rPr>
          <w:rFonts w:ascii="Times New Roman" w:hAnsi="Times New Roman" w:cs="Times New Roman"/>
          <w:noProof/>
          <w:sz w:val="24"/>
          <w:szCs w:val="24"/>
        </w:rPr>
        <w:t>(“MFARM Ltd, Kenya | FARMD: Forum for Agricultural Risk Management in Development,” n.d.)</w:t>
      </w:r>
      <w:r w:rsidR="002938B2" w:rsidRPr="00BC50DE">
        <w:rPr>
          <w:rFonts w:ascii="Times New Roman" w:hAnsi="Times New Roman" w:cs="Times New Roman"/>
          <w:color w:val="000000"/>
          <w:sz w:val="24"/>
          <w:szCs w:val="24"/>
        </w:rPr>
        <w:fldChar w:fldCharType="end"/>
      </w:r>
      <w:r w:rsidR="002938B2" w:rsidRPr="00BC50DE">
        <w:rPr>
          <w:rFonts w:ascii="Times New Roman" w:hAnsi="Times New Roman" w:cs="Times New Roman"/>
          <w:color w:val="000000"/>
          <w:sz w:val="24"/>
          <w:szCs w:val="24"/>
        </w:rPr>
        <w:t>. they also have a web platform where farmers can sell their produce and the customers to buy on the platform.</w:t>
      </w:r>
      <w:r w:rsidR="00400650" w:rsidRPr="00BC50DE">
        <w:rPr>
          <w:rFonts w:ascii="Times New Roman" w:hAnsi="Times New Roman" w:cs="Times New Roman"/>
          <w:color w:val="000000"/>
          <w:sz w:val="24"/>
          <w:szCs w:val="24"/>
        </w:rPr>
        <w:t xml:space="preserve">  The web platform operates as described below</w:t>
      </w:r>
    </w:p>
    <w:p w:rsidR="00400650" w:rsidRPr="00BC50DE" w:rsidRDefault="00F11F00" w:rsidP="00114C72">
      <w:pPr>
        <w:spacing w:line="360" w:lineRule="auto"/>
        <w:jc w:val="both"/>
        <w:rPr>
          <w:rFonts w:ascii="Times New Roman" w:hAnsi="Times New Roman" w:cs="Times New Roman"/>
          <w:color w:val="000000"/>
          <w:sz w:val="24"/>
          <w:szCs w:val="24"/>
        </w:rPr>
      </w:pPr>
      <w:r w:rsidRPr="00BC50DE">
        <w:rPr>
          <w:rFonts w:ascii="Times New Roman" w:hAnsi="Times New Roman" w:cs="Times New Roman"/>
          <w:noProof/>
          <w:color w:val="000000"/>
          <w:sz w:val="24"/>
          <w:szCs w:val="24"/>
        </w:rPr>
        <w:drawing>
          <wp:inline distT="0" distB="0" distL="0" distR="0">
            <wp:extent cx="594360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152260" w:rsidRPr="00BC50DE" w:rsidRDefault="00F11F00" w:rsidP="00114C72">
      <w:pPr>
        <w:spacing w:line="360" w:lineRule="auto"/>
        <w:jc w:val="both"/>
        <w:rPr>
          <w:rFonts w:ascii="Times New Roman" w:hAnsi="Times New Roman" w:cs="Times New Roman"/>
          <w:color w:val="000000"/>
          <w:sz w:val="24"/>
          <w:szCs w:val="24"/>
        </w:rPr>
      </w:pPr>
      <w:r w:rsidRPr="00BC50DE">
        <w:rPr>
          <w:rFonts w:ascii="Times New Roman" w:hAnsi="Times New Roman" w:cs="Times New Roman"/>
          <w:color w:val="000000"/>
          <w:sz w:val="24"/>
          <w:szCs w:val="24"/>
        </w:rPr>
        <w:t xml:space="preserve">This is the home page where the user is directed after logging in to the system. </w:t>
      </w:r>
      <w:r w:rsidR="00152260" w:rsidRPr="00BC50DE">
        <w:rPr>
          <w:rFonts w:ascii="Times New Roman" w:hAnsi="Times New Roman" w:cs="Times New Roman"/>
          <w:color w:val="000000"/>
          <w:sz w:val="24"/>
          <w:szCs w:val="24"/>
        </w:rPr>
        <w:t>This page contains the price trends of commodities on a daily basis, weekly basis, and price trends in different places in Kenya.</w:t>
      </w:r>
    </w:p>
    <w:p w:rsidR="00C14185" w:rsidRPr="00BC50DE" w:rsidRDefault="00152260" w:rsidP="00114C72">
      <w:pPr>
        <w:spacing w:line="360" w:lineRule="auto"/>
        <w:jc w:val="both"/>
        <w:rPr>
          <w:rFonts w:ascii="Times New Roman" w:hAnsi="Times New Roman" w:cs="Times New Roman"/>
          <w:color w:val="000000"/>
          <w:sz w:val="24"/>
          <w:szCs w:val="24"/>
        </w:rPr>
      </w:pPr>
      <w:r w:rsidRPr="00BC50DE">
        <w:rPr>
          <w:rFonts w:ascii="Times New Roman" w:hAnsi="Times New Roman" w:cs="Times New Roman"/>
          <w:noProof/>
          <w:color w:val="000000"/>
          <w:sz w:val="24"/>
          <w:szCs w:val="24"/>
        </w:rPr>
        <w:lastRenderedPageBreak/>
        <w:drawing>
          <wp:inline distT="0" distB="0" distL="0" distR="0">
            <wp:extent cx="5943600" cy="3049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inline>
        </w:drawing>
      </w:r>
      <w:r w:rsidRPr="00BC50DE">
        <w:rPr>
          <w:rFonts w:ascii="Times New Roman" w:hAnsi="Times New Roman" w:cs="Times New Roman"/>
          <w:color w:val="000000"/>
          <w:sz w:val="24"/>
          <w:szCs w:val="24"/>
        </w:rPr>
        <w:t xml:space="preserve"> </w:t>
      </w:r>
    </w:p>
    <w:p w:rsidR="00662067" w:rsidRPr="00BC50DE" w:rsidRDefault="00662067" w:rsidP="00114C72">
      <w:pPr>
        <w:spacing w:line="360" w:lineRule="auto"/>
        <w:jc w:val="both"/>
        <w:rPr>
          <w:rFonts w:ascii="Times New Roman" w:hAnsi="Times New Roman" w:cs="Times New Roman"/>
          <w:sz w:val="24"/>
          <w:szCs w:val="24"/>
        </w:rPr>
      </w:pPr>
    </w:p>
    <w:p w:rsidR="00662067" w:rsidRPr="00BC50DE" w:rsidRDefault="00152260"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This page contains the market place where sellers posts their produce with images, and basic description. It is also a point where the sellers </w:t>
      </w:r>
      <w:proofErr w:type="gramStart"/>
      <w:r w:rsidRPr="00BC50DE">
        <w:rPr>
          <w:rFonts w:ascii="Times New Roman" w:hAnsi="Times New Roman" w:cs="Times New Roman"/>
          <w:sz w:val="24"/>
          <w:szCs w:val="24"/>
        </w:rPr>
        <w:t>uploads</w:t>
      </w:r>
      <w:proofErr w:type="gramEnd"/>
      <w:r w:rsidRPr="00BC50DE">
        <w:rPr>
          <w:rFonts w:ascii="Times New Roman" w:hAnsi="Times New Roman" w:cs="Times New Roman"/>
          <w:sz w:val="24"/>
          <w:szCs w:val="24"/>
        </w:rPr>
        <w:t xml:space="preserve"> the commodity they want to sell.</w:t>
      </w:r>
    </w:p>
    <w:p w:rsidR="00152260" w:rsidRPr="00BC50DE" w:rsidRDefault="005A7808" w:rsidP="00114C72">
      <w:pPr>
        <w:spacing w:line="360" w:lineRule="auto"/>
        <w:jc w:val="both"/>
        <w:rPr>
          <w:rFonts w:ascii="Times New Roman" w:hAnsi="Times New Roman" w:cs="Times New Roman"/>
          <w:sz w:val="24"/>
          <w:szCs w:val="24"/>
        </w:rPr>
      </w:pPr>
      <w:r w:rsidRPr="00BC50DE">
        <w:rPr>
          <w:rFonts w:ascii="Times New Roman" w:hAnsi="Times New Roman" w:cs="Times New Roman"/>
          <w:noProof/>
          <w:sz w:val="24"/>
          <w:szCs w:val="24"/>
        </w:rPr>
        <w:drawing>
          <wp:inline distT="0" distB="0" distL="0" distR="0">
            <wp:extent cx="5943600" cy="3105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rsidR="005A7808" w:rsidRPr="00BC50DE" w:rsidRDefault="005A7808"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This is where the farmer creates the post of what he/she is selling defining the weighing and units together with the unit price</w:t>
      </w:r>
    </w:p>
    <w:p w:rsidR="00580611" w:rsidRPr="00BC50DE" w:rsidRDefault="00580611" w:rsidP="00114C72">
      <w:pPr>
        <w:spacing w:line="360" w:lineRule="auto"/>
        <w:jc w:val="both"/>
        <w:rPr>
          <w:rFonts w:ascii="Times New Roman" w:hAnsi="Times New Roman" w:cs="Times New Roman"/>
          <w:sz w:val="24"/>
          <w:szCs w:val="24"/>
        </w:rPr>
      </w:pPr>
      <w:r w:rsidRPr="00BC50DE">
        <w:rPr>
          <w:rFonts w:ascii="Times New Roman" w:hAnsi="Times New Roman" w:cs="Times New Roman"/>
          <w:noProof/>
          <w:sz w:val="24"/>
          <w:szCs w:val="24"/>
        </w:rPr>
        <w:lastRenderedPageBreak/>
        <w:drawing>
          <wp:inline distT="0" distB="0" distL="0" distR="0">
            <wp:extent cx="5943600" cy="3026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rsidR="00580611" w:rsidRPr="00BC50DE" w:rsidRDefault="00580611"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This is where the customer makes the order specifying the product, quantity and the price of the product.</w:t>
      </w:r>
    </w:p>
    <w:p w:rsidR="00580611" w:rsidRPr="00BC50DE" w:rsidRDefault="00580611"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The system also includes a messaging platform where users in the system can chat. The system has some limitations which challenges its </w:t>
      </w:r>
      <w:proofErr w:type="spellStart"/>
      <w:r w:rsidRPr="00BC50DE">
        <w:rPr>
          <w:rFonts w:ascii="Times New Roman" w:hAnsi="Times New Roman" w:cs="Times New Roman"/>
          <w:sz w:val="24"/>
          <w:szCs w:val="24"/>
        </w:rPr>
        <w:t>well being</w:t>
      </w:r>
      <w:proofErr w:type="spellEnd"/>
      <w:r w:rsidRPr="00BC50DE">
        <w:rPr>
          <w:rFonts w:ascii="Times New Roman" w:hAnsi="Times New Roman" w:cs="Times New Roman"/>
          <w:sz w:val="24"/>
          <w:szCs w:val="24"/>
        </w:rPr>
        <w:t>. It doesn’t have a mechanism to know the genuine sellers of the produce in that anyone can post anything with the name of selling. This makes it possible to have so many jokers in the system which comprises the integrity of the system and its reliance by the genuine customers who need to buy through the system.</w:t>
      </w:r>
    </w:p>
    <w:p w:rsidR="005603FE" w:rsidRPr="00BC50DE" w:rsidRDefault="005603FE"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Also, the blog of the system is less updated since the latest post was done in the year 2016. The messaging platform of the system is so complex to use as the customer is unable chat the producer direct and instead, selecting the recipient of the message is done manually where the customer selects from a pool of all the users in the system without a search button.</w:t>
      </w:r>
    </w:p>
    <w:p w:rsidR="00CB29F0" w:rsidRPr="00BC50DE" w:rsidRDefault="005603FE"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The systems </w:t>
      </w:r>
      <w:proofErr w:type="gramStart"/>
      <w:r w:rsidRPr="00BC50DE">
        <w:rPr>
          <w:rFonts w:ascii="Times New Roman" w:hAnsi="Times New Roman" w:cs="Times New Roman"/>
          <w:sz w:val="24"/>
          <w:szCs w:val="24"/>
        </w:rPr>
        <w:t>lacks</w:t>
      </w:r>
      <w:proofErr w:type="gramEnd"/>
      <w:r w:rsidRPr="00BC50DE">
        <w:rPr>
          <w:rFonts w:ascii="Times New Roman" w:hAnsi="Times New Roman" w:cs="Times New Roman"/>
          <w:sz w:val="24"/>
          <w:szCs w:val="24"/>
        </w:rPr>
        <w:t xml:space="preserve"> the rating of the farmers/producers /sellers where it is possible to recommend other people to the producers who serves you well as a customer and offers quality products.</w:t>
      </w:r>
    </w:p>
    <w:p w:rsidR="0075096F" w:rsidRPr="00BC50DE" w:rsidRDefault="00CB29F0"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The system also, doesn’t include payment options for the customers to make </w:t>
      </w:r>
      <w:r w:rsidR="0075096F" w:rsidRPr="00BC50DE">
        <w:rPr>
          <w:rFonts w:ascii="Times New Roman" w:hAnsi="Times New Roman" w:cs="Times New Roman"/>
          <w:sz w:val="24"/>
          <w:szCs w:val="24"/>
        </w:rPr>
        <w:t xml:space="preserve">payment through the system when the orders are delivered. </w:t>
      </w:r>
    </w:p>
    <w:p w:rsidR="00580611" w:rsidRPr="00BC50DE" w:rsidRDefault="0075096F"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Fresh farm produce market, the proposed system wishes to fix all the </w:t>
      </w:r>
      <w:proofErr w:type="gramStart"/>
      <w:r w:rsidR="00567338" w:rsidRPr="00BC50DE">
        <w:rPr>
          <w:rFonts w:ascii="Times New Roman" w:hAnsi="Times New Roman" w:cs="Times New Roman"/>
          <w:sz w:val="24"/>
          <w:szCs w:val="24"/>
        </w:rPr>
        <w:t>above named</w:t>
      </w:r>
      <w:proofErr w:type="gramEnd"/>
      <w:r w:rsidR="00567338" w:rsidRPr="00BC50DE">
        <w:rPr>
          <w:rFonts w:ascii="Times New Roman" w:hAnsi="Times New Roman" w:cs="Times New Roman"/>
          <w:sz w:val="24"/>
          <w:szCs w:val="24"/>
        </w:rPr>
        <w:t xml:space="preserve"> issues</w:t>
      </w:r>
      <w:r w:rsidR="001E282A" w:rsidRPr="00BC50DE">
        <w:rPr>
          <w:rFonts w:ascii="Times New Roman" w:hAnsi="Times New Roman" w:cs="Times New Roman"/>
          <w:sz w:val="24"/>
          <w:szCs w:val="24"/>
        </w:rPr>
        <w:t xml:space="preserve"> not addressed by </w:t>
      </w:r>
      <w:r w:rsidR="00567338" w:rsidRPr="00BC50DE">
        <w:rPr>
          <w:rFonts w:ascii="Times New Roman" w:hAnsi="Times New Roman" w:cs="Times New Roman"/>
          <w:sz w:val="24"/>
          <w:szCs w:val="24"/>
        </w:rPr>
        <w:t xml:space="preserve">the M-Farm. It will provide a platform </w:t>
      </w:r>
      <w:r w:rsidR="001E282A" w:rsidRPr="00BC50DE">
        <w:rPr>
          <w:rFonts w:ascii="Times New Roman" w:hAnsi="Times New Roman" w:cs="Times New Roman"/>
          <w:sz w:val="24"/>
          <w:szCs w:val="24"/>
        </w:rPr>
        <w:t xml:space="preserve">where there will be approval of the producers </w:t>
      </w:r>
      <w:r w:rsidR="001E282A" w:rsidRPr="00BC50DE">
        <w:rPr>
          <w:rFonts w:ascii="Times New Roman" w:hAnsi="Times New Roman" w:cs="Times New Roman"/>
          <w:sz w:val="24"/>
          <w:szCs w:val="24"/>
        </w:rPr>
        <w:lastRenderedPageBreak/>
        <w:t xml:space="preserve">to make sure that they are genuine and they have quality products before being allowed to participate in the program to ensure that the systems </w:t>
      </w:r>
      <w:proofErr w:type="gramStart"/>
      <w:r w:rsidR="001E282A" w:rsidRPr="00BC50DE">
        <w:rPr>
          <w:rFonts w:ascii="Times New Roman" w:hAnsi="Times New Roman" w:cs="Times New Roman"/>
          <w:sz w:val="24"/>
          <w:szCs w:val="24"/>
        </w:rPr>
        <w:t>maintains</w:t>
      </w:r>
      <w:proofErr w:type="gramEnd"/>
      <w:r w:rsidR="001E282A" w:rsidRPr="00BC50DE">
        <w:rPr>
          <w:rFonts w:ascii="Times New Roman" w:hAnsi="Times New Roman" w:cs="Times New Roman"/>
          <w:sz w:val="24"/>
          <w:szCs w:val="24"/>
        </w:rPr>
        <w:t xml:space="preserve"> its integrity and everything in it is trustworthy</w:t>
      </w:r>
      <w:r w:rsidR="00827554" w:rsidRPr="00BC50DE">
        <w:rPr>
          <w:rFonts w:ascii="Times New Roman" w:hAnsi="Times New Roman" w:cs="Times New Roman"/>
          <w:sz w:val="24"/>
          <w:szCs w:val="24"/>
        </w:rPr>
        <w:t xml:space="preserve">. Also, the system will include GPRS system where the customer will know </w:t>
      </w:r>
      <w:proofErr w:type="gramStart"/>
      <w:r w:rsidR="00827554" w:rsidRPr="00BC50DE">
        <w:rPr>
          <w:rFonts w:ascii="Times New Roman" w:hAnsi="Times New Roman" w:cs="Times New Roman"/>
          <w:sz w:val="24"/>
          <w:szCs w:val="24"/>
        </w:rPr>
        <w:t>the  nearest</w:t>
      </w:r>
      <w:proofErr w:type="gramEnd"/>
      <w:r w:rsidR="00827554" w:rsidRPr="00BC50DE">
        <w:rPr>
          <w:rFonts w:ascii="Times New Roman" w:hAnsi="Times New Roman" w:cs="Times New Roman"/>
          <w:sz w:val="24"/>
          <w:szCs w:val="24"/>
        </w:rPr>
        <w:t xml:space="preserve"> farmer</w:t>
      </w:r>
      <w:r w:rsidR="00323CEA" w:rsidRPr="00BC50DE">
        <w:rPr>
          <w:rFonts w:ascii="Times New Roman" w:hAnsi="Times New Roman" w:cs="Times New Roman"/>
          <w:sz w:val="24"/>
          <w:szCs w:val="24"/>
        </w:rPr>
        <w:t>/producer with the products he/she needs with the purposes of saving on the transportation cost of the produce.</w:t>
      </w:r>
      <w:r w:rsidR="00F46B1F" w:rsidRPr="00BC50DE">
        <w:rPr>
          <w:rFonts w:ascii="Times New Roman" w:hAnsi="Times New Roman" w:cs="Times New Roman"/>
          <w:sz w:val="24"/>
          <w:szCs w:val="24"/>
        </w:rPr>
        <w:t xml:space="preserve"> Fresh farm produce market also wishes to include payment option in the system for the delivered products.</w:t>
      </w:r>
    </w:p>
    <w:p w:rsidR="00827554" w:rsidRPr="00BC50DE" w:rsidRDefault="00827554" w:rsidP="00114C72">
      <w:pPr>
        <w:spacing w:line="360" w:lineRule="auto"/>
        <w:jc w:val="both"/>
        <w:rPr>
          <w:rFonts w:ascii="Times New Roman" w:hAnsi="Times New Roman" w:cs="Times New Roman"/>
          <w:sz w:val="24"/>
          <w:szCs w:val="24"/>
        </w:rPr>
      </w:pPr>
    </w:p>
    <w:p w:rsidR="00013B57" w:rsidRPr="00BC50DE" w:rsidRDefault="00013B57" w:rsidP="00114C72">
      <w:pPr>
        <w:pStyle w:val="Heading1"/>
        <w:spacing w:line="360" w:lineRule="auto"/>
        <w:jc w:val="both"/>
        <w:rPr>
          <w:rFonts w:ascii="Times New Roman" w:hAnsi="Times New Roman" w:cs="Times New Roman"/>
          <w:sz w:val="24"/>
          <w:szCs w:val="24"/>
        </w:rPr>
      </w:pPr>
      <w:bookmarkStart w:id="16" w:name="_Toc515373495"/>
      <w:bookmarkStart w:id="17" w:name="_Toc516213689"/>
      <w:r w:rsidRPr="00BC50DE">
        <w:rPr>
          <w:rFonts w:ascii="Times New Roman" w:hAnsi="Times New Roman" w:cs="Times New Roman"/>
          <w:sz w:val="24"/>
          <w:szCs w:val="24"/>
        </w:rPr>
        <w:t>CHAPTER THREE METHODOLOGY</w:t>
      </w:r>
      <w:bookmarkEnd w:id="16"/>
      <w:bookmarkEnd w:id="17"/>
    </w:p>
    <w:p w:rsidR="00013B57" w:rsidRPr="00BC50DE" w:rsidRDefault="00013B57" w:rsidP="00114C72">
      <w:pPr>
        <w:pStyle w:val="Heading3"/>
        <w:spacing w:line="360" w:lineRule="auto"/>
        <w:jc w:val="both"/>
        <w:rPr>
          <w:rFonts w:ascii="Times New Roman" w:hAnsi="Times New Roman" w:cs="Times New Roman"/>
        </w:rPr>
      </w:pPr>
      <w:bookmarkStart w:id="18" w:name="_Toc515373496"/>
      <w:bookmarkStart w:id="19" w:name="_Toc516213690"/>
      <w:r w:rsidRPr="00BC50DE">
        <w:rPr>
          <w:rStyle w:val="Heading3Char"/>
          <w:rFonts w:ascii="Times New Roman" w:hAnsi="Times New Roman" w:cs="Times New Roman"/>
        </w:rPr>
        <w:t>Introduction</w:t>
      </w:r>
      <w:bookmarkEnd w:id="18"/>
      <w:bookmarkEnd w:id="19"/>
    </w:p>
    <w:p w:rsidR="00013B57" w:rsidRPr="00BC50DE" w:rsidRDefault="00013B57"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This section outlines the different methodologies that will be used in developing the </w:t>
      </w:r>
      <w:r w:rsidR="00760D3B" w:rsidRPr="00BC50DE">
        <w:rPr>
          <w:rFonts w:ascii="Times New Roman" w:hAnsi="Times New Roman" w:cs="Times New Roman"/>
          <w:sz w:val="24"/>
          <w:szCs w:val="24"/>
        </w:rPr>
        <w:t xml:space="preserve">proposed </w:t>
      </w:r>
      <w:r w:rsidRPr="00BC50DE">
        <w:rPr>
          <w:rFonts w:ascii="Times New Roman" w:hAnsi="Times New Roman" w:cs="Times New Roman"/>
          <w:sz w:val="24"/>
          <w:szCs w:val="24"/>
        </w:rPr>
        <w:t xml:space="preserve">system. It will give detail description of the software design methodologies used, data collection methods used, the plan and implementation and the programming languages to be used in development of the proposed system. It also gives rationale behind the choice of the development process and the technologies. </w:t>
      </w:r>
      <w:bookmarkStart w:id="20" w:name="_Toc468193764"/>
      <w:bookmarkStart w:id="21" w:name="_Toc481669939"/>
      <w:bookmarkEnd w:id="20"/>
      <w:bookmarkEnd w:id="21"/>
    </w:p>
    <w:p w:rsidR="00013B57" w:rsidRPr="00BC50DE" w:rsidRDefault="00013B57" w:rsidP="00114C72">
      <w:pPr>
        <w:pStyle w:val="Heading2"/>
        <w:spacing w:line="360" w:lineRule="auto"/>
        <w:jc w:val="both"/>
        <w:rPr>
          <w:rFonts w:ascii="Times New Roman" w:hAnsi="Times New Roman" w:cs="Times New Roman"/>
          <w:sz w:val="24"/>
          <w:szCs w:val="24"/>
        </w:rPr>
      </w:pPr>
      <w:bookmarkStart w:id="22" w:name="_Toc516213691"/>
      <w:r w:rsidRPr="00BC50DE">
        <w:rPr>
          <w:rFonts w:ascii="Times New Roman" w:hAnsi="Times New Roman" w:cs="Times New Roman"/>
          <w:sz w:val="24"/>
          <w:szCs w:val="24"/>
        </w:rPr>
        <w:t>system development methodology</w:t>
      </w:r>
      <w:bookmarkEnd w:id="22"/>
    </w:p>
    <w:p w:rsidR="00A11BC7" w:rsidRPr="00BC50DE" w:rsidRDefault="00A11BC7"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T</w:t>
      </w:r>
      <w:r w:rsidR="003B4654" w:rsidRPr="00BC50DE">
        <w:rPr>
          <w:rFonts w:ascii="Times New Roman" w:hAnsi="Times New Roman" w:cs="Times New Roman"/>
          <w:sz w:val="24"/>
          <w:szCs w:val="24"/>
        </w:rPr>
        <w:t xml:space="preserve">he proposed system will use Rapid Application development (RAD). </w:t>
      </w:r>
      <w:r w:rsidRPr="00BC50DE">
        <w:rPr>
          <w:rFonts w:ascii="Times New Roman" w:hAnsi="Times New Roman" w:cs="Times New Roman"/>
          <w:sz w:val="24"/>
          <w:szCs w:val="24"/>
        </w:rPr>
        <w:t>RAD puts more emphasis to adaptive process rather than planning. This emphasis works well where short time periods are allocated for a project hence allowing the bulk of work to be done within the stipulated time. Rapid Application Development favors</w:t>
      </w:r>
      <w:r w:rsidRPr="00BC50DE">
        <w:rPr>
          <w:rStyle w:val="apple-converted-space"/>
          <w:rFonts w:ascii="Times New Roman" w:hAnsi="Times New Roman" w:cs="Times New Roman"/>
          <w:sz w:val="24"/>
          <w:szCs w:val="24"/>
        </w:rPr>
        <w:t> </w:t>
      </w:r>
      <w:r w:rsidRPr="00BC50DE">
        <w:rPr>
          <w:rFonts w:ascii="Times New Roman" w:hAnsi="Times New Roman" w:cs="Times New Roman"/>
          <w:sz w:val="24"/>
          <w:szCs w:val="24"/>
        </w:rPr>
        <w:t>iterative development</w:t>
      </w:r>
      <w:r w:rsidRPr="00BC50DE">
        <w:rPr>
          <w:rStyle w:val="apple-converted-space"/>
          <w:rFonts w:ascii="Times New Roman" w:hAnsi="Times New Roman" w:cs="Times New Roman"/>
          <w:sz w:val="24"/>
          <w:szCs w:val="24"/>
        </w:rPr>
        <w:t> </w:t>
      </w:r>
      <w:r w:rsidRPr="00BC50DE">
        <w:rPr>
          <w:rFonts w:ascii="Times New Roman" w:hAnsi="Times New Roman" w:cs="Times New Roman"/>
          <w:sz w:val="24"/>
          <w:szCs w:val="24"/>
        </w:rPr>
        <w:t>and the rapid construction of</w:t>
      </w:r>
      <w:r w:rsidRPr="00BC50DE">
        <w:rPr>
          <w:rStyle w:val="apple-converted-space"/>
          <w:rFonts w:ascii="Times New Roman" w:hAnsi="Times New Roman" w:cs="Times New Roman"/>
          <w:sz w:val="24"/>
          <w:szCs w:val="24"/>
        </w:rPr>
        <w:t> </w:t>
      </w:r>
      <w:r w:rsidRPr="00BC50DE">
        <w:rPr>
          <w:rFonts w:ascii="Times New Roman" w:hAnsi="Times New Roman" w:cs="Times New Roman"/>
          <w:sz w:val="24"/>
          <w:szCs w:val="24"/>
        </w:rPr>
        <w:t>prototypes</w:t>
      </w:r>
      <w:r w:rsidRPr="00BC50DE">
        <w:rPr>
          <w:rStyle w:val="apple-converted-space"/>
          <w:rFonts w:ascii="Times New Roman" w:hAnsi="Times New Roman" w:cs="Times New Roman"/>
          <w:sz w:val="24"/>
          <w:szCs w:val="24"/>
        </w:rPr>
        <w:t> </w:t>
      </w:r>
      <w:r w:rsidRPr="00BC50DE">
        <w:rPr>
          <w:rFonts w:ascii="Times New Roman" w:hAnsi="Times New Roman" w:cs="Times New Roman"/>
          <w:sz w:val="24"/>
          <w:szCs w:val="24"/>
        </w:rPr>
        <w:t xml:space="preserve">instead of large amounts of up-front planning. The planning of software developed using RAD is interleaved with writing the software itself. The lack of extensive pre-planning generally allows software to be written much </w:t>
      </w:r>
      <w:r w:rsidRPr="00BC50DE">
        <w:rPr>
          <w:rFonts w:ascii="Times New Roman" w:hAnsi="Times New Roman" w:cs="Times New Roman"/>
          <w:sz w:val="24"/>
          <w:szCs w:val="24"/>
        </w:rPr>
        <w:softHyphen/>
      </w:r>
      <w:r w:rsidRPr="00BC50DE">
        <w:rPr>
          <w:rFonts w:ascii="Times New Roman" w:hAnsi="Times New Roman" w:cs="Times New Roman"/>
          <w:sz w:val="24"/>
          <w:szCs w:val="24"/>
        </w:rPr>
        <w:softHyphen/>
        <w:t>faster and makes it easier to change requirements.</w:t>
      </w:r>
      <w:r w:rsidR="00415F63" w:rsidRPr="00BC50DE">
        <w:rPr>
          <w:rFonts w:ascii="Times New Roman" w:hAnsi="Times New Roman" w:cs="Times New Roman"/>
          <w:sz w:val="24"/>
          <w:szCs w:val="24"/>
        </w:rPr>
        <w:t xml:space="preserve"> The stipulated time to the development of Fresh Farm produce market is limited to eight months, this time is barely enough for the development of a standard system. Hence, for the system in question to be effective enough the system needs increased speed in development. With RAD, high speeds can be achieved while still maintaining the quality of the work.</w:t>
      </w:r>
    </w:p>
    <w:p w:rsidR="00093DCE" w:rsidRPr="00BC50DE" w:rsidRDefault="00093DCE" w:rsidP="00114C72">
      <w:pPr>
        <w:spacing w:line="360" w:lineRule="auto"/>
        <w:jc w:val="both"/>
        <w:rPr>
          <w:rFonts w:ascii="Times New Roman" w:hAnsi="Times New Roman" w:cs="Times New Roman"/>
          <w:sz w:val="24"/>
          <w:szCs w:val="24"/>
        </w:rPr>
      </w:pPr>
      <w:r w:rsidRPr="00BC50DE">
        <w:rPr>
          <w:rFonts w:ascii="Times New Roman" w:hAnsi="Times New Roman" w:cs="Times New Roman"/>
          <w:noProof/>
          <w:sz w:val="24"/>
          <w:szCs w:val="24"/>
        </w:rPr>
        <w:lastRenderedPageBreak/>
        <w:drawing>
          <wp:inline distT="0" distB="0" distL="0" distR="0" wp14:anchorId="3180F2C9" wp14:editId="3AEEC6FC">
            <wp:extent cx="3942272" cy="17037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301" cy="1711496"/>
                    </a:xfrm>
                    <a:prstGeom prst="rect">
                      <a:avLst/>
                    </a:prstGeom>
                    <a:noFill/>
                    <a:ln>
                      <a:noFill/>
                    </a:ln>
                  </pic:spPr>
                </pic:pic>
              </a:graphicData>
            </a:graphic>
          </wp:inline>
        </w:drawing>
      </w:r>
      <w:bookmarkStart w:id="23" w:name="_GoBack"/>
      <w:bookmarkEnd w:id="23"/>
    </w:p>
    <w:p w:rsidR="003B4654" w:rsidRPr="00BC50DE" w:rsidRDefault="005909FD" w:rsidP="00114C72">
      <w:pPr>
        <w:pStyle w:val="Caption"/>
        <w:jc w:val="both"/>
        <w:rPr>
          <w:rFonts w:ascii="Times New Roman" w:hAnsi="Times New Roman" w:cs="Times New Roman"/>
          <w:sz w:val="24"/>
          <w:szCs w:val="24"/>
        </w:rPr>
      </w:pPr>
      <w:bookmarkStart w:id="24" w:name="_Toc516213151"/>
      <w:r w:rsidRPr="00BC50DE">
        <w:rPr>
          <w:rFonts w:ascii="Times New Roman" w:hAnsi="Times New Roman" w:cs="Times New Roman"/>
          <w:sz w:val="24"/>
          <w:szCs w:val="24"/>
        </w:rPr>
        <w:t xml:space="preserve">Figure </w:t>
      </w:r>
      <w:r w:rsidRPr="00BC50DE">
        <w:rPr>
          <w:rFonts w:ascii="Times New Roman" w:hAnsi="Times New Roman" w:cs="Times New Roman"/>
          <w:sz w:val="24"/>
          <w:szCs w:val="24"/>
        </w:rPr>
        <w:fldChar w:fldCharType="begin"/>
      </w:r>
      <w:r w:rsidRPr="00BC50DE">
        <w:rPr>
          <w:rFonts w:ascii="Times New Roman" w:hAnsi="Times New Roman" w:cs="Times New Roman"/>
          <w:sz w:val="24"/>
          <w:szCs w:val="24"/>
        </w:rPr>
        <w:instrText xml:space="preserve"> SEQ Figure \* ARABIC </w:instrText>
      </w:r>
      <w:r w:rsidRPr="00BC50DE">
        <w:rPr>
          <w:rFonts w:ascii="Times New Roman" w:hAnsi="Times New Roman" w:cs="Times New Roman"/>
          <w:sz w:val="24"/>
          <w:szCs w:val="24"/>
        </w:rPr>
        <w:fldChar w:fldCharType="separate"/>
      </w:r>
      <w:r w:rsidRPr="00BC50DE">
        <w:rPr>
          <w:rFonts w:ascii="Times New Roman" w:hAnsi="Times New Roman" w:cs="Times New Roman"/>
          <w:noProof/>
          <w:sz w:val="24"/>
          <w:szCs w:val="24"/>
        </w:rPr>
        <w:t>1</w:t>
      </w:r>
      <w:r w:rsidRPr="00BC50DE">
        <w:rPr>
          <w:rFonts w:ascii="Times New Roman" w:hAnsi="Times New Roman" w:cs="Times New Roman"/>
          <w:sz w:val="24"/>
          <w:szCs w:val="24"/>
        </w:rPr>
        <w:fldChar w:fldCharType="end"/>
      </w:r>
      <w:r w:rsidRPr="00BC50DE">
        <w:rPr>
          <w:rFonts w:ascii="Times New Roman" w:hAnsi="Times New Roman" w:cs="Times New Roman"/>
          <w:sz w:val="24"/>
          <w:szCs w:val="24"/>
        </w:rPr>
        <w:t xml:space="preserve"> Diagrammatic representation of RAD development</w:t>
      </w:r>
      <w:bookmarkEnd w:id="24"/>
    </w:p>
    <w:p w:rsidR="00DE7943" w:rsidRPr="00BC50DE" w:rsidRDefault="00013B57" w:rsidP="00114C72">
      <w:pPr>
        <w:pStyle w:val="Heading2"/>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 </w:t>
      </w:r>
      <w:bookmarkStart w:id="25" w:name="_Toc516213692"/>
      <w:r w:rsidRPr="00BC50DE">
        <w:rPr>
          <w:rFonts w:ascii="Times New Roman" w:hAnsi="Times New Roman" w:cs="Times New Roman"/>
          <w:sz w:val="24"/>
          <w:szCs w:val="24"/>
        </w:rPr>
        <w:t>data collection methods</w:t>
      </w:r>
      <w:bookmarkEnd w:id="25"/>
    </w:p>
    <w:p w:rsidR="00190105" w:rsidRPr="00BC50DE" w:rsidRDefault="005909FD"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T</w:t>
      </w:r>
      <w:r w:rsidR="00190105" w:rsidRPr="00BC50DE">
        <w:rPr>
          <w:rFonts w:ascii="Times New Roman" w:hAnsi="Times New Roman" w:cs="Times New Roman"/>
          <w:sz w:val="24"/>
          <w:szCs w:val="24"/>
        </w:rPr>
        <w:t xml:space="preserve">he intended data collection method in the project implementation includes both primary and the secondary </w:t>
      </w:r>
      <w:proofErr w:type="spellStart"/>
      <w:r w:rsidR="00190105" w:rsidRPr="00BC50DE">
        <w:rPr>
          <w:rFonts w:ascii="Times New Roman" w:hAnsi="Times New Roman" w:cs="Times New Roman"/>
          <w:sz w:val="24"/>
          <w:szCs w:val="24"/>
        </w:rPr>
        <w:t>sorces</w:t>
      </w:r>
      <w:proofErr w:type="spellEnd"/>
      <w:r w:rsidR="00190105" w:rsidRPr="00BC50DE">
        <w:rPr>
          <w:rFonts w:ascii="Times New Roman" w:hAnsi="Times New Roman" w:cs="Times New Roman"/>
          <w:sz w:val="24"/>
          <w:szCs w:val="24"/>
        </w:rPr>
        <w:t xml:space="preserve">. For the primary sources, Questionnaires, interviews, and observation will be used. For the secondary sources, </w:t>
      </w:r>
      <w:r w:rsidR="00093DCE" w:rsidRPr="00BC50DE">
        <w:rPr>
          <w:rFonts w:ascii="Times New Roman" w:hAnsi="Times New Roman" w:cs="Times New Roman"/>
          <w:sz w:val="24"/>
          <w:szCs w:val="24"/>
        </w:rPr>
        <w:t>Journals</w:t>
      </w:r>
      <w:r w:rsidR="0082226B" w:rsidRPr="00BC50DE">
        <w:rPr>
          <w:rFonts w:ascii="Times New Roman" w:hAnsi="Times New Roman" w:cs="Times New Roman"/>
          <w:sz w:val="24"/>
          <w:szCs w:val="24"/>
        </w:rPr>
        <w:t>, Books will be used in the course of the project.</w:t>
      </w:r>
    </w:p>
    <w:p w:rsidR="00013B57" w:rsidRPr="00BC50DE" w:rsidRDefault="00013B57" w:rsidP="00114C72">
      <w:pPr>
        <w:pStyle w:val="Heading2"/>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 </w:t>
      </w:r>
      <w:bookmarkStart w:id="26" w:name="_Toc516213693"/>
      <w:r w:rsidRPr="00BC50DE">
        <w:rPr>
          <w:rFonts w:ascii="Times New Roman" w:hAnsi="Times New Roman" w:cs="Times New Roman"/>
          <w:sz w:val="24"/>
          <w:szCs w:val="24"/>
        </w:rPr>
        <w:t>implementation</w:t>
      </w:r>
      <w:bookmarkEnd w:id="26"/>
      <w:r w:rsidRPr="00BC50DE">
        <w:rPr>
          <w:rFonts w:ascii="Times New Roman" w:hAnsi="Times New Roman" w:cs="Times New Roman"/>
          <w:sz w:val="24"/>
          <w:szCs w:val="24"/>
        </w:rPr>
        <w:t xml:space="preserve"> </w:t>
      </w:r>
    </w:p>
    <w:p w:rsidR="00013B57" w:rsidRPr="00BC50DE" w:rsidRDefault="00525AEA"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 xml:space="preserve">The implementation of the project will be done on a UNIX based operating system (ubuntu). The platform of implementation of the proposed project is Nodejs using IONIC framework and Cordova. The intended database to be used is firebase.  The reason behind selection of Nodejs platform is because the proposed system is meant to be real time hence highly responsive. </w:t>
      </w:r>
      <w:r w:rsidR="00F31D75" w:rsidRPr="00BC50DE">
        <w:rPr>
          <w:rFonts w:ascii="Times New Roman" w:hAnsi="Times New Roman" w:cs="Times New Roman"/>
          <w:sz w:val="24"/>
          <w:szCs w:val="24"/>
        </w:rPr>
        <w:t>Nodejs implements JavaScript on the back end and it runs on googles V8 engine making it highly responsive and interactive. For the database choice, Firebase is a NoSQL database which is quite good with real time systems since it highly</w:t>
      </w:r>
      <w:r w:rsidR="00956B14" w:rsidRPr="00BC50DE">
        <w:rPr>
          <w:rFonts w:ascii="Times New Roman" w:hAnsi="Times New Roman" w:cs="Times New Roman"/>
          <w:sz w:val="24"/>
          <w:szCs w:val="24"/>
        </w:rPr>
        <w:t xml:space="preserve"> </w:t>
      </w:r>
      <w:r w:rsidR="00F31D75" w:rsidRPr="00BC50DE">
        <w:rPr>
          <w:rFonts w:ascii="Times New Roman" w:hAnsi="Times New Roman" w:cs="Times New Roman"/>
          <w:sz w:val="24"/>
          <w:szCs w:val="24"/>
        </w:rPr>
        <w:t>responsive.</w:t>
      </w:r>
    </w:p>
    <w:p w:rsidR="00190105" w:rsidRPr="00BC50DE" w:rsidRDefault="00F31D75" w:rsidP="00114C72">
      <w:pPr>
        <w:pStyle w:val="Heading2"/>
        <w:jc w:val="both"/>
        <w:rPr>
          <w:rFonts w:ascii="Times New Roman" w:hAnsi="Times New Roman" w:cs="Times New Roman"/>
          <w:sz w:val="24"/>
          <w:szCs w:val="24"/>
        </w:rPr>
      </w:pPr>
      <w:bookmarkStart w:id="27" w:name="_Toc516131216"/>
      <w:r w:rsidRPr="00BC50DE">
        <w:rPr>
          <w:rFonts w:ascii="Times New Roman" w:hAnsi="Times New Roman" w:cs="Times New Roman"/>
          <w:sz w:val="24"/>
          <w:szCs w:val="24"/>
        </w:rPr>
        <w:t xml:space="preserve"> </w:t>
      </w:r>
      <w:bookmarkStart w:id="28" w:name="_Toc516213694"/>
      <w:r w:rsidR="00190105" w:rsidRPr="00BC50DE">
        <w:rPr>
          <w:rFonts w:ascii="Times New Roman" w:hAnsi="Times New Roman" w:cs="Times New Roman"/>
          <w:sz w:val="24"/>
          <w:szCs w:val="24"/>
        </w:rPr>
        <w:t>Hardware Resources</w:t>
      </w:r>
      <w:bookmarkEnd w:id="27"/>
      <w:bookmarkEnd w:id="28"/>
    </w:p>
    <w:p w:rsidR="00190105" w:rsidRPr="00BC50DE" w:rsidRDefault="00190105" w:rsidP="00114C72">
      <w:pPr>
        <w:pStyle w:val="ListParagraph"/>
        <w:numPr>
          <w:ilvl w:val="0"/>
          <w:numId w:val="8"/>
        </w:numPr>
        <w:spacing w:line="360" w:lineRule="auto"/>
        <w:ind w:right="159"/>
        <w:jc w:val="both"/>
        <w:rPr>
          <w:rFonts w:ascii="Times New Roman" w:hAnsi="Times New Roman" w:cs="Times New Roman"/>
          <w:sz w:val="24"/>
          <w:szCs w:val="24"/>
          <w:lang w:val="en-GB"/>
        </w:rPr>
      </w:pPr>
      <w:r w:rsidRPr="00BC50DE">
        <w:rPr>
          <w:rFonts w:ascii="Times New Roman" w:hAnsi="Times New Roman" w:cs="Times New Roman"/>
          <w:sz w:val="24"/>
          <w:szCs w:val="24"/>
          <w:lang w:val="en-GB"/>
        </w:rPr>
        <w:t>Computer with internet access capability</w:t>
      </w:r>
    </w:p>
    <w:p w:rsidR="00190105" w:rsidRPr="00BC50DE" w:rsidRDefault="00190105" w:rsidP="00114C72">
      <w:pPr>
        <w:pStyle w:val="Heading2"/>
        <w:jc w:val="both"/>
        <w:rPr>
          <w:rFonts w:ascii="Times New Roman" w:hAnsi="Times New Roman" w:cs="Times New Roman"/>
          <w:sz w:val="24"/>
          <w:szCs w:val="24"/>
        </w:rPr>
      </w:pPr>
      <w:bookmarkStart w:id="29" w:name="_Toc516131217"/>
      <w:bookmarkStart w:id="30" w:name="_Toc516213695"/>
      <w:r w:rsidRPr="00BC50DE">
        <w:rPr>
          <w:rFonts w:ascii="Times New Roman" w:hAnsi="Times New Roman" w:cs="Times New Roman"/>
          <w:sz w:val="24"/>
          <w:szCs w:val="24"/>
        </w:rPr>
        <w:t>Software Resources</w:t>
      </w:r>
      <w:bookmarkEnd w:id="29"/>
      <w:bookmarkEnd w:id="30"/>
    </w:p>
    <w:p w:rsidR="00190105" w:rsidRPr="00BC50DE" w:rsidRDefault="00190105" w:rsidP="00114C72">
      <w:pPr>
        <w:pStyle w:val="ListParagraph"/>
        <w:numPr>
          <w:ilvl w:val="0"/>
          <w:numId w:val="9"/>
        </w:numPr>
        <w:spacing w:after="200" w:line="360" w:lineRule="auto"/>
        <w:ind w:right="159"/>
        <w:jc w:val="both"/>
        <w:rPr>
          <w:rFonts w:ascii="Times New Roman" w:hAnsi="Times New Roman" w:cs="Times New Roman"/>
          <w:sz w:val="24"/>
          <w:szCs w:val="24"/>
        </w:rPr>
      </w:pPr>
      <w:r w:rsidRPr="00BC50DE">
        <w:rPr>
          <w:rFonts w:ascii="Times New Roman" w:hAnsi="Times New Roman" w:cs="Times New Roman"/>
          <w:sz w:val="24"/>
          <w:szCs w:val="24"/>
        </w:rPr>
        <w:t>Operating System – UNIX ubuntu</w:t>
      </w:r>
    </w:p>
    <w:p w:rsidR="00190105" w:rsidRPr="00BC50DE" w:rsidRDefault="00190105" w:rsidP="00114C72">
      <w:pPr>
        <w:pStyle w:val="ListParagraph"/>
        <w:numPr>
          <w:ilvl w:val="0"/>
          <w:numId w:val="9"/>
        </w:numPr>
        <w:spacing w:after="200" w:line="360" w:lineRule="auto"/>
        <w:ind w:right="159"/>
        <w:jc w:val="both"/>
        <w:rPr>
          <w:rFonts w:ascii="Times New Roman" w:hAnsi="Times New Roman" w:cs="Times New Roman"/>
          <w:sz w:val="24"/>
          <w:szCs w:val="24"/>
        </w:rPr>
      </w:pPr>
      <w:r w:rsidRPr="00BC50DE">
        <w:rPr>
          <w:rFonts w:ascii="Times New Roman" w:hAnsi="Times New Roman" w:cs="Times New Roman"/>
          <w:sz w:val="24"/>
          <w:szCs w:val="24"/>
        </w:rPr>
        <w:t>Android studio</w:t>
      </w:r>
    </w:p>
    <w:p w:rsidR="00093DCE" w:rsidRPr="00BC50DE" w:rsidRDefault="00093DCE" w:rsidP="00114C72">
      <w:pPr>
        <w:pStyle w:val="ListParagraph"/>
        <w:numPr>
          <w:ilvl w:val="0"/>
          <w:numId w:val="9"/>
        </w:numPr>
        <w:spacing w:after="200" w:line="360" w:lineRule="auto"/>
        <w:ind w:right="159"/>
        <w:jc w:val="both"/>
        <w:rPr>
          <w:rFonts w:ascii="Times New Roman" w:hAnsi="Times New Roman" w:cs="Times New Roman"/>
          <w:sz w:val="24"/>
          <w:szCs w:val="24"/>
        </w:rPr>
      </w:pPr>
      <w:r w:rsidRPr="00BC50DE">
        <w:rPr>
          <w:rFonts w:ascii="Times New Roman" w:hAnsi="Times New Roman" w:cs="Times New Roman"/>
          <w:sz w:val="24"/>
          <w:szCs w:val="24"/>
        </w:rPr>
        <w:t>Web browser – google chrome</w:t>
      </w:r>
    </w:p>
    <w:p w:rsidR="00190105" w:rsidRPr="00BC50DE" w:rsidRDefault="00190105" w:rsidP="00114C72">
      <w:pPr>
        <w:pStyle w:val="ListParagraph"/>
        <w:numPr>
          <w:ilvl w:val="0"/>
          <w:numId w:val="9"/>
        </w:numPr>
        <w:spacing w:after="200" w:line="360" w:lineRule="auto"/>
        <w:ind w:right="159"/>
        <w:jc w:val="both"/>
        <w:rPr>
          <w:rFonts w:ascii="Times New Roman" w:hAnsi="Times New Roman" w:cs="Times New Roman"/>
          <w:sz w:val="24"/>
          <w:szCs w:val="24"/>
        </w:rPr>
      </w:pPr>
      <w:r w:rsidRPr="00BC50DE">
        <w:rPr>
          <w:rFonts w:ascii="Times New Roman" w:hAnsi="Times New Roman" w:cs="Times New Roman"/>
          <w:sz w:val="24"/>
          <w:szCs w:val="24"/>
        </w:rPr>
        <w:t xml:space="preserve">IDE – Atom </w:t>
      </w:r>
    </w:p>
    <w:p w:rsidR="00190105" w:rsidRPr="00BC50DE" w:rsidRDefault="00190105" w:rsidP="00114C72">
      <w:pPr>
        <w:pStyle w:val="ListParagraph"/>
        <w:numPr>
          <w:ilvl w:val="0"/>
          <w:numId w:val="9"/>
        </w:numPr>
        <w:spacing w:after="200" w:line="360" w:lineRule="auto"/>
        <w:ind w:right="159"/>
        <w:jc w:val="both"/>
        <w:rPr>
          <w:rFonts w:ascii="Times New Roman" w:hAnsi="Times New Roman" w:cs="Times New Roman"/>
          <w:sz w:val="24"/>
          <w:szCs w:val="24"/>
        </w:rPr>
      </w:pPr>
      <w:r w:rsidRPr="00BC50DE">
        <w:rPr>
          <w:rFonts w:ascii="Times New Roman" w:hAnsi="Times New Roman" w:cs="Times New Roman"/>
          <w:sz w:val="24"/>
          <w:szCs w:val="24"/>
        </w:rPr>
        <w:t>Graphics tuning software - Adobe Cs6 Photoshop</w:t>
      </w:r>
    </w:p>
    <w:p w:rsidR="00FF0E47" w:rsidRPr="00BC50DE" w:rsidRDefault="00FF0E47" w:rsidP="00114C72">
      <w:pPr>
        <w:spacing w:after="200" w:line="360" w:lineRule="auto"/>
        <w:ind w:right="159"/>
        <w:jc w:val="both"/>
        <w:rPr>
          <w:rFonts w:ascii="Times New Roman" w:hAnsi="Times New Roman" w:cs="Times New Roman"/>
          <w:sz w:val="24"/>
          <w:szCs w:val="24"/>
        </w:rPr>
      </w:pPr>
    </w:p>
    <w:p w:rsidR="00FF0E47" w:rsidRPr="00BC50DE" w:rsidRDefault="00FF0E47" w:rsidP="00114C72">
      <w:pPr>
        <w:spacing w:after="200" w:line="360" w:lineRule="auto"/>
        <w:ind w:right="159"/>
        <w:jc w:val="both"/>
        <w:rPr>
          <w:rFonts w:ascii="Times New Roman" w:hAnsi="Times New Roman" w:cs="Times New Roman"/>
          <w:sz w:val="24"/>
          <w:szCs w:val="24"/>
        </w:rPr>
      </w:pPr>
    </w:p>
    <w:p w:rsidR="00FF0E47" w:rsidRPr="00BC50DE" w:rsidRDefault="00FF0E47" w:rsidP="00114C72">
      <w:pPr>
        <w:spacing w:after="200" w:line="360" w:lineRule="auto"/>
        <w:ind w:right="159"/>
        <w:jc w:val="both"/>
        <w:rPr>
          <w:rFonts w:ascii="Times New Roman" w:hAnsi="Times New Roman" w:cs="Times New Roman"/>
          <w:sz w:val="24"/>
          <w:szCs w:val="24"/>
        </w:rPr>
      </w:pPr>
    </w:p>
    <w:p w:rsidR="005909FD" w:rsidRPr="00BC50DE" w:rsidRDefault="005909FD" w:rsidP="00114C72">
      <w:pPr>
        <w:spacing w:after="200" w:line="360" w:lineRule="auto"/>
        <w:ind w:right="159"/>
        <w:jc w:val="both"/>
        <w:rPr>
          <w:rFonts w:ascii="Times New Roman" w:hAnsi="Times New Roman" w:cs="Times New Roman"/>
          <w:sz w:val="24"/>
          <w:szCs w:val="24"/>
        </w:rPr>
      </w:pPr>
    </w:p>
    <w:p w:rsidR="00013B57" w:rsidRPr="00BC50DE" w:rsidRDefault="00013B57" w:rsidP="00114C72">
      <w:pPr>
        <w:pStyle w:val="Heading2"/>
        <w:spacing w:line="360" w:lineRule="auto"/>
        <w:jc w:val="both"/>
        <w:rPr>
          <w:rFonts w:ascii="Times New Roman" w:hAnsi="Times New Roman" w:cs="Times New Roman"/>
          <w:sz w:val="24"/>
          <w:szCs w:val="24"/>
        </w:rPr>
      </w:pPr>
      <w:bookmarkStart w:id="31" w:name="_Toc516213696"/>
      <w:r w:rsidRPr="00BC50DE">
        <w:rPr>
          <w:rFonts w:ascii="Times New Roman" w:hAnsi="Times New Roman" w:cs="Times New Roman"/>
          <w:sz w:val="24"/>
          <w:szCs w:val="24"/>
        </w:rPr>
        <w:t>Appendices</w:t>
      </w:r>
      <w:bookmarkEnd w:id="31"/>
    </w:p>
    <w:p w:rsidR="00013B57" w:rsidRPr="00BC50DE" w:rsidRDefault="00013B57" w:rsidP="00114C72">
      <w:pPr>
        <w:pStyle w:val="Heading3"/>
        <w:spacing w:line="360" w:lineRule="auto"/>
        <w:jc w:val="both"/>
        <w:rPr>
          <w:rFonts w:ascii="Times New Roman" w:hAnsi="Times New Roman" w:cs="Times New Roman"/>
        </w:rPr>
      </w:pPr>
      <w:bookmarkStart w:id="32" w:name="_Toc516213697"/>
      <w:r w:rsidRPr="00BC50DE">
        <w:rPr>
          <w:rFonts w:ascii="Times New Roman" w:hAnsi="Times New Roman" w:cs="Times New Roman"/>
        </w:rPr>
        <w:t>Budget</w:t>
      </w:r>
      <w:bookmarkEnd w:id="32"/>
    </w:p>
    <w:tbl>
      <w:tblPr>
        <w:tblStyle w:val="TableGrid"/>
        <w:tblW w:w="0" w:type="auto"/>
        <w:tblLook w:val="04A0" w:firstRow="1" w:lastRow="0" w:firstColumn="1" w:lastColumn="0" w:noHBand="0" w:noVBand="1"/>
      </w:tblPr>
      <w:tblGrid>
        <w:gridCol w:w="3114"/>
        <w:gridCol w:w="3121"/>
        <w:gridCol w:w="3115"/>
      </w:tblGrid>
      <w:tr w:rsidR="00190105" w:rsidRPr="00BC50DE" w:rsidTr="00114C72">
        <w:tc>
          <w:tcPr>
            <w:tcW w:w="3114" w:type="dxa"/>
          </w:tcPr>
          <w:p w:rsidR="00190105" w:rsidRPr="00BC50DE" w:rsidRDefault="00190105" w:rsidP="00114C72">
            <w:pPr>
              <w:ind w:right="160"/>
              <w:jc w:val="both"/>
              <w:rPr>
                <w:rFonts w:ascii="Times New Roman" w:hAnsi="Times New Roman" w:cs="Times New Roman"/>
                <w:sz w:val="24"/>
                <w:szCs w:val="24"/>
                <w:lang w:val="en-GB"/>
              </w:rPr>
            </w:pPr>
          </w:p>
        </w:tc>
        <w:tc>
          <w:tcPr>
            <w:tcW w:w="3121" w:type="dxa"/>
          </w:tcPr>
          <w:p w:rsidR="00190105" w:rsidRPr="00BC50DE" w:rsidRDefault="00190105" w:rsidP="00114C72">
            <w:pPr>
              <w:ind w:right="160"/>
              <w:jc w:val="both"/>
              <w:rPr>
                <w:rFonts w:ascii="Times New Roman" w:hAnsi="Times New Roman" w:cs="Times New Roman"/>
                <w:b/>
                <w:sz w:val="24"/>
                <w:szCs w:val="24"/>
                <w:lang w:val="en-GB"/>
              </w:rPr>
            </w:pPr>
            <w:r w:rsidRPr="00BC50DE">
              <w:rPr>
                <w:rFonts w:ascii="Times New Roman" w:hAnsi="Times New Roman" w:cs="Times New Roman"/>
                <w:b/>
                <w:sz w:val="24"/>
                <w:szCs w:val="24"/>
                <w:lang w:val="en-GB"/>
              </w:rPr>
              <w:t>Item</w:t>
            </w:r>
          </w:p>
        </w:tc>
        <w:tc>
          <w:tcPr>
            <w:tcW w:w="3115" w:type="dxa"/>
          </w:tcPr>
          <w:p w:rsidR="00190105" w:rsidRPr="00BC50DE" w:rsidRDefault="00190105" w:rsidP="00114C72">
            <w:pPr>
              <w:ind w:right="160"/>
              <w:jc w:val="both"/>
              <w:rPr>
                <w:rFonts w:ascii="Times New Roman" w:hAnsi="Times New Roman" w:cs="Times New Roman"/>
                <w:b/>
                <w:sz w:val="24"/>
                <w:szCs w:val="24"/>
                <w:lang w:val="en-GB"/>
              </w:rPr>
            </w:pPr>
            <w:r w:rsidRPr="00BC50DE">
              <w:rPr>
                <w:rFonts w:ascii="Times New Roman" w:hAnsi="Times New Roman" w:cs="Times New Roman"/>
                <w:b/>
                <w:sz w:val="24"/>
                <w:szCs w:val="24"/>
                <w:lang w:val="en-GB"/>
              </w:rPr>
              <w:t>Price</w:t>
            </w:r>
          </w:p>
        </w:tc>
      </w:tr>
      <w:tr w:rsidR="00190105" w:rsidRPr="00BC50DE" w:rsidTr="00114C72">
        <w:tc>
          <w:tcPr>
            <w:tcW w:w="3114" w:type="dxa"/>
          </w:tcPr>
          <w:p w:rsidR="00190105" w:rsidRPr="00BC50DE" w:rsidRDefault="00190105" w:rsidP="00114C72">
            <w:pPr>
              <w:pStyle w:val="ListParagraph"/>
              <w:numPr>
                <w:ilvl w:val="0"/>
                <w:numId w:val="7"/>
              </w:numPr>
              <w:spacing w:line="256" w:lineRule="auto"/>
              <w:ind w:right="160"/>
              <w:jc w:val="both"/>
              <w:rPr>
                <w:rFonts w:ascii="Times New Roman" w:hAnsi="Times New Roman" w:cs="Times New Roman"/>
                <w:sz w:val="24"/>
                <w:szCs w:val="24"/>
                <w:lang w:val="en-GB"/>
              </w:rPr>
            </w:pPr>
          </w:p>
        </w:tc>
        <w:tc>
          <w:tcPr>
            <w:tcW w:w="3121" w:type="dxa"/>
          </w:tcPr>
          <w:p w:rsidR="00190105" w:rsidRPr="00BC50DE" w:rsidRDefault="00190105" w:rsidP="00114C72">
            <w:pPr>
              <w:ind w:right="160"/>
              <w:jc w:val="both"/>
              <w:rPr>
                <w:rFonts w:ascii="Times New Roman" w:hAnsi="Times New Roman" w:cs="Times New Roman"/>
                <w:sz w:val="24"/>
                <w:szCs w:val="24"/>
                <w:lang w:val="en-GB"/>
              </w:rPr>
            </w:pPr>
            <w:r w:rsidRPr="00BC50DE">
              <w:rPr>
                <w:rFonts w:ascii="Times New Roman" w:hAnsi="Times New Roman" w:cs="Times New Roman"/>
                <w:sz w:val="24"/>
                <w:szCs w:val="24"/>
                <w:lang w:val="en-GB"/>
              </w:rPr>
              <w:t>Computer</w:t>
            </w:r>
          </w:p>
        </w:tc>
        <w:tc>
          <w:tcPr>
            <w:tcW w:w="3115" w:type="dxa"/>
          </w:tcPr>
          <w:p w:rsidR="00190105" w:rsidRPr="00BC50DE" w:rsidRDefault="00190105" w:rsidP="00114C72">
            <w:pPr>
              <w:ind w:right="160"/>
              <w:jc w:val="both"/>
              <w:rPr>
                <w:rFonts w:ascii="Times New Roman" w:hAnsi="Times New Roman" w:cs="Times New Roman"/>
                <w:sz w:val="24"/>
                <w:szCs w:val="24"/>
                <w:lang w:val="en-GB"/>
              </w:rPr>
            </w:pPr>
            <w:r w:rsidRPr="00BC50DE">
              <w:rPr>
                <w:rFonts w:ascii="Times New Roman" w:hAnsi="Times New Roman" w:cs="Times New Roman"/>
                <w:sz w:val="24"/>
                <w:szCs w:val="24"/>
                <w:lang w:val="en-GB"/>
              </w:rPr>
              <w:t>50,000</w:t>
            </w:r>
          </w:p>
        </w:tc>
      </w:tr>
      <w:tr w:rsidR="00190105" w:rsidRPr="00BC50DE" w:rsidTr="00114C72">
        <w:tc>
          <w:tcPr>
            <w:tcW w:w="3114" w:type="dxa"/>
          </w:tcPr>
          <w:p w:rsidR="00190105" w:rsidRPr="00BC50DE" w:rsidRDefault="00190105" w:rsidP="00114C72">
            <w:pPr>
              <w:pStyle w:val="ListParagraph"/>
              <w:numPr>
                <w:ilvl w:val="0"/>
                <w:numId w:val="7"/>
              </w:numPr>
              <w:spacing w:line="256" w:lineRule="auto"/>
              <w:ind w:right="160"/>
              <w:jc w:val="both"/>
              <w:rPr>
                <w:rFonts w:ascii="Times New Roman" w:hAnsi="Times New Roman" w:cs="Times New Roman"/>
                <w:sz w:val="24"/>
                <w:szCs w:val="24"/>
                <w:lang w:val="en-GB"/>
              </w:rPr>
            </w:pPr>
          </w:p>
        </w:tc>
        <w:tc>
          <w:tcPr>
            <w:tcW w:w="3121" w:type="dxa"/>
          </w:tcPr>
          <w:p w:rsidR="00190105" w:rsidRPr="00BC50DE" w:rsidRDefault="00190105" w:rsidP="00114C72">
            <w:pPr>
              <w:ind w:right="160"/>
              <w:jc w:val="both"/>
              <w:rPr>
                <w:rFonts w:ascii="Times New Roman" w:hAnsi="Times New Roman" w:cs="Times New Roman"/>
                <w:sz w:val="24"/>
                <w:szCs w:val="24"/>
                <w:lang w:val="en-GB"/>
              </w:rPr>
            </w:pPr>
            <w:r w:rsidRPr="00BC50DE">
              <w:rPr>
                <w:rFonts w:ascii="Times New Roman" w:hAnsi="Times New Roman" w:cs="Times New Roman"/>
                <w:sz w:val="24"/>
                <w:szCs w:val="24"/>
                <w:lang w:val="en-GB"/>
              </w:rPr>
              <w:t>Internet</w:t>
            </w:r>
          </w:p>
        </w:tc>
        <w:tc>
          <w:tcPr>
            <w:tcW w:w="3115" w:type="dxa"/>
          </w:tcPr>
          <w:p w:rsidR="00190105" w:rsidRPr="00BC50DE" w:rsidRDefault="00190105" w:rsidP="00114C72">
            <w:pPr>
              <w:ind w:right="160"/>
              <w:jc w:val="both"/>
              <w:rPr>
                <w:rFonts w:ascii="Times New Roman" w:hAnsi="Times New Roman" w:cs="Times New Roman"/>
                <w:sz w:val="24"/>
                <w:szCs w:val="24"/>
                <w:lang w:val="en-GB"/>
              </w:rPr>
            </w:pPr>
            <w:r w:rsidRPr="00BC50DE">
              <w:rPr>
                <w:rFonts w:ascii="Times New Roman" w:hAnsi="Times New Roman" w:cs="Times New Roman"/>
                <w:sz w:val="24"/>
                <w:szCs w:val="24"/>
                <w:lang w:val="en-GB"/>
              </w:rPr>
              <w:t>10,000</w:t>
            </w:r>
          </w:p>
        </w:tc>
      </w:tr>
      <w:tr w:rsidR="00190105" w:rsidRPr="00BC50DE" w:rsidTr="00114C72">
        <w:tc>
          <w:tcPr>
            <w:tcW w:w="3114" w:type="dxa"/>
          </w:tcPr>
          <w:p w:rsidR="00190105" w:rsidRPr="00BC50DE" w:rsidRDefault="00190105" w:rsidP="00114C72">
            <w:pPr>
              <w:pStyle w:val="ListParagraph"/>
              <w:numPr>
                <w:ilvl w:val="0"/>
                <w:numId w:val="7"/>
              </w:numPr>
              <w:spacing w:line="256" w:lineRule="auto"/>
              <w:ind w:right="160"/>
              <w:jc w:val="both"/>
              <w:rPr>
                <w:rFonts w:ascii="Times New Roman" w:hAnsi="Times New Roman" w:cs="Times New Roman"/>
                <w:sz w:val="24"/>
                <w:szCs w:val="24"/>
                <w:lang w:val="en-GB"/>
              </w:rPr>
            </w:pPr>
          </w:p>
        </w:tc>
        <w:tc>
          <w:tcPr>
            <w:tcW w:w="3121" w:type="dxa"/>
          </w:tcPr>
          <w:p w:rsidR="00190105" w:rsidRPr="00BC50DE" w:rsidRDefault="00190105" w:rsidP="00114C72">
            <w:pPr>
              <w:ind w:right="160"/>
              <w:jc w:val="both"/>
              <w:rPr>
                <w:rFonts w:ascii="Times New Roman" w:hAnsi="Times New Roman" w:cs="Times New Roman"/>
                <w:sz w:val="24"/>
                <w:szCs w:val="24"/>
                <w:lang w:val="en-GB"/>
              </w:rPr>
            </w:pPr>
            <w:r w:rsidRPr="00BC50DE">
              <w:rPr>
                <w:rFonts w:ascii="Times New Roman" w:hAnsi="Times New Roman" w:cs="Times New Roman"/>
                <w:sz w:val="24"/>
                <w:szCs w:val="24"/>
                <w:lang w:val="en-GB"/>
              </w:rPr>
              <w:t>Research</w:t>
            </w:r>
          </w:p>
        </w:tc>
        <w:tc>
          <w:tcPr>
            <w:tcW w:w="3115" w:type="dxa"/>
          </w:tcPr>
          <w:p w:rsidR="00190105" w:rsidRPr="00BC50DE" w:rsidRDefault="00190105" w:rsidP="00114C72">
            <w:pPr>
              <w:ind w:right="160"/>
              <w:jc w:val="both"/>
              <w:rPr>
                <w:rFonts w:ascii="Times New Roman" w:hAnsi="Times New Roman" w:cs="Times New Roman"/>
                <w:sz w:val="24"/>
                <w:szCs w:val="24"/>
                <w:lang w:val="en-GB"/>
              </w:rPr>
            </w:pPr>
            <w:r w:rsidRPr="00BC50DE">
              <w:rPr>
                <w:rFonts w:ascii="Times New Roman" w:hAnsi="Times New Roman" w:cs="Times New Roman"/>
                <w:sz w:val="24"/>
                <w:szCs w:val="24"/>
                <w:lang w:val="en-GB"/>
              </w:rPr>
              <w:t>42,000</w:t>
            </w:r>
          </w:p>
        </w:tc>
      </w:tr>
      <w:tr w:rsidR="00190105" w:rsidRPr="00BC50DE" w:rsidTr="00114C72">
        <w:tc>
          <w:tcPr>
            <w:tcW w:w="3114" w:type="dxa"/>
          </w:tcPr>
          <w:p w:rsidR="00190105" w:rsidRPr="00BC50DE" w:rsidRDefault="00190105" w:rsidP="00114C72">
            <w:pPr>
              <w:pStyle w:val="ListParagraph"/>
              <w:numPr>
                <w:ilvl w:val="0"/>
                <w:numId w:val="7"/>
              </w:numPr>
              <w:spacing w:line="256" w:lineRule="auto"/>
              <w:ind w:right="160"/>
              <w:jc w:val="both"/>
              <w:rPr>
                <w:rFonts w:ascii="Times New Roman" w:hAnsi="Times New Roman" w:cs="Times New Roman"/>
                <w:sz w:val="24"/>
                <w:szCs w:val="24"/>
                <w:lang w:val="en-GB"/>
              </w:rPr>
            </w:pPr>
          </w:p>
        </w:tc>
        <w:tc>
          <w:tcPr>
            <w:tcW w:w="3121" w:type="dxa"/>
          </w:tcPr>
          <w:p w:rsidR="00190105" w:rsidRPr="00BC50DE" w:rsidRDefault="00190105" w:rsidP="00114C72">
            <w:pPr>
              <w:ind w:right="160"/>
              <w:jc w:val="both"/>
              <w:rPr>
                <w:rFonts w:ascii="Times New Roman" w:hAnsi="Times New Roman" w:cs="Times New Roman"/>
                <w:sz w:val="24"/>
                <w:szCs w:val="24"/>
                <w:lang w:val="en-GB"/>
              </w:rPr>
            </w:pPr>
            <w:r w:rsidRPr="00BC50DE">
              <w:rPr>
                <w:rFonts w:ascii="Times New Roman" w:hAnsi="Times New Roman" w:cs="Times New Roman"/>
                <w:sz w:val="24"/>
                <w:szCs w:val="24"/>
                <w:lang w:val="en-GB"/>
              </w:rPr>
              <w:t>Printing and binding</w:t>
            </w:r>
          </w:p>
        </w:tc>
        <w:tc>
          <w:tcPr>
            <w:tcW w:w="3115" w:type="dxa"/>
          </w:tcPr>
          <w:p w:rsidR="00190105" w:rsidRPr="00BC50DE" w:rsidRDefault="00190105" w:rsidP="00114C72">
            <w:pPr>
              <w:ind w:right="160"/>
              <w:jc w:val="both"/>
              <w:rPr>
                <w:rFonts w:ascii="Times New Roman" w:hAnsi="Times New Roman" w:cs="Times New Roman"/>
                <w:sz w:val="24"/>
                <w:szCs w:val="24"/>
                <w:lang w:val="en-GB"/>
              </w:rPr>
            </w:pPr>
            <w:r w:rsidRPr="00BC50DE">
              <w:rPr>
                <w:rFonts w:ascii="Times New Roman" w:hAnsi="Times New Roman" w:cs="Times New Roman"/>
                <w:sz w:val="24"/>
                <w:szCs w:val="24"/>
                <w:lang w:val="en-GB"/>
              </w:rPr>
              <w:t>5,000</w:t>
            </w:r>
          </w:p>
        </w:tc>
      </w:tr>
      <w:tr w:rsidR="00190105" w:rsidRPr="00BC50DE" w:rsidTr="00114C72">
        <w:tc>
          <w:tcPr>
            <w:tcW w:w="3114" w:type="dxa"/>
          </w:tcPr>
          <w:p w:rsidR="00190105" w:rsidRPr="00BC50DE" w:rsidRDefault="00190105" w:rsidP="00114C72">
            <w:pPr>
              <w:pStyle w:val="ListParagraph"/>
              <w:numPr>
                <w:ilvl w:val="0"/>
                <w:numId w:val="7"/>
              </w:numPr>
              <w:spacing w:line="256" w:lineRule="auto"/>
              <w:ind w:right="160"/>
              <w:jc w:val="both"/>
              <w:rPr>
                <w:rFonts w:ascii="Times New Roman" w:hAnsi="Times New Roman" w:cs="Times New Roman"/>
                <w:sz w:val="24"/>
                <w:szCs w:val="24"/>
                <w:lang w:val="en-GB"/>
              </w:rPr>
            </w:pPr>
          </w:p>
        </w:tc>
        <w:tc>
          <w:tcPr>
            <w:tcW w:w="3121" w:type="dxa"/>
          </w:tcPr>
          <w:p w:rsidR="00190105" w:rsidRPr="00BC50DE" w:rsidRDefault="00190105" w:rsidP="00114C72">
            <w:pPr>
              <w:ind w:right="160"/>
              <w:jc w:val="both"/>
              <w:rPr>
                <w:rFonts w:ascii="Times New Roman" w:hAnsi="Times New Roman" w:cs="Times New Roman"/>
                <w:sz w:val="24"/>
                <w:szCs w:val="24"/>
                <w:lang w:val="en-GB"/>
              </w:rPr>
            </w:pPr>
            <w:r w:rsidRPr="00BC50DE">
              <w:rPr>
                <w:rFonts w:ascii="Times New Roman" w:hAnsi="Times New Roman" w:cs="Times New Roman"/>
                <w:sz w:val="24"/>
                <w:szCs w:val="24"/>
                <w:lang w:val="en-GB"/>
              </w:rPr>
              <w:t>Software Licences</w:t>
            </w:r>
          </w:p>
        </w:tc>
        <w:tc>
          <w:tcPr>
            <w:tcW w:w="3115" w:type="dxa"/>
          </w:tcPr>
          <w:p w:rsidR="00190105" w:rsidRPr="00BC50DE" w:rsidRDefault="00190105" w:rsidP="00114C72">
            <w:pPr>
              <w:ind w:right="160"/>
              <w:jc w:val="both"/>
              <w:rPr>
                <w:rFonts w:ascii="Times New Roman" w:hAnsi="Times New Roman" w:cs="Times New Roman"/>
                <w:sz w:val="24"/>
                <w:szCs w:val="24"/>
                <w:lang w:val="en-GB"/>
              </w:rPr>
            </w:pPr>
            <w:r w:rsidRPr="00BC50DE">
              <w:rPr>
                <w:rFonts w:ascii="Times New Roman" w:hAnsi="Times New Roman" w:cs="Times New Roman"/>
                <w:sz w:val="24"/>
                <w:szCs w:val="24"/>
                <w:lang w:val="en-GB"/>
              </w:rPr>
              <w:t>20,000</w:t>
            </w:r>
          </w:p>
        </w:tc>
      </w:tr>
      <w:tr w:rsidR="00190105" w:rsidRPr="00BC50DE" w:rsidTr="00114C72">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3114" w:type="dxa"/>
          <w:trHeight w:val="100"/>
        </w:trPr>
        <w:tc>
          <w:tcPr>
            <w:tcW w:w="3121" w:type="dxa"/>
            <w:tcBorders>
              <w:left w:val="single" w:sz="4" w:space="0" w:color="auto"/>
              <w:bottom w:val="single" w:sz="4" w:space="0" w:color="auto"/>
              <w:right w:val="single" w:sz="4" w:space="0" w:color="auto"/>
            </w:tcBorders>
          </w:tcPr>
          <w:p w:rsidR="00190105" w:rsidRPr="00BC50DE" w:rsidRDefault="00190105" w:rsidP="00114C72">
            <w:pPr>
              <w:ind w:right="160"/>
              <w:jc w:val="both"/>
              <w:rPr>
                <w:rFonts w:ascii="Times New Roman" w:hAnsi="Times New Roman" w:cs="Times New Roman"/>
                <w:b/>
                <w:sz w:val="24"/>
                <w:szCs w:val="24"/>
                <w:lang w:val="en-GB"/>
              </w:rPr>
            </w:pPr>
            <w:r w:rsidRPr="00BC50DE">
              <w:rPr>
                <w:rFonts w:ascii="Times New Roman" w:hAnsi="Times New Roman" w:cs="Times New Roman"/>
                <w:b/>
                <w:sz w:val="24"/>
                <w:szCs w:val="24"/>
                <w:lang w:val="en-GB"/>
              </w:rPr>
              <w:t>Total</w:t>
            </w:r>
          </w:p>
        </w:tc>
        <w:tc>
          <w:tcPr>
            <w:tcW w:w="3115" w:type="dxa"/>
            <w:tcBorders>
              <w:left w:val="single" w:sz="4" w:space="0" w:color="auto"/>
              <w:bottom w:val="single" w:sz="4" w:space="0" w:color="auto"/>
              <w:right w:val="single" w:sz="4" w:space="0" w:color="auto"/>
            </w:tcBorders>
          </w:tcPr>
          <w:p w:rsidR="00190105" w:rsidRPr="00BC50DE" w:rsidRDefault="00190105" w:rsidP="00114C72">
            <w:pPr>
              <w:ind w:right="160"/>
              <w:jc w:val="both"/>
              <w:rPr>
                <w:rFonts w:ascii="Times New Roman" w:hAnsi="Times New Roman" w:cs="Times New Roman"/>
                <w:b/>
                <w:sz w:val="24"/>
                <w:szCs w:val="24"/>
                <w:lang w:val="en-GB"/>
              </w:rPr>
            </w:pPr>
            <w:r w:rsidRPr="00BC50DE">
              <w:rPr>
                <w:rFonts w:ascii="Times New Roman" w:hAnsi="Times New Roman" w:cs="Times New Roman"/>
                <w:b/>
                <w:sz w:val="24"/>
                <w:szCs w:val="24"/>
                <w:lang w:val="en-GB"/>
              </w:rPr>
              <w:t>137,000</w:t>
            </w:r>
          </w:p>
        </w:tc>
      </w:tr>
    </w:tbl>
    <w:p w:rsidR="00190105" w:rsidRPr="00BC50DE" w:rsidRDefault="005909FD" w:rsidP="00114C72">
      <w:pPr>
        <w:pStyle w:val="Caption"/>
        <w:jc w:val="both"/>
        <w:rPr>
          <w:rFonts w:ascii="Times New Roman" w:hAnsi="Times New Roman" w:cs="Times New Roman"/>
          <w:sz w:val="24"/>
          <w:szCs w:val="24"/>
        </w:rPr>
      </w:pPr>
      <w:r w:rsidRPr="00BC50DE">
        <w:rPr>
          <w:rFonts w:ascii="Times New Roman" w:hAnsi="Times New Roman" w:cs="Times New Roman"/>
          <w:sz w:val="24"/>
          <w:szCs w:val="24"/>
        </w:rPr>
        <w:t xml:space="preserve">Table </w:t>
      </w:r>
      <w:r w:rsidRPr="00BC50DE">
        <w:rPr>
          <w:rFonts w:ascii="Times New Roman" w:hAnsi="Times New Roman" w:cs="Times New Roman"/>
          <w:sz w:val="24"/>
          <w:szCs w:val="24"/>
        </w:rPr>
        <w:fldChar w:fldCharType="begin"/>
      </w:r>
      <w:r w:rsidRPr="00BC50DE">
        <w:rPr>
          <w:rFonts w:ascii="Times New Roman" w:hAnsi="Times New Roman" w:cs="Times New Roman"/>
          <w:sz w:val="24"/>
          <w:szCs w:val="24"/>
        </w:rPr>
        <w:instrText xml:space="preserve"> SEQ Table \* ARABIC </w:instrText>
      </w:r>
      <w:r w:rsidRPr="00BC50DE">
        <w:rPr>
          <w:rFonts w:ascii="Times New Roman" w:hAnsi="Times New Roman" w:cs="Times New Roman"/>
          <w:sz w:val="24"/>
          <w:szCs w:val="24"/>
        </w:rPr>
        <w:fldChar w:fldCharType="separate"/>
      </w:r>
      <w:r w:rsidRPr="00BC50DE">
        <w:rPr>
          <w:rFonts w:ascii="Times New Roman" w:hAnsi="Times New Roman" w:cs="Times New Roman"/>
          <w:noProof/>
          <w:sz w:val="24"/>
          <w:szCs w:val="24"/>
        </w:rPr>
        <w:t>1</w:t>
      </w:r>
      <w:r w:rsidRPr="00BC50DE">
        <w:rPr>
          <w:rFonts w:ascii="Times New Roman" w:hAnsi="Times New Roman" w:cs="Times New Roman"/>
          <w:sz w:val="24"/>
          <w:szCs w:val="24"/>
        </w:rPr>
        <w:fldChar w:fldCharType="end"/>
      </w:r>
      <w:r w:rsidRPr="00BC50DE">
        <w:rPr>
          <w:rFonts w:ascii="Times New Roman" w:hAnsi="Times New Roman" w:cs="Times New Roman"/>
          <w:sz w:val="24"/>
          <w:szCs w:val="24"/>
        </w:rPr>
        <w:t xml:space="preserve"> stipulated budget</w:t>
      </w:r>
    </w:p>
    <w:p w:rsidR="005348B2" w:rsidRPr="00BC50DE" w:rsidRDefault="005348B2" w:rsidP="00114C72">
      <w:pPr>
        <w:jc w:val="both"/>
        <w:rPr>
          <w:rFonts w:ascii="Times New Roman" w:hAnsi="Times New Roman" w:cs="Times New Roman"/>
          <w:sz w:val="24"/>
          <w:szCs w:val="24"/>
        </w:rPr>
      </w:pPr>
    </w:p>
    <w:p w:rsidR="00013B57" w:rsidRPr="00BC50DE" w:rsidRDefault="00013B57" w:rsidP="00114C72">
      <w:pPr>
        <w:pStyle w:val="Heading3"/>
        <w:spacing w:line="360" w:lineRule="auto"/>
        <w:jc w:val="both"/>
        <w:rPr>
          <w:rFonts w:ascii="Times New Roman" w:hAnsi="Times New Roman" w:cs="Times New Roman"/>
        </w:rPr>
      </w:pPr>
      <w:bookmarkStart w:id="33" w:name="_Toc516213698"/>
      <w:r w:rsidRPr="00BC50DE">
        <w:rPr>
          <w:rFonts w:ascii="Times New Roman" w:hAnsi="Times New Roman" w:cs="Times New Roman"/>
        </w:rPr>
        <w:t>Time schedule</w:t>
      </w:r>
      <w:bookmarkEnd w:id="33"/>
    </w:p>
    <w:p w:rsidR="00013B57" w:rsidRPr="00BC50DE" w:rsidRDefault="00013B57" w:rsidP="00114C72">
      <w:pPr>
        <w:pStyle w:val="Heading4"/>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t>Gant chat</w:t>
      </w:r>
    </w:p>
    <w:p w:rsidR="00FF0E47" w:rsidRPr="00BC50DE" w:rsidRDefault="00FF0E47" w:rsidP="00114C72">
      <w:pPr>
        <w:jc w:val="both"/>
        <w:rPr>
          <w:rFonts w:ascii="Times New Roman" w:hAnsi="Times New Roman" w:cs="Times New Roman"/>
          <w:sz w:val="24"/>
          <w:szCs w:val="24"/>
        </w:rPr>
      </w:pPr>
    </w:p>
    <w:tbl>
      <w:tblPr>
        <w:tblStyle w:val="TableGrid"/>
        <w:tblW w:w="101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72"/>
        <w:gridCol w:w="888"/>
        <w:gridCol w:w="799"/>
        <w:gridCol w:w="862"/>
        <w:gridCol w:w="914"/>
        <w:gridCol w:w="1213"/>
        <w:gridCol w:w="992"/>
        <w:gridCol w:w="1134"/>
        <w:gridCol w:w="1417"/>
      </w:tblGrid>
      <w:tr w:rsidR="00415F63" w:rsidRPr="00BC50DE" w:rsidTr="00415F63">
        <w:trPr>
          <w:trHeight w:val="44"/>
        </w:trPr>
        <w:tc>
          <w:tcPr>
            <w:tcW w:w="197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DURATION</w:t>
            </w:r>
          </w:p>
        </w:tc>
        <w:tc>
          <w:tcPr>
            <w:tcW w:w="888" w:type="dxa"/>
            <w:vMerge w:val="restart"/>
            <w:tcBorders>
              <w:top w:val="single" w:sz="12" w:space="0" w:color="000000"/>
              <w:left w:val="single" w:sz="12" w:space="0" w:color="000000"/>
              <w:bottom w:val="single" w:sz="12" w:space="0" w:color="000000"/>
              <w:right w:val="single" w:sz="12" w:space="0" w:color="000000"/>
            </w:tcBorders>
            <w:vAlign w:val="center"/>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May</w:t>
            </w:r>
          </w:p>
        </w:tc>
        <w:tc>
          <w:tcPr>
            <w:tcW w:w="799" w:type="dxa"/>
            <w:vMerge w:val="restart"/>
            <w:tcBorders>
              <w:top w:val="single" w:sz="12" w:space="0" w:color="000000"/>
              <w:left w:val="single" w:sz="12" w:space="0" w:color="000000"/>
              <w:bottom w:val="single" w:sz="12" w:space="0" w:color="000000"/>
              <w:right w:val="single" w:sz="12" w:space="0" w:color="000000"/>
            </w:tcBorders>
            <w:vAlign w:val="center"/>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June</w:t>
            </w:r>
          </w:p>
        </w:tc>
        <w:tc>
          <w:tcPr>
            <w:tcW w:w="862" w:type="dxa"/>
            <w:vMerge w:val="restart"/>
            <w:tcBorders>
              <w:top w:val="single" w:sz="12" w:space="0" w:color="000000"/>
              <w:left w:val="single" w:sz="12" w:space="0" w:color="000000"/>
              <w:bottom w:val="single" w:sz="12" w:space="0" w:color="000000"/>
              <w:right w:val="single" w:sz="12" w:space="0" w:color="000000"/>
            </w:tcBorders>
            <w:vAlign w:val="center"/>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July</w:t>
            </w:r>
          </w:p>
        </w:tc>
        <w:tc>
          <w:tcPr>
            <w:tcW w:w="914" w:type="dxa"/>
            <w:vMerge w:val="restart"/>
            <w:tcBorders>
              <w:top w:val="single" w:sz="12" w:space="0" w:color="000000"/>
              <w:left w:val="single" w:sz="12" w:space="0" w:color="000000"/>
              <w:bottom w:val="single" w:sz="12" w:space="0" w:color="000000"/>
              <w:right w:val="single" w:sz="12" w:space="0" w:color="000000"/>
            </w:tcBorders>
            <w:vAlign w:val="center"/>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August</w:t>
            </w:r>
          </w:p>
        </w:tc>
        <w:tc>
          <w:tcPr>
            <w:tcW w:w="1213" w:type="dxa"/>
            <w:vMerge w:val="restart"/>
            <w:tcBorders>
              <w:top w:val="single" w:sz="12" w:space="0" w:color="000000"/>
              <w:left w:val="single" w:sz="12" w:space="0" w:color="000000"/>
              <w:bottom w:val="single" w:sz="12" w:space="0" w:color="000000"/>
              <w:right w:val="single" w:sz="12" w:space="0" w:color="000000"/>
            </w:tcBorders>
            <w:vAlign w:val="center"/>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September</w:t>
            </w:r>
          </w:p>
        </w:tc>
        <w:tc>
          <w:tcPr>
            <w:tcW w:w="992" w:type="dxa"/>
            <w:vMerge w:val="restart"/>
            <w:tcBorders>
              <w:top w:val="single" w:sz="12" w:space="0" w:color="000000"/>
              <w:left w:val="single" w:sz="12" w:space="0" w:color="000000"/>
              <w:bottom w:val="single" w:sz="12" w:space="0" w:color="000000"/>
              <w:right w:val="single" w:sz="12" w:space="0" w:color="000000"/>
            </w:tcBorders>
            <w:vAlign w:val="center"/>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October</w:t>
            </w:r>
          </w:p>
        </w:tc>
        <w:tc>
          <w:tcPr>
            <w:tcW w:w="1134" w:type="dxa"/>
            <w:vMerge w:val="restart"/>
            <w:tcBorders>
              <w:top w:val="single" w:sz="12" w:space="0" w:color="000000"/>
              <w:left w:val="single" w:sz="12" w:space="0" w:color="000000"/>
              <w:bottom w:val="single" w:sz="12" w:space="0" w:color="000000"/>
              <w:right w:val="single" w:sz="12" w:space="0" w:color="000000"/>
            </w:tcBorders>
            <w:vAlign w:val="center"/>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November</w:t>
            </w:r>
          </w:p>
        </w:tc>
        <w:tc>
          <w:tcPr>
            <w:tcW w:w="1417" w:type="dxa"/>
            <w:vMerge w:val="restart"/>
            <w:tcBorders>
              <w:top w:val="single" w:sz="4" w:space="0" w:color="auto"/>
              <w:right w:val="single" w:sz="4" w:space="0" w:color="auto"/>
            </w:tcBorders>
            <w:shd w:val="clear" w:color="auto" w:fill="auto"/>
          </w:tcPr>
          <w:p w:rsidR="00415F63" w:rsidRPr="00BC50DE" w:rsidRDefault="00415F63" w:rsidP="00114C72">
            <w:pPr>
              <w:spacing w:line="360" w:lineRule="auto"/>
              <w:ind w:right="160"/>
              <w:jc w:val="both"/>
              <w:rPr>
                <w:rFonts w:ascii="Times New Roman" w:hAnsi="Times New Roman" w:cs="Times New Roman"/>
                <w:sz w:val="24"/>
                <w:szCs w:val="24"/>
              </w:rPr>
            </w:pPr>
          </w:p>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December</w:t>
            </w:r>
          </w:p>
        </w:tc>
      </w:tr>
      <w:tr w:rsidR="00415F63" w:rsidRPr="00BC50DE" w:rsidTr="00415F63">
        <w:trPr>
          <w:trHeight w:val="520"/>
        </w:trPr>
        <w:tc>
          <w:tcPr>
            <w:tcW w:w="197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TASK</w:t>
            </w:r>
          </w:p>
        </w:tc>
        <w:tc>
          <w:tcPr>
            <w:tcW w:w="888" w:type="dxa"/>
            <w:vMerge/>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799" w:type="dxa"/>
            <w:vMerge/>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862" w:type="dxa"/>
            <w:vMerge/>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914" w:type="dxa"/>
            <w:vMerge/>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213" w:type="dxa"/>
            <w:vMerge/>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992" w:type="dxa"/>
            <w:vMerge/>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134" w:type="dxa"/>
            <w:vMerge/>
            <w:tcBorders>
              <w:top w:val="single" w:sz="12" w:space="0" w:color="000000"/>
              <w:left w:val="single" w:sz="12" w:space="0" w:color="000000"/>
              <w:bottom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417" w:type="dxa"/>
            <w:vMerge/>
            <w:tcBorders>
              <w:bottom w:val="single" w:sz="12" w:space="0" w:color="000000"/>
              <w:right w:val="single" w:sz="4" w:space="0" w:color="auto"/>
            </w:tcBorders>
          </w:tcPr>
          <w:p w:rsidR="00415F63" w:rsidRPr="00BC50DE" w:rsidRDefault="00415F63" w:rsidP="00114C72">
            <w:pPr>
              <w:spacing w:line="360" w:lineRule="auto"/>
              <w:ind w:right="160"/>
              <w:jc w:val="both"/>
              <w:rPr>
                <w:rFonts w:ascii="Times New Roman" w:hAnsi="Times New Roman" w:cs="Times New Roman"/>
                <w:sz w:val="24"/>
                <w:szCs w:val="24"/>
              </w:rPr>
            </w:pPr>
          </w:p>
        </w:tc>
      </w:tr>
      <w:tr w:rsidR="00415F63" w:rsidRPr="00BC50DE" w:rsidTr="00415F63">
        <w:trPr>
          <w:trHeight w:val="613"/>
        </w:trPr>
        <w:tc>
          <w:tcPr>
            <w:tcW w:w="197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FEASIBILITY STUDY</w:t>
            </w:r>
          </w:p>
        </w:tc>
        <w:tc>
          <w:tcPr>
            <w:tcW w:w="888"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highlight w:val="black"/>
              </w:rPr>
            </w:pPr>
          </w:p>
        </w:tc>
        <w:tc>
          <w:tcPr>
            <w:tcW w:w="799"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86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914"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213"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99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134"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417"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r>
      <w:tr w:rsidR="00415F63" w:rsidRPr="00BC50DE" w:rsidTr="00415F63">
        <w:trPr>
          <w:trHeight w:val="808"/>
        </w:trPr>
        <w:tc>
          <w:tcPr>
            <w:tcW w:w="197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 xml:space="preserve">REQUIREMENTS </w:t>
            </w:r>
          </w:p>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IDENTIFICATION</w:t>
            </w:r>
          </w:p>
        </w:tc>
        <w:tc>
          <w:tcPr>
            <w:tcW w:w="888"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highlight w:val="black"/>
              </w:rPr>
            </w:pPr>
          </w:p>
        </w:tc>
        <w:tc>
          <w:tcPr>
            <w:tcW w:w="799"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86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914"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213"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99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134"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417"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r>
      <w:tr w:rsidR="00415F63" w:rsidRPr="00BC50DE" w:rsidTr="00415F63">
        <w:trPr>
          <w:trHeight w:val="538"/>
        </w:trPr>
        <w:tc>
          <w:tcPr>
            <w:tcW w:w="197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RESEARCH</w:t>
            </w:r>
          </w:p>
        </w:tc>
        <w:tc>
          <w:tcPr>
            <w:tcW w:w="888"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799"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862"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914"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1213"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992"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1417"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r>
      <w:tr w:rsidR="00415F63" w:rsidRPr="00BC50DE" w:rsidTr="00415F63">
        <w:trPr>
          <w:trHeight w:val="808"/>
        </w:trPr>
        <w:tc>
          <w:tcPr>
            <w:tcW w:w="197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 xml:space="preserve">REQUIREMENTS </w:t>
            </w:r>
          </w:p>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ANALYSIS</w:t>
            </w:r>
          </w:p>
        </w:tc>
        <w:tc>
          <w:tcPr>
            <w:tcW w:w="888"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799"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862"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914"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213"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99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134"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417"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r>
      <w:tr w:rsidR="00415F63" w:rsidRPr="00BC50DE" w:rsidTr="00415F63">
        <w:trPr>
          <w:trHeight w:val="538"/>
        </w:trPr>
        <w:tc>
          <w:tcPr>
            <w:tcW w:w="197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lastRenderedPageBreak/>
              <w:t xml:space="preserve">DESIGN </w:t>
            </w:r>
          </w:p>
        </w:tc>
        <w:tc>
          <w:tcPr>
            <w:tcW w:w="888"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799"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862"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914"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1213"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99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134"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1417"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r>
      <w:tr w:rsidR="00415F63" w:rsidRPr="00BC50DE" w:rsidTr="00415F63">
        <w:trPr>
          <w:trHeight w:val="538"/>
        </w:trPr>
        <w:tc>
          <w:tcPr>
            <w:tcW w:w="1972"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r w:rsidRPr="00BC50DE">
              <w:rPr>
                <w:rFonts w:ascii="Times New Roman" w:hAnsi="Times New Roman" w:cs="Times New Roman"/>
                <w:sz w:val="24"/>
                <w:szCs w:val="24"/>
              </w:rPr>
              <w:t>DEVELOPMENT AND CODING</w:t>
            </w:r>
          </w:p>
        </w:tc>
        <w:tc>
          <w:tcPr>
            <w:tcW w:w="888" w:type="dxa"/>
            <w:tcBorders>
              <w:top w:val="single" w:sz="12" w:space="0" w:color="000000"/>
              <w:left w:val="single" w:sz="12" w:space="0" w:color="000000"/>
              <w:bottom w:val="single" w:sz="12" w:space="0" w:color="000000"/>
              <w:right w:val="single" w:sz="12" w:space="0" w:color="000000"/>
            </w:tcBorders>
          </w:tcPr>
          <w:p w:rsidR="00415F63" w:rsidRPr="00BC50DE" w:rsidRDefault="00415F63" w:rsidP="00114C72">
            <w:pPr>
              <w:spacing w:line="360" w:lineRule="auto"/>
              <w:ind w:right="160"/>
              <w:jc w:val="both"/>
              <w:rPr>
                <w:rFonts w:ascii="Times New Roman" w:hAnsi="Times New Roman" w:cs="Times New Roman"/>
                <w:sz w:val="24"/>
                <w:szCs w:val="24"/>
              </w:rPr>
            </w:pPr>
          </w:p>
        </w:tc>
        <w:tc>
          <w:tcPr>
            <w:tcW w:w="79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rsidR="00415F63" w:rsidRPr="00BC50DE" w:rsidRDefault="00415F63" w:rsidP="00114C72">
            <w:pPr>
              <w:spacing w:line="360" w:lineRule="auto"/>
              <w:ind w:right="160"/>
              <w:jc w:val="both"/>
              <w:rPr>
                <w:rFonts w:ascii="Times New Roman" w:hAnsi="Times New Roman" w:cs="Times New Roman"/>
                <w:sz w:val="24"/>
                <w:szCs w:val="24"/>
              </w:rPr>
            </w:pPr>
          </w:p>
        </w:tc>
        <w:tc>
          <w:tcPr>
            <w:tcW w:w="862"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914"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1213"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992"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c>
          <w:tcPr>
            <w:tcW w:w="1417" w:type="dxa"/>
            <w:tcBorders>
              <w:top w:val="single" w:sz="12" w:space="0" w:color="000000"/>
              <w:left w:val="single" w:sz="12" w:space="0" w:color="000000"/>
              <w:bottom w:val="single" w:sz="12" w:space="0" w:color="000000"/>
              <w:right w:val="single" w:sz="12" w:space="0" w:color="000000"/>
            </w:tcBorders>
            <w:shd w:val="clear" w:color="auto" w:fill="8496B0" w:themeFill="text2" w:themeFillTint="99"/>
          </w:tcPr>
          <w:p w:rsidR="00415F63" w:rsidRPr="00BC50DE" w:rsidRDefault="00415F63" w:rsidP="00114C72">
            <w:pPr>
              <w:spacing w:line="360" w:lineRule="auto"/>
              <w:ind w:right="160"/>
              <w:jc w:val="both"/>
              <w:rPr>
                <w:rFonts w:ascii="Times New Roman" w:hAnsi="Times New Roman" w:cs="Times New Roman"/>
                <w:sz w:val="24"/>
                <w:szCs w:val="24"/>
              </w:rPr>
            </w:pPr>
          </w:p>
        </w:tc>
      </w:tr>
    </w:tbl>
    <w:p w:rsidR="00FF0E47" w:rsidRPr="00BC50DE" w:rsidRDefault="005909FD" w:rsidP="00114C72">
      <w:pPr>
        <w:pStyle w:val="Caption"/>
        <w:jc w:val="both"/>
        <w:rPr>
          <w:rFonts w:ascii="Times New Roman" w:hAnsi="Times New Roman" w:cs="Times New Roman"/>
          <w:sz w:val="24"/>
          <w:szCs w:val="24"/>
        </w:rPr>
      </w:pPr>
      <w:bookmarkStart w:id="34" w:name="_Toc516213152"/>
      <w:r w:rsidRPr="00BC50DE">
        <w:rPr>
          <w:rFonts w:ascii="Times New Roman" w:hAnsi="Times New Roman" w:cs="Times New Roman"/>
          <w:sz w:val="24"/>
          <w:szCs w:val="24"/>
        </w:rPr>
        <w:t xml:space="preserve">Figure </w:t>
      </w:r>
      <w:r w:rsidRPr="00BC50DE">
        <w:rPr>
          <w:rFonts w:ascii="Times New Roman" w:hAnsi="Times New Roman" w:cs="Times New Roman"/>
          <w:sz w:val="24"/>
          <w:szCs w:val="24"/>
        </w:rPr>
        <w:fldChar w:fldCharType="begin"/>
      </w:r>
      <w:r w:rsidRPr="00BC50DE">
        <w:rPr>
          <w:rFonts w:ascii="Times New Roman" w:hAnsi="Times New Roman" w:cs="Times New Roman"/>
          <w:sz w:val="24"/>
          <w:szCs w:val="24"/>
        </w:rPr>
        <w:instrText xml:space="preserve"> SEQ Figure \* ARABIC </w:instrText>
      </w:r>
      <w:r w:rsidRPr="00BC50DE">
        <w:rPr>
          <w:rFonts w:ascii="Times New Roman" w:hAnsi="Times New Roman" w:cs="Times New Roman"/>
          <w:sz w:val="24"/>
          <w:szCs w:val="24"/>
        </w:rPr>
        <w:fldChar w:fldCharType="separate"/>
      </w:r>
      <w:r w:rsidRPr="00BC50DE">
        <w:rPr>
          <w:rFonts w:ascii="Times New Roman" w:hAnsi="Times New Roman" w:cs="Times New Roman"/>
          <w:noProof/>
          <w:sz w:val="24"/>
          <w:szCs w:val="24"/>
        </w:rPr>
        <w:t>2</w:t>
      </w:r>
      <w:r w:rsidRPr="00BC50DE">
        <w:rPr>
          <w:rFonts w:ascii="Times New Roman" w:hAnsi="Times New Roman" w:cs="Times New Roman"/>
          <w:sz w:val="24"/>
          <w:szCs w:val="24"/>
        </w:rPr>
        <w:fldChar w:fldCharType="end"/>
      </w:r>
      <w:r w:rsidRPr="00BC50DE">
        <w:rPr>
          <w:rFonts w:ascii="Times New Roman" w:hAnsi="Times New Roman" w:cs="Times New Roman"/>
          <w:sz w:val="24"/>
          <w:szCs w:val="24"/>
        </w:rPr>
        <w:t xml:space="preserve"> </w:t>
      </w:r>
      <w:proofErr w:type="spellStart"/>
      <w:r w:rsidRPr="00BC50DE">
        <w:rPr>
          <w:rFonts w:ascii="Times New Roman" w:hAnsi="Times New Roman" w:cs="Times New Roman"/>
          <w:sz w:val="24"/>
          <w:szCs w:val="24"/>
        </w:rPr>
        <w:t>gant</w:t>
      </w:r>
      <w:proofErr w:type="spellEnd"/>
      <w:r w:rsidRPr="00BC50DE">
        <w:rPr>
          <w:rFonts w:ascii="Times New Roman" w:hAnsi="Times New Roman" w:cs="Times New Roman"/>
          <w:sz w:val="24"/>
          <w:szCs w:val="24"/>
        </w:rPr>
        <w:t xml:space="preserve"> chat</w:t>
      </w:r>
      <w:bookmarkEnd w:id="34"/>
    </w:p>
    <w:p w:rsidR="00FF0E47" w:rsidRPr="00BC50DE" w:rsidRDefault="00FF0E47" w:rsidP="00114C72">
      <w:pPr>
        <w:widowControl w:val="0"/>
        <w:autoSpaceDE w:val="0"/>
        <w:autoSpaceDN w:val="0"/>
        <w:adjustRightInd w:val="0"/>
        <w:spacing w:line="360" w:lineRule="auto"/>
        <w:ind w:left="480" w:hanging="480"/>
        <w:jc w:val="both"/>
        <w:rPr>
          <w:rFonts w:ascii="Times New Roman" w:hAnsi="Times New Roman" w:cs="Times New Roman"/>
          <w:sz w:val="24"/>
          <w:szCs w:val="24"/>
        </w:rPr>
      </w:pPr>
    </w:p>
    <w:p w:rsidR="00FF0E47" w:rsidRPr="00BC50DE" w:rsidRDefault="00FF0E47" w:rsidP="00114C72">
      <w:pPr>
        <w:widowControl w:val="0"/>
        <w:autoSpaceDE w:val="0"/>
        <w:autoSpaceDN w:val="0"/>
        <w:adjustRightInd w:val="0"/>
        <w:spacing w:line="360" w:lineRule="auto"/>
        <w:ind w:left="480" w:hanging="480"/>
        <w:jc w:val="both"/>
        <w:rPr>
          <w:rFonts w:ascii="Times New Roman" w:hAnsi="Times New Roman" w:cs="Times New Roman"/>
          <w:sz w:val="24"/>
          <w:szCs w:val="24"/>
        </w:rPr>
      </w:pPr>
    </w:p>
    <w:p w:rsidR="00FF0E47" w:rsidRPr="00BC50DE" w:rsidRDefault="00FF0E47" w:rsidP="00114C72">
      <w:pPr>
        <w:widowControl w:val="0"/>
        <w:autoSpaceDE w:val="0"/>
        <w:autoSpaceDN w:val="0"/>
        <w:adjustRightInd w:val="0"/>
        <w:spacing w:line="360" w:lineRule="auto"/>
        <w:ind w:left="480" w:hanging="480"/>
        <w:jc w:val="both"/>
        <w:rPr>
          <w:rFonts w:ascii="Times New Roman" w:hAnsi="Times New Roman" w:cs="Times New Roman"/>
          <w:sz w:val="24"/>
          <w:szCs w:val="24"/>
        </w:rPr>
      </w:pPr>
    </w:p>
    <w:p w:rsidR="00CB4DF2" w:rsidRPr="00BC50DE" w:rsidRDefault="00CB4DF2" w:rsidP="00114C72">
      <w:pPr>
        <w:widowControl w:val="0"/>
        <w:autoSpaceDE w:val="0"/>
        <w:autoSpaceDN w:val="0"/>
        <w:adjustRightInd w:val="0"/>
        <w:spacing w:line="360" w:lineRule="auto"/>
        <w:ind w:left="480" w:hanging="480"/>
        <w:jc w:val="both"/>
        <w:rPr>
          <w:rFonts w:ascii="Times New Roman" w:hAnsi="Times New Roman" w:cs="Times New Roman"/>
          <w:sz w:val="24"/>
          <w:szCs w:val="24"/>
        </w:rPr>
      </w:pPr>
    </w:p>
    <w:p w:rsidR="00FF0E47" w:rsidRPr="00BC50DE" w:rsidRDefault="00FF0E47" w:rsidP="00114C72">
      <w:pPr>
        <w:widowControl w:val="0"/>
        <w:autoSpaceDE w:val="0"/>
        <w:autoSpaceDN w:val="0"/>
        <w:adjustRightInd w:val="0"/>
        <w:spacing w:line="360" w:lineRule="auto"/>
        <w:ind w:left="480" w:hanging="480"/>
        <w:jc w:val="both"/>
        <w:rPr>
          <w:rFonts w:ascii="Times New Roman" w:hAnsi="Times New Roman" w:cs="Times New Roman"/>
          <w:sz w:val="24"/>
          <w:szCs w:val="24"/>
        </w:rPr>
      </w:pPr>
    </w:p>
    <w:p w:rsidR="00FF0E47" w:rsidRPr="00BC50DE" w:rsidRDefault="00DD69F0" w:rsidP="00114C72">
      <w:pPr>
        <w:pStyle w:val="Heading1"/>
        <w:jc w:val="both"/>
        <w:rPr>
          <w:rFonts w:ascii="Times New Roman" w:hAnsi="Times New Roman" w:cs="Times New Roman"/>
          <w:sz w:val="24"/>
          <w:szCs w:val="24"/>
        </w:rPr>
      </w:pPr>
      <w:bookmarkStart w:id="35" w:name="_Toc516213699"/>
      <w:r w:rsidRPr="00BC50DE">
        <w:rPr>
          <w:rFonts w:ascii="Times New Roman" w:hAnsi="Times New Roman" w:cs="Times New Roman"/>
          <w:sz w:val="24"/>
          <w:szCs w:val="24"/>
        </w:rPr>
        <w:t>REFERENCES</w:t>
      </w:r>
      <w:bookmarkEnd w:id="35"/>
      <w:r w:rsidRPr="00BC50DE">
        <w:rPr>
          <w:rFonts w:ascii="Times New Roman" w:hAnsi="Times New Roman" w:cs="Times New Roman"/>
          <w:sz w:val="24"/>
          <w:szCs w:val="24"/>
        </w:rPr>
        <w:t xml:space="preserve"> </w:t>
      </w:r>
    </w:p>
    <w:p w:rsidR="00FF0E47" w:rsidRPr="00BC50DE" w:rsidRDefault="00FF0E47" w:rsidP="00114C7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C50DE">
        <w:rPr>
          <w:rFonts w:ascii="Times New Roman" w:hAnsi="Times New Roman" w:cs="Times New Roman"/>
          <w:sz w:val="24"/>
          <w:szCs w:val="24"/>
        </w:rPr>
        <w:fldChar w:fldCharType="begin" w:fldLock="1"/>
      </w:r>
      <w:r w:rsidRPr="00BC50DE">
        <w:rPr>
          <w:rFonts w:ascii="Times New Roman" w:hAnsi="Times New Roman" w:cs="Times New Roman"/>
          <w:sz w:val="24"/>
          <w:szCs w:val="24"/>
        </w:rPr>
        <w:instrText xml:space="preserve">ADDIN Mendeley Bibliography CSL_BIBLIOGRAPHY </w:instrText>
      </w:r>
      <w:r w:rsidRPr="00BC50DE">
        <w:rPr>
          <w:rFonts w:ascii="Times New Roman" w:hAnsi="Times New Roman" w:cs="Times New Roman"/>
          <w:sz w:val="24"/>
          <w:szCs w:val="24"/>
        </w:rPr>
        <w:fldChar w:fldCharType="separate"/>
      </w:r>
      <w:r w:rsidRPr="00BC50DE">
        <w:rPr>
          <w:rFonts w:ascii="Times New Roman" w:hAnsi="Times New Roman" w:cs="Times New Roman"/>
          <w:noProof/>
          <w:sz w:val="24"/>
          <w:szCs w:val="24"/>
        </w:rPr>
        <w:t>Ferreira, K. J., &amp; Goh, J. (2015). Intermediation in the Supply of Agricultural Products in Developing Economies, (Rapsomanikis), 2.</w:t>
      </w:r>
    </w:p>
    <w:p w:rsidR="00FF0E47" w:rsidRPr="00BC50DE" w:rsidRDefault="00FF0E47" w:rsidP="00114C7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C50DE">
        <w:rPr>
          <w:rFonts w:ascii="Times New Roman" w:hAnsi="Times New Roman" w:cs="Times New Roman"/>
          <w:noProof/>
          <w:sz w:val="24"/>
          <w:szCs w:val="24"/>
        </w:rPr>
        <w:t xml:space="preserve">GoK. (2015). </w:t>
      </w:r>
      <w:r w:rsidRPr="00BC50DE">
        <w:rPr>
          <w:rFonts w:ascii="Times New Roman" w:hAnsi="Times New Roman" w:cs="Times New Roman"/>
          <w:i/>
          <w:iCs/>
          <w:noProof/>
          <w:sz w:val="24"/>
          <w:szCs w:val="24"/>
        </w:rPr>
        <w:t>Agricultural Sector Development Strategy; 2010-2020</w:t>
      </w:r>
      <w:r w:rsidRPr="00BC50DE">
        <w:rPr>
          <w:rFonts w:ascii="Times New Roman" w:hAnsi="Times New Roman" w:cs="Times New Roman"/>
          <w:noProof/>
          <w:sz w:val="24"/>
          <w:szCs w:val="24"/>
        </w:rPr>
        <w:t xml:space="preserve">. </w:t>
      </w:r>
      <w:r w:rsidRPr="00BC50DE">
        <w:rPr>
          <w:rFonts w:ascii="Times New Roman" w:hAnsi="Times New Roman" w:cs="Times New Roman"/>
          <w:i/>
          <w:iCs/>
          <w:noProof/>
          <w:sz w:val="24"/>
          <w:szCs w:val="24"/>
        </w:rPr>
        <w:t>Government of Kenya Issue</w:t>
      </w:r>
      <w:r w:rsidRPr="00BC50DE">
        <w:rPr>
          <w:rFonts w:ascii="Times New Roman" w:hAnsi="Times New Roman" w:cs="Times New Roman"/>
          <w:noProof/>
          <w:sz w:val="24"/>
          <w:szCs w:val="24"/>
        </w:rPr>
        <w:t>.</w:t>
      </w:r>
    </w:p>
    <w:p w:rsidR="00FF0E47" w:rsidRPr="00BC50DE" w:rsidRDefault="00FF0E47" w:rsidP="00114C7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C50DE">
        <w:rPr>
          <w:rFonts w:ascii="Times New Roman" w:hAnsi="Times New Roman" w:cs="Times New Roman"/>
          <w:noProof/>
          <w:sz w:val="24"/>
          <w:szCs w:val="24"/>
        </w:rPr>
        <w:t xml:space="preserve">Karugu, W. (2010). Kenya Agricultural Commodity Exchange ( KACE ): Linking small ­ scale farmers to markets. </w:t>
      </w:r>
      <w:r w:rsidRPr="00BC50DE">
        <w:rPr>
          <w:rFonts w:ascii="Times New Roman" w:hAnsi="Times New Roman" w:cs="Times New Roman"/>
          <w:i/>
          <w:iCs/>
          <w:noProof/>
          <w:sz w:val="24"/>
          <w:szCs w:val="24"/>
        </w:rPr>
        <w:t>GIM Case Study No. B068</w:t>
      </w:r>
      <w:r w:rsidRPr="00BC50DE">
        <w:rPr>
          <w:rFonts w:ascii="Times New Roman" w:hAnsi="Times New Roman" w:cs="Times New Roman"/>
          <w:noProof/>
          <w:sz w:val="24"/>
          <w:szCs w:val="24"/>
        </w:rPr>
        <w:t>, 1.</w:t>
      </w:r>
    </w:p>
    <w:p w:rsidR="00FF0E47" w:rsidRPr="00BC50DE" w:rsidRDefault="00FF0E47" w:rsidP="00114C7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C50DE">
        <w:rPr>
          <w:rFonts w:ascii="Times New Roman" w:hAnsi="Times New Roman" w:cs="Times New Roman"/>
          <w:noProof/>
          <w:sz w:val="24"/>
          <w:szCs w:val="24"/>
        </w:rPr>
        <w:t xml:space="preserve">Kenya Agricultural Commodity Exchange. (2018, June). In </w:t>
      </w:r>
      <w:r w:rsidRPr="00BC50DE">
        <w:rPr>
          <w:rFonts w:ascii="Times New Roman" w:hAnsi="Times New Roman" w:cs="Times New Roman"/>
          <w:i/>
          <w:iCs/>
          <w:noProof/>
          <w:sz w:val="24"/>
          <w:szCs w:val="24"/>
        </w:rPr>
        <w:t>Wikipedia</w:t>
      </w:r>
      <w:r w:rsidRPr="00BC50DE">
        <w:rPr>
          <w:rFonts w:ascii="Times New Roman" w:hAnsi="Times New Roman" w:cs="Times New Roman"/>
          <w:noProof/>
          <w:sz w:val="24"/>
          <w:szCs w:val="24"/>
        </w:rPr>
        <w:t>.</w:t>
      </w:r>
    </w:p>
    <w:p w:rsidR="00FF0E47" w:rsidRPr="00BC50DE" w:rsidRDefault="00FF0E47" w:rsidP="00114C7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C50DE">
        <w:rPr>
          <w:rFonts w:ascii="Times New Roman" w:hAnsi="Times New Roman" w:cs="Times New Roman"/>
          <w:noProof/>
          <w:sz w:val="24"/>
          <w:szCs w:val="24"/>
        </w:rPr>
        <w:t>MFARM Ltd, Kenya | FARMD: Forum for Agricultural Risk Management in Development. (n.d.).</w:t>
      </w:r>
    </w:p>
    <w:p w:rsidR="00FF0E47" w:rsidRPr="00BC50DE" w:rsidRDefault="00FF0E47" w:rsidP="00114C7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C50DE">
        <w:rPr>
          <w:rFonts w:ascii="Times New Roman" w:hAnsi="Times New Roman" w:cs="Times New Roman"/>
          <w:noProof/>
          <w:sz w:val="24"/>
          <w:szCs w:val="24"/>
        </w:rPr>
        <w:t xml:space="preserve">Mukhebi, A. (2004). KENYA AGRICULTURAL COMMODITY EXCHANGE LIMITED ( KACE ) Reaching the Poor in Rural Kenya with Market Information : A Case Study of a Market Information System A Paper for presentation at the CTA Seminar 2004 on the Role of Information Tools in Adrian Mukhe. </w:t>
      </w:r>
      <w:r w:rsidRPr="00BC50DE">
        <w:rPr>
          <w:rFonts w:ascii="Times New Roman" w:hAnsi="Times New Roman" w:cs="Times New Roman"/>
          <w:i/>
          <w:iCs/>
          <w:noProof/>
          <w:sz w:val="24"/>
          <w:szCs w:val="24"/>
        </w:rPr>
        <w:t>A Paper for Presentation at the CTA Seminar 2004 on the Role of Information Tools in Food Security, Maputo, Mozambique</w:t>
      </w:r>
      <w:r w:rsidRPr="00BC50DE">
        <w:rPr>
          <w:rFonts w:ascii="Times New Roman" w:hAnsi="Times New Roman" w:cs="Times New Roman"/>
          <w:noProof/>
          <w:sz w:val="24"/>
          <w:szCs w:val="24"/>
        </w:rPr>
        <w:t>, 1–20.</w:t>
      </w:r>
    </w:p>
    <w:p w:rsidR="00FF0E47" w:rsidRPr="00BC50DE" w:rsidRDefault="00FF0E47" w:rsidP="00114C7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C50DE">
        <w:rPr>
          <w:rFonts w:ascii="Times New Roman" w:hAnsi="Times New Roman" w:cs="Times New Roman"/>
          <w:noProof/>
          <w:sz w:val="24"/>
          <w:szCs w:val="24"/>
        </w:rPr>
        <w:t>Scenario, C. (n.d.). 2016-063 Res Rep IDC5 Transforming agr.</w:t>
      </w:r>
    </w:p>
    <w:p w:rsidR="00FF0E47" w:rsidRPr="00BC50DE" w:rsidRDefault="00FF0E47" w:rsidP="00114C7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C50DE">
        <w:rPr>
          <w:rFonts w:ascii="Times New Roman" w:hAnsi="Times New Roman" w:cs="Times New Roman"/>
          <w:noProof/>
          <w:sz w:val="24"/>
          <w:szCs w:val="24"/>
        </w:rPr>
        <w:t xml:space="preserve">Tsekouropoulos, G., Andreopoulou, Z., Koliouska, C., Lefa, S., Koutroumanidis, T., &amp; Batzios, C. (2011). E-marketing and Internet Functions of Agricultural Products in SME in Greece. </w:t>
      </w:r>
      <w:r w:rsidRPr="00BC50DE">
        <w:rPr>
          <w:rFonts w:ascii="Times New Roman" w:hAnsi="Times New Roman" w:cs="Times New Roman"/>
          <w:i/>
          <w:iCs/>
          <w:noProof/>
          <w:sz w:val="24"/>
          <w:szCs w:val="24"/>
        </w:rPr>
        <w:lastRenderedPageBreak/>
        <w:t>CEUR Workshop Proceedings</w:t>
      </w:r>
      <w:r w:rsidRPr="00BC50DE">
        <w:rPr>
          <w:rFonts w:ascii="Times New Roman" w:hAnsi="Times New Roman" w:cs="Times New Roman"/>
          <w:noProof/>
          <w:sz w:val="24"/>
          <w:szCs w:val="24"/>
        </w:rPr>
        <w:t xml:space="preserve">, </w:t>
      </w:r>
      <w:r w:rsidRPr="00BC50DE">
        <w:rPr>
          <w:rFonts w:ascii="Times New Roman" w:hAnsi="Times New Roman" w:cs="Times New Roman"/>
          <w:i/>
          <w:iCs/>
          <w:noProof/>
          <w:sz w:val="24"/>
          <w:szCs w:val="24"/>
        </w:rPr>
        <w:t>1152</w:t>
      </w:r>
      <w:r w:rsidRPr="00BC50DE">
        <w:rPr>
          <w:rFonts w:ascii="Times New Roman" w:hAnsi="Times New Roman" w:cs="Times New Roman"/>
          <w:noProof/>
          <w:sz w:val="24"/>
          <w:szCs w:val="24"/>
        </w:rPr>
        <w:t>(Haicta 2011), 213–224.</w:t>
      </w:r>
    </w:p>
    <w:p w:rsidR="00662067" w:rsidRPr="00BC50DE" w:rsidRDefault="00FF0E47" w:rsidP="00114C72">
      <w:pPr>
        <w:spacing w:line="360" w:lineRule="auto"/>
        <w:jc w:val="both"/>
        <w:rPr>
          <w:rFonts w:ascii="Times New Roman" w:hAnsi="Times New Roman" w:cs="Times New Roman"/>
          <w:sz w:val="24"/>
          <w:szCs w:val="24"/>
        </w:rPr>
      </w:pPr>
      <w:r w:rsidRPr="00BC50DE">
        <w:rPr>
          <w:rFonts w:ascii="Times New Roman" w:hAnsi="Times New Roman" w:cs="Times New Roman"/>
          <w:sz w:val="24"/>
          <w:szCs w:val="24"/>
        </w:rPr>
        <w:fldChar w:fldCharType="end"/>
      </w:r>
    </w:p>
    <w:sectPr w:rsidR="00662067" w:rsidRPr="00BC50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B2D" w:rsidRDefault="00915B2D" w:rsidP="00FF0E47">
      <w:pPr>
        <w:spacing w:after="0" w:line="240" w:lineRule="auto"/>
      </w:pPr>
      <w:r>
        <w:separator/>
      </w:r>
    </w:p>
  </w:endnote>
  <w:endnote w:type="continuationSeparator" w:id="0">
    <w:p w:rsidR="00915B2D" w:rsidRDefault="00915B2D" w:rsidP="00FF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B2D" w:rsidRDefault="00915B2D" w:rsidP="00FF0E47">
      <w:pPr>
        <w:spacing w:after="0" w:line="240" w:lineRule="auto"/>
      </w:pPr>
      <w:r>
        <w:separator/>
      </w:r>
    </w:p>
  </w:footnote>
  <w:footnote w:type="continuationSeparator" w:id="0">
    <w:p w:rsidR="00915B2D" w:rsidRDefault="00915B2D" w:rsidP="00FF0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87A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7B3C03"/>
    <w:multiLevelType w:val="multilevel"/>
    <w:tmpl w:val="DE0888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4344F1"/>
    <w:multiLevelType w:val="hybridMultilevel"/>
    <w:tmpl w:val="01FC8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456F3D"/>
    <w:multiLevelType w:val="hybridMultilevel"/>
    <w:tmpl w:val="9E5009B8"/>
    <w:lvl w:ilvl="0" w:tplc="0409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3C21B61"/>
    <w:multiLevelType w:val="hybridMultilevel"/>
    <w:tmpl w:val="2F5EAE18"/>
    <w:lvl w:ilvl="0" w:tplc="0409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5118397D"/>
    <w:multiLevelType w:val="hybridMultilevel"/>
    <w:tmpl w:val="7318D46A"/>
    <w:lvl w:ilvl="0" w:tplc="0409000F">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1F0752"/>
    <w:multiLevelType w:val="hybridMultilevel"/>
    <w:tmpl w:val="12A0FEF4"/>
    <w:lvl w:ilvl="0" w:tplc="0409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72A85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7"/>
    <w:lvlOverride w:ilvl="0">
      <w:startOverride w:val="1"/>
    </w:lvlOverride>
    <w:lvlOverride w:ilvl="1">
      <w:startOverride w:val="1"/>
    </w:lvlOverride>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28"/>
    <w:rsid w:val="00007366"/>
    <w:rsid w:val="00013B57"/>
    <w:rsid w:val="0002371F"/>
    <w:rsid w:val="00044F0B"/>
    <w:rsid w:val="00074427"/>
    <w:rsid w:val="000831DC"/>
    <w:rsid w:val="00091F16"/>
    <w:rsid w:val="00093DCE"/>
    <w:rsid w:val="000B0219"/>
    <w:rsid w:val="000B23AF"/>
    <w:rsid w:val="000E70B7"/>
    <w:rsid w:val="000F1074"/>
    <w:rsid w:val="00114C72"/>
    <w:rsid w:val="00126316"/>
    <w:rsid w:val="0014791E"/>
    <w:rsid w:val="00152260"/>
    <w:rsid w:val="001610D4"/>
    <w:rsid w:val="00190105"/>
    <w:rsid w:val="001E282A"/>
    <w:rsid w:val="001E2CAB"/>
    <w:rsid w:val="001E501C"/>
    <w:rsid w:val="002244D5"/>
    <w:rsid w:val="002338B0"/>
    <w:rsid w:val="00236CC3"/>
    <w:rsid w:val="0023717E"/>
    <w:rsid w:val="00252D91"/>
    <w:rsid w:val="00290107"/>
    <w:rsid w:val="002938B2"/>
    <w:rsid w:val="002A6FB7"/>
    <w:rsid w:val="002C19CF"/>
    <w:rsid w:val="002F2C09"/>
    <w:rsid w:val="002F6352"/>
    <w:rsid w:val="003043E8"/>
    <w:rsid w:val="00323CEA"/>
    <w:rsid w:val="00380595"/>
    <w:rsid w:val="0039076E"/>
    <w:rsid w:val="003B4654"/>
    <w:rsid w:val="003C74A3"/>
    <w:rsid w:val="003F2254"/>
    <w:rsid w:val="003F3375"/>
    <w:rsid w:val="003F63DC"/>
    <w:rsid w:val="00400650"/>
    <w:rsid w:val="004110E9"/>
    <w:rsid w:val="00415F63"/>
    <w:rsid w:val="00447417"/>
    <w:rsid w:val="004571FC"/>
    <w:rsid w:val="00457B7F"/>
    <w:rsid w:val="00462D17"/>
    <w:rsid w:val="004B505F"/>
    <w:rsid w:val="004B7599"/>
    <w:rsid w:val="004D2988"/>
    <w:rsid w:val="00525AEA"/>
    <w:rsid w:val="00533229"/>
    <w:rsid w:val="005348B2"/>
    <w:rsid w:val="00535725"/>
    <w:rsid w:val="005603FE"/>
    <w:rsid w:val="00567338"/>
    <w:rsid w:val="00580611"/>
    <w:rsid w:val="005909FD"/>
    <w:rsid w:val="005A0FF5"/>
    <w:rsid w:val="005A40EA"/>
    <w:rsid w:val="005A7808"/>
    <w:rsid w:val="005E08E4"/>
    <w:rsid w:val="005F371E"/>
    <w:rsid w:val="006121BE"/>
    <w:rsid w:val="00612A39"/>
    <w:rsid w:val="00662067"/>
    <w:rsid w:val="00682824"/>
    <w:rsid w:val="006A0AA0"/>
    <w:rsid w:val="00707C26"/>
    <w:rsid w:val="0075096F"/>
    <w:rsid w:val="00760D3B"/>
    <w:rsid w:val="007763DB"/>
    <w:rsid w:val="00782889"/>
    <w:rsid w:val="00787812"/>
    <w:rsid w:val="007A3652"/>
    <w:rsid w:val="007A61B5"/>
    <w:rsid w:val="007A6C4B"/>
    <w:rsid w:val="007B72F6"/>
    <w:rsid w:val="007C60C6"/>
    <w:rsid w:val="007D24EB"/>
    <w:rsid w:val="007F1498"/>
    <w:rsid w:val="007F6E01"/>
    <w:rsid w:val="0082226B"/>
    <w:rsid w:val="00827554"/>
    <w:rsid w:val="008316E0"/>
    <w:rsid w:val="008435EF"/>
    <w:rsid w:val="008B7408"/>
    <w:rsid w:val="00903E28"/>
    <w:rsid w:val="00915B2D"/>
    <w:rsid w:val="009334A3"/>
    <w:rsid w:val="00956B14"/>
    <w:rsid w:val="00982720"/>
    <w:rsid w:val="0099783C"/>
    <w:rsid w:val="009F258B"/>
    <w:rsid w:val="00A11BC7"/>
    <w:rsid w:val="00A72066"/>
    <w:rsid w:val="00AA2753"/>
    <w:rsid w:val="00B077D0"/>
    <w:rsid w:val="00B40496"/>
    <w:rsid w:val="00B8449B"/>
    <w:rsid w:val="00B934BC"/>
    <w:rsid w:val="00BB2F9E"/>
    <w:rsid w:val="00BC50DE"/>
    <w:rsid w:val="00BD3D77"/>
    <w:rsid w:val="00C005FD"/>
    <w:rsid w:val="00C14185"/>
    <w:rsid w:val="00C70745"/>
    <w:rsid w:val="00CB29F0"/>
    <w:rsid w:val="00CB4A01"/>
    <w:rsid w:val="00CB4DF2"/>
    <w:rsid w:val="00CD4920"/>
    <w:rsid w:val="00CE7E81"/>
    <w:rsid w:val="00CF58F6"/>
    <w:rsid w:val="00CF62F3"/>
    <w:rsid w:val="00CF7725"/>
    <w:rsid w:val="00D37EA1"/>
    <w:rsid w:val="00D407B5"/>
    <w:rsid w:val="00D55870"/>
    <w:rsid w:val="00D63BDB"/>
    <w:rsid w:val="00D82655"/>
    <w:rsid w:val="00D85ABC"/>
    <w:rsid w:val="00DA4ECB"/>
    <w:rsid w:val="00DA633E"/>
    <w:rsid w:val="00DD69F0"/>
    <w:rsid w:val="00DE03FB"/>
    <w:rsid w:val="00DE7943"/>
    <w:rsid w:val="00E12B1C"/>
    <w:rsid w:val="00E62229"/>
    <w:rsid w:val="00E62C7C"/>
    <w:rsid w:val="00EB1825"/>
    <w:rsid w:val="00EB44D3"/>
    <w:rsid w:val="00F11F00"/>
    <w:rsid w:val="00F12D28"/>
    <w:rsid w:val="00F30D87"/>
    <w:rsid w:val="00F31D75"/>
    <w:rsid w:val="00F46B1F"/>
    <w:rsid w:val="00F86196"/>
    <w:rsid w:val="00F91CCC"/>
    <w:rsid w:val="00F96FE0"/>
    <w:rsid w:val="00FE4350"/>
    <w:rsid w:val="00FF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11114-48DB-4EFB-9FF0-A093C13E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067"/>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06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067"/>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206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206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206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206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206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206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19"/>
    <w:pPr>
      <w:ind w:left="720"/>
      <w:contextualSpacing/>
    </w:pPr>
  </w:style>
  <w:style w:type="character" w:customStyle="1" w:styleId="Heading1Char">
    <w:name w:val="Heading 1 Char"/>
    <w:basedOn w:val="DefaultParagraphFont"/>
    <w:link w:val="Heading1"/>
    <w:uiPriority w:val="9"/>
    <w:rsid w:val="006620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20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20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6206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20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206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6206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620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206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338B0"/>
    <w:pPr>
      <w:numPr>
        <w:numId w:val="0"/>
      </w:numPr>
      <w:outlineLvl w:val="9"/>
    </w:pPr>
  </w:style>
  <w:style w:type="paragraph" w:styleId="TOC1">
    <w:name w:val="toc 1"/>
    <w:basedOn w:val="Normal"/>
    <w:next w:val="Normal"/>
    <w:autoRedefine/>
    <w:uiPriority w:val="39"/>
    <w:unhideWhenUsed/>
    <w:rsid w:val="002338B0"/>
    <w:pPr>
      <w:spacing w:after="100"/>
    </w:pPr>
  </w:style>
  <w:style w:type="paragraph" w:styleId="TOC2">
    <w:name w:val="toc 2"/>
    <w:basedOn w:val="Normal"/>
    <w:next w:val="Normal"/>
    <w:autoRedefine/>
    <w:uiPriority w:val="39"/>
    <w:unhideWhenUsed/>
    <w:rsid w:val="002338B0"/>
    <w:pPr>
      <w:spacing w:after="100"/>
      <w:ind w:left="220"/>
    </w:pPr>
  </w:style>
  <w:style w:type="paragraph" w:styleId="TOC3">
    <w:name w:val="toc 3"/>
    <w:basedOn w:val="Normal"/>
    <w:next w:val="Normal"/>
    <w:autoRedefine/>
    <w:uiPriority w:val="39"/>
    <w:unhideWhenUsed/>
    <w:rsid w:val="002338B0"/>
    <w:pPr>
      <w:spacing w:after="100"/>
      <w:ind w:left="440"/>
    </w:pPr>
  </w:style>
  <w:style w:type="character" w:styleId="Hyperlink">
    <w:name w:val="Hyperlink"/>
    <w:basedOn w:val="DefaultParagraphFont"/>
    <w:uiPriority w:val="99"/>
    <w:unhideWhenUsed/>
    <w:rsid w:val="002338B0"/>
    <w:rPr>
      <w:color w:val="0563C1" w:themeColor="hyperlink"/>
      <w:u w:val="single"/>
    </w:rPr>
  </w:style>
  <w:style w:type="character" w:customStyle="1" w:styleId="apple-converted-space">
    <w:name w:val="apple-converted-space"/>
    <w:basedOn w:val="DefaultParagraphFont"/>
    <w:rsid w:val="00A11BC7"/>
  </w:style>
  <w:style w:type="table" w:styleId="TableGrid">
    <w:name w:val="Table Grid"/>
    <w:basedOn w:val="TableNormal"/>
    <w:rsid w:val="00415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0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E47"/>
  </w:style>
  <w:style w:type="paragraph" w:styleId="Footer">
    <w:name w:val="footer"/>
    <w:basedOn w:val="Normal"/>
    <w:link w:val="FooterChar"/>
    <w:uiPriority w:val="99"/>
    <w:unhideWhenUsed/>
    <w:rsid w:val="00FF0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E47"/>
  </w:style>
  <w:style w:type="paragraph" w:styleId="Caption">
    <w:name w:val="caption"/>
    <w:basedOn w:val="Normal"/>
    <w:next w:val="Normal"/>
    <w:uiPriority w:val="35"/>
    <w:unhideWhenUsed/>
    <w:qFormat/>
    <w:rsid w:val="005909F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4DF2"/>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81419">
      <w:bodyDiv w:val="1"/>
      <w:marLeft w:val="0"/>
      <w:marRight w:val="0"/>
      <w:marTop w:val="0"/>
      <w:marBottom w:val="0"/>
      <w:divBdr>
        <w:top w:val="none" w:sz="0" w:space="0" w:color="auto"/>
        <w:left w:val="none" w:sz="0" w:space="0" w:color="auto"/>
        <w:bottom w:val="none" w:sz="0" w:space="0" w:color="auto"/>
        <w:right w:val="none" w:sz="0" w:space="0" w:color="auto"/>
      </w:divBdr>
    </w:div>
    <w:div w:id="1304851341">
      <w:bodyDiv w:val="1"/>
      <w:marLeft w:val="0"/>
      <w:marRight w:val="0"/>
      <w:marTop w:val="0"/>
      <w:marBottom w:val="0"/>
      <w:divBdr>
        <w:top w:val="none" w:sz="0" w:space="0" w:color="auto"/>
        <w:left w:val="none" w:sz="0" w:space="0" w:color="auto"/>
        <w:bottom w:val="none" w:sz="0" w:space="0" w:color="auto"/>
        <w:right w:val="none" w:sz="0" w:space="0" w:color="auto"/>
      </w:divBdr>
    </w:div>
    <w:div w:id="138228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9B771-8333-407A-8D40-EA01DE78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2549</TotalTime>
  <Pages>1</Pages>
  <Words>6577</Words>
  <Characters>37490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dc:creator>
  <cp:keywords/>
  <dc:description/>
  <cp:lastModifiedBy>Gichinga</cp:lastModifiedBy>
  <cp:revision>78</cp:revision>
  <dcterms:created xsi:type="dcterms:W3CDTF">2018-05-31T05:15:00Z</dcterms:created>
  <dcterms:modified xsi:type="dcterms:W3CDTF">2018-07-05T18:55:00Z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89562bca-3a8a-3da7-be3d-d86bc91ee518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zotero-version="5.0.47"&gt;&lt;session id="cEVaZW8A"/&gt;&lt;style id="http://www.zotero.org/styles/apa" locale="en-US" hasBibliography="1" bibliographyStyleHasBeenSet="0"/&gt;&lt;prefs&gt;&lt;pref name="fieldType" value="Field"/&gt;&lt;pref name="automaticJourn</vt:lpwstr>
  </property>
  <property fmtid="{D5CDD505-2E9C-101B-9397-08002B2CF9AE}" pid="26" name="ZOTERO_PREF_2">
    <vt:lpwstr>alAbbreviations" value="true"/&gt;&lt;/prefs&gt;&lt;/data&gt;</vt:lpwstr>
  </property>
</Properties>
</file>