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BE46" w14:textId="50BF0A20" w:rsidR="001B2CA5" w:rsidRDefault="001B2CA5" w:rsidP="001B2CA5">
      <w:pPr>
        <w:pStyle w:val="Heading1"/>
        <w:spacing w:before="60" w:line="376" w:lineRule="auto"/>
        <w:ind w:left="0" w:right="1728" w:firstLine="459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5E5B79B" wp14:editId="1AEAE1FF">
            <wp:simplePos x="0" y="0"/>
            <wp:positionH relativeFrom="column">
              <wp:posOffset>876300</wp:posOffset>
            </wp:positionH>
            <wp:positionV relativeFrom="paragraph">
              <wp:posOffset>-57150</wp:posOffset>
            </wp:positionV>
            <wp:extent cx="1343025" cy="666750"/>
            <wp:effectExtent l="0" t="0" r="9525" b="0"/>
            <wp:wrapThrough wrapText="bothSides">
              <wp:wrapPolygon edited="0">
                <wp:start x="0" y="0"/>
                <wp:lineTo x="0" y="20983"/>
                <wp:lineTo x="21447" y="20983"/>
                <wp:lineTo x="21447" y="0"/>
                <wp:lineTo x="0" y="0"/>
              </wp:wrapPolygon>
            </wp:wrapThrough>
            <wp:docPr id="1862981042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81042" name="Picture 1" descr="A red and blu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OPPORTUNITY MORTUARY </w:t>
      </w:r>
    </w:p>
    <w:p w14:paraId="7A1F4490" w14:textId="00403963" w:rsidR="008C58FD" w:rsidRDefault="001B2CA5" w:rsidP="001B2CA5">
      <w:pPr>
        <w:pStyle w:val="Heading1"/>
        <w:spacing w:before="60" w:line="376" w:lineRule="auto"/>
        <w:ind w:left="0" w:right="1728" w:firstLine="459"/>
      </w:pPr>
      <w:r>
        <w:t xml:space="preserve">                                </w:t>
      </w:r>
      <w:r w:rsidR="00000000">
        <w:t xml:space="preserve"> WASTE</w:t>
      </w:r>
      <w:r w:rsidR="00000000">
        <w:rPr>
          <w:spacing w:val="-18"/>
        </w:rPr>
        <w:t xml:space="preserve"> </w:t>
      </w:r>
      <w:r>
        <w:rPr>
          <w:spacing w:val="-18"/>
        </w:rPr>
        <w:t xml:space="preserve">  </w:t>
      </w:r>
      <w:r w:rsidR="00000000">
        <w:t>SEGREGATION</w:t>
      </w:r>
      <w:r w:rsidR="00000000">
        <w:rPr>
          <w:spacing w:val="-17"/>
        </w:rPr>
        <w:t xml:space="preserve"> </w:t>
      </w:r>
      <w:r w:rsidR="00000000">
        <w:t>PROTOCOL</w:t>
      </w:r>
    </w:p>
    <w:p w14:paraId="33999C39" w14:textId="77777777" w:rsidR="001B2CA5" w:rsidRDefault="001B2CA5" w:rsidP="001B2CA5">
      <w:pPr>
        <w:pStyle w:val="Heading1"/>
        <w:spacing w:before="60" w:line="376" w:lineRule="auto"/>
        <w:ind w:left="0" w:right="1728" w:firstLine="459"/>
      </w:pPr>
    </w:p>
    <w:p w14:paraId="1C96357C" w14:textId="77777777" w:rsidR="008C58FD" w:rsidRDefault="00000000">
      <w:pPr>
        <w:pStyle w:val="BodyText"/>
        <w:spacing w:before="4" w:line="480" w:lineRule="auto"/>
      </w:pPr>
      <w:r>
        <w:t>Waste</w:t>
      </w:r>
      <w:r>
        <w:rPr>
          <w:spacing w:val="-7"/>
        </w:rPr>
        <w:t xml:space="preserve"> </w:t>
      </w:r>
      <w:r>
        <w:t>segregation</w:t>
      </w:r>
      <w:r>
        <w:rPr>
          <w:spacing w:val="-3"/>
        </w:rPr>
        <w:t xml:space="preserve"> </w:t>
      </w:r>
      <w:r>
        <w:t>color-coding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safely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different types of waste.</w:t>
      </w:r>
    </w:p>
    <w:p w14:paraId="498EA28C" w14:textId="77777777" w:rsidR="008C58FD" w:rsidRDefault="00000000">
      <w:pPr>
        <w:pStyle w:val="BodyText"/>
        <w:spacing w:before="160" w:line="480" w:lineRule="auto"/>
      </w:pPr>
      <w:r>
        <w:t>Common</w:t>
      </w:r>
      <w:r>
        <w:rPr>
          <w:spacing w:val="-3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yellow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infectious</w:t>
      </w:r>
      <w:r>
        <w:rPr>
          <w:spacing w:val="-3"/>
        </w:rPr>
        <w:t xml:space="preserve"> </w:t>
      </w:r>
      <w:r>
        <w:t>waste,</w:t>
      </w:r>
      <w:r>
        <w:rPr>
          <w:spacing w:val="-5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anatomical</w:t>
      </w:r>
      <w:r>
        <w:rPr>
          <w:spacing w:val="-6"/>
        </w:rPr>
        <w:t xml:space="preserve"> </w:t>
      </w:r>
      <w:r>
        <w:t>waste (like body parts), and black for general or non-hazardous waste.</w:t>
      </w:r>
    </w:p>
    <w:p w14:paraId="7FFEC027" w14:textId="77777777" w:rsidR="008C58FD" w:rsidRDefault="00000000">
      <w:pPr>
        <w:pStyle w:val="BodyText"/>
        <w:spacing w:before="160" w:line="482" w:lineRule="auto"/>
        <w:ind w:right="108"/>
      </w:pPr>
      <w:r>
        <w:t>Other</w:t>
      </w:r>
      <w:r>
        <w:rPr>
          <w:spacing w:val="-3"/>
        </w:rPr>
        <w:t xml:space="preserve"> </w:t>
      </w:r>
      <w:r>
        <w:t>colors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white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waste</w:t>
      </w:r>
      <w:r>
        <w:rPr>
          <w:spacing w:val="-6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non-hazardous or recyclable materials.</w:t>
      </w:r>
    </w:p>
    <w:p w14:paraId="6B1E9C90" w14:textId="77777777" w:rsidR="008C58FD" w:rsidRDefault="00000000">
      <w:pPr>
        <w:pStyle w:val="Heading1"/>
        <w:numPr>
          <w:ilvl w:val="0"/>
          <w:numId w:val="1"/>
        </w:numPr>
        <w:tabs>
          <w:tab w:val="left" w:pos="659"/>
        </w:tabs>
        <w:spacing w:before="155"/>
        <w:ind w:left="659" w:hanging="359"/>
        <w:rPr>
          <w:rFonts w:ascii="Courier New" w:hAnsi="Courier New"/>
          <w:b w:val="0"/>
          <w:color w:val="FFFF00"/>
          <w:sz w:val="20"/>
        </w:rPr>
      </w:pPr>
      <w:r>
        <w:rPr>
          <w:color w:val="FFFF00"/>
          <w:spacing w:val="-2"/>
        </w:rPr>
        <w:t>Yellow:</w:t>
      </w:r>
    </w:p>
    <w:p w14:paraId="10693F05" w14:textId="77777777" w:rsidR="008C58FD" w:rsidRDefault="008C58FD">
      <w:pPr>
        <w:pStyle w:val="BodyText"/>
        <w:spacing w:before="119"/>
        <w:ind w:left="0"/>
        <w:rPr>
          <w:b/>
        </w:rPr>
      </w:pPr>
    </w:p>
    <w:p w14:paraId="30A35C4A" w14:textId="77777777" w:rsidR="008C58FD" w:rsidRDefault="00000000">
      <w:pPr>
        <w:pStyle w:val="BodyText"/>
        <w:spacing w:line="480" w:lineRule="auto"/>
      </w:pPr>
      <w:r>
        <w:t>Used for infectious waste, including items contaminated with bodily fluids, used syringes, and other potentially hazardous materials.</w:t>
      </w:r>
    </w:p>
    <w:p w14:paraId="06184293" w14:textId="77777777" w:rsidR="008C58FD" w:rsidRDefault="00000000">
      <w:pPr>
        <w:pStyle w:val="Heading1"/>
        <w:numPr>
          <w:ilvl w:val="0"/>
          <w:numId w:val="1"/>
        </w:numPr>
        <w:tabs>
          <w:tab w:val="left" w:pos="659"/>
        </w:tabs>
        <w:spacing w:before="122"/>
        <w:ind w:left="659" w:hanging="359"/>
        <w:rPr>
          <w:rFonts w:ascii="Courier New" w:hAnsi="Courier New"/>
          <w:b w:val="0"/>
          <w:color w:val="FF0000"/>
          <w:sz w:val="20"/>
        </w:rPr>
      </w:pPr>
      <w:r>
        <w:rPr>
          <w:color w:val="FF0000"/>
          <w:spacing w:val="-4"/>
        </w:rPr>
        <w:t>Red:</w:t>
      </w:r>
    </w:p>
    <w:p w14:paraId="6BBEC403" w14:textId="77777777" w:rsidR="008C58FD" w:rsidRDefault="008C58FD">
      <w:pPr>
        <w:pStyle w:val="BodyText"/>
        <w:spacing w:before="119"/>
        <w:ind w:left="0"/>
        <w:rPr>
          <w:b/>
        </w:rPr>
      </w:pPr>
    </w:p>
    <w:p w14:paraId="1072934A" w14:textId="77777777" w:rsidR="008C58FD" w:rsidRDefault="00000000">
      <w:pPr>
        <w:pStyle w:val="BodyText"/>
        <w:spacing w:line="480" w:lineRule="auto"/>
        <w:ind w:right="181"/>
      </w:pPr>
      <w:r>
        <w:t>Used for anatomical waste, such as tissues, organs, and body parts, especially after surgical procedures.</w:t>
      </w:r>
    </w:p>
    <w:p w14:paraId="16893C73" w14:textId="77777777" w:rsidR="008C58FD" w:rsidRDefault="008C58FD">
      <w:pPr>
        <w:pStyle w:val="BodyText"/>
        <w:ind w:left="0"/>
      </w:pPr>
    </w:p>
    <w:p w14:paraId="29E0D4F5" w14:textId="77777777" w:rsidR="008C58FD" w:rsidRDefault="008C58FD">
      <w:pPr>
        <w:pStyle w:val="BodyText"/>
        <w:spacing w:before="240"/>
        <w:ind w:left="0"/>
      </w:pPr>
    </w:p>
    <w:p w14:paraId="315671ED" w14:textId="77777777" w:rsidR="008C58FD" w:rsidRDefault="00000000">
      <w:pPr>
        <w:pStyle w:val="Heading1"/>
        <w:numPr>
          <w:ilvl w:val="0"/>
          <w:numId w:val="1"/>
        </w:numPr>
        <w:tabs>
          <w:tab w:val="left" w:pos="659"/>
        </w:tabs>
        <w:ind w:left="659" w:hanging="359"/>
        <w:rPr>
          <w:rFonts w:ascii="Courier New" w:hAnsi="Courier New"/>
          <w:b w:val="0"/>
          <w:sz w:val="20"/>
        </w:rPr>
      </w:pPr>
      <w:r>
        <w:rPr>
          <w:spacing w:val="-2"/>
        </w:rPr>
        <w:t>Black:</w:t>
      </w:r>
    </w:p>
    <w:p w14:paraId="5C5D7068" w14:textId="77777777" w:rsidR="008C58FD" w:rsidRDefault="008C58FD">
      <w:pPr>
        <w:pStyle w:val="BodyText"/>
        <w:spacing w:before="119"/>
        <w:ind w:left="0"/>
        <w:rPr>
          <w:b/>
        </w:rPr>
      </w:pPr>
    </w:p>
    <w:p w14:paraId="07AE216C" w14:textId="77777777" w:rsidR="008C58FD" w:rsidRDefault="00000000">
      <w:pPr>
        <w:pStyle w:val="BodyText"/>
        <w:spacing w:line="482" w:lineRule="auto"/>
      </w:pPr>
      <w:r>
        <w:t xml:space="preserve">Used for general waste, including paper, packaging, and other non-hazardous </w:t>
      </w:r>
      <w:r>
        <w:rPr>
          <w:spacing w:val="-2"/>
        </w:rPr>
        <w:t>materials.</w:t>
      </w:r>
    </w:p>
    <w:sectPr w:rsidR="008C58FD">
      <w:type w:val="continuous"/>
      <w:pgSz w:w="12240" w:h="15840"/>
      <w:pgMar w:top="138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30EEF"/>
    <w:multiLevelType w:val="hybridMultilevel"/>
    <w:tmpl w:val="B3DA4E48"/>
    <w:lvl w:ilvl="0" w:tplc="B194ED84">
      <w:numFmt w:val="bullet"/>
      <w:lvlText w:val="o"/>
      <w:lvlJc w:val="left"/>
      <w:pPr>
        <w:ind w:left="6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90F80418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81A2CBF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F2C034A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 w:tplc="4FEC682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B27491C0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143CA74C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7D8C0132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plc="31D65DF4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num w:numId="1" w16cid:durableId="84852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58FD"/>
    <w:rsid w:val="001B2CA5"/>
    <w:rsid w:val="00545402"/>
    <w:rsid w:val="008C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495D"/>
  <w15:docId w15:val="{1C56E8EE-09AF-4E37-BBA6-79E82FD2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659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6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694</Characters>
  <Application>Microsoft Office Word</Application>
  <DocSecurity>0</DocSecurity>
  <Lines>24</Lines>
  <Paragraphs>12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Kpodonu, Gideon</cp:lastModifiedBy>
  <cp:revision>2</cp:revision>
  <dcterms:created xsi:type="dcterms:W3CDTF">2025-11-24T14:26:00Z</dcterms:created>
  <dcterms:modified xsi:type="dcterms:W3CDTF">2025-11-24T14:26:00Z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