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BUDGET &amp; SHOP ROUTE — Fashion Items</w:t>
      </w:r>
    </w:p>
    <w:p>
      <w:pPr>
        <w:spacing w:after="120"/>
      </w:pPr>
      <w:r>
        <w:rPr>
          <w:b/>
        </w:rPr>
        <w:t>Rates:</w:t>
      </w:r>
      <w:r>
        <w:t xml:space="preserve"> KSh 1 = UGX 30.2 · UGX 1,000 = KSh 27–29 at a Nairobi bureau</w:t>
      </w:r>
    </w:p>
    <w:p>
      <w:pPr>
        <w:pBdr>
          <w:bottom w:val="single" w:sz="6" w:color="BFBFBF"/>
        </w:pBdr>
      </w:pPr>
    </w:p>
    <w:p>
      <w:pPr>
        <w:pStyle w:val="Heading1"/>
      </w:pPr>
      <w:r>
        <w:t>1. TOTAL CASH TO CARRY IN HAND</w:t>
      </w:r>
    </w:p>
    <w:p>
      <w:pPr>
        <w:pStyle w:val="Title"/>
      </w:pPr>
      <w:r>
        <w:t>KSh 53,000</w:t>
      </w:r>
    </w:p>
    <w:p>
      <w:pPr>
        <w:spacing w:after="120"/>
      </w:pPr>
      <w:r>
        <w:rPr>
          <w:b/>
        </w:rPr>
        <w:t>How you get there:</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r>
              <w:rPr>
                <w:b/>
                <w:sz w:val="19"/>
              </w:rPr>
              <w:t>Source</w:t>
            </w:r>
          </w:p>
        </w:tc>
        <w:tc>
          <w:tcPr>
            <w:tcW w:type="dxa" w:w="4968"/>
            <w:shd w:val="clear" w:color="auto" w:fill="E7EEF7"/>
          </w:tcPr>
          <w:p>
            <w:pPr>
              <w:spacing w:after="40"/>
            </w:pPr>
            <w:r>
              <w:rPr>
                <w:b/>
                <w:sz w:val="19"/>
              </w:rPr>
            </w:r>
            <w:r>
              <w:rPr>
                <w:b/>
                <w:sz w:val="19"/>
              </w:rPr>
              <w:t>Amount</w:t>
            </w:r>
          </w:p>
        </w:tc>
      </w:tr>
      <w:tr>
        <w:tc>
          <w:tcPr>
            <w:tcW w:type="dxa" w:w="4968"/>
          </w:tcPr>
          <w:p>
            <w:pPr>
              <w:spacing w:after="40"/>
            </w:pPr>
            <w:r>
              <w:rPr>
                <w:sz w:val="19"/>
              </w:rPr>
            </w:r>
            <w:r>
              <w:rPr>
                <w:sz w:val="19"/>
              </w:rPr>
              <w:t>KSh cash you already have</w:t>
            </w:r>
          </w:p>
        </w:tc>
        <w:tc>
          <w:tcPr>
            <w:tcW w:type="dxa" w:w="4968"/>
          </w:tcPr>
          <w:p>
            <w:pPr>
              <w:spacing w:after="40"/>
            </w:pPr>
            <w:r>
              <w:rPr>
                <w:sz w:val="19"/>
              </w:rPr>
            </w:r>
            <w:r>
              <w:rPr>
                <w:sz w:val="19"/>
              </w:rPr>
              <w:t>KSh 25,000</w:t>
            </w:r>
          </w:p>
        </w:tc>
      </w:tr>
      <w:tr>
        <w:tc>
          <w:tcPr>
            <w:tcW w:type="dxa" w:w="4968"/>
          </w:tcPr>
          <w:p>
            <w:pPr>
              <w:spacing w:after="40"/>
            </w:pPr>
            <w:r>
              <w:rPr>
                <w:sz w:val="19"/>
              </w:rPr>
            </w:r>
            <w:r>
              <w:rPr>
                <w:sz w:val="19"/>
              </w:rPr>
              <w:t>UGX 1,000,000 changed at ~KSh 28/1,000</w:t>
            </w:r>
          </w:p>
        </w:tc>
        <w:tc>
          <w:tcPr>
            <w:tcW w:type="dxa" w:w="4968"/>
          </w:tcPr>
          <w:p>
            <w:pPr>
              <w:spacing w:after="40"/>
            </w:pPr>
            <w:r>
              <w:rPr>
                <w:sz w:val="19"/>
              </w:rPr>
            </w:r>
            <w:r>
              <w:rPr>
                <w:sz w:val="19"/>
              </w:rPr>
              <w:t>KSh 28,000</w:t>
            </w:r>
          </w:p>
        </w:tc>
      </w:tr>
      <w:tr>
        <w:tc>
          <w:tcPr>
            <w:tcW w:type="dxa" w:w="4968"/>
          </w:tcPr>
          <w:p>
            <w:pPr>
              <w:spacing w:after="40"/>
            </w:pPr>
            <w:r>
              <w:rPr>
                <w:sz w:val="19"/>
              </w:rPr>
            </w:r>
            <w:r>
              <w:rPr>
                <w:b/>
                <w:sz w:val="19"/>
              </w:rPr>
              <w:t>Total</w:t>
            </w:r>
          </w:p>
        </w:tc>
        <w:tc>
          <w:tcPr>
            <w:tcW w:type="dxa" w:w="4968"/>
          </w:tcPr>
          <w:p>
            <w:pPr>
              <w:spacing w:after="40"/>
            </w:pPr>
            <w:r>
              <w:rPr>
                <w:sz w:val="19"/>
              </w:rPr>
            </w:r>
            <w:r>
              <w:rPr>
                <w:b/>
                <w:sz w:val="19"/>
              </w:rPr>
              <w:t>KSh 53,000</w:t>
            </w:r>
          </w:p>
        </w:tc>
      </w:tr>
      <w:tr>
        <w:tc>
          <w:tcPr>
            <w:tcW w:type="dxa" w:w="4968"/>
          </w:tcPr>
          <w:p>
            <w:pPr>
              <w:spacing w:after="40"/>
            </w:pPr>
            <w:r>
              <w:rPr>
                <w:sz w:val="19"/>
              </w:rPr>
            </w:r>
            <w:r>
              <w:rPr>
                <w:i/>
                <w:sz w:val="19"/>
              </w:rPr>
              <w:t>Range depending on bureau rate</w:t>
            </w:r>
          </w:p>
        </w:tc>
        <w:tc>
          <w:tcPr>
            <w:tcW w:type="dxa" w:w="4968"/>
          </w:tcPr>
          <w:p>
            <w:pPr>
              <w:spacing w:after="40"/>
            </w:pPr>
            <w:r>
              <w:rPr>
                <w:sz w:val="19"/>
              </w:rPr>
            </w:r>
            <w:r>
              <w:rPr>
                <w:i/>
                <w:sz w:val="19"/>
              </w:rPr>
              <w:t>KSh 52,000 – 54,000</w:t>
            </w:r>
          </w:p>
        </w:tc>
      </w:tr>
    </w:tbl>
    <w:p/>
    <w:p>
      <w:pPr>
        <w:spacing w:after="120"/>
        <w:ind w:left="432"/>
      </w:pPr>
      <w:r>
        <w:rPr>
          <w:i/>
          <w:color w:val="444444"/>
        </w:rPr>
        <w:t>⚠️ Change a small amount first and compare 2–3 bureaus on Tom Mboya St / Biashara St. At KSh 27 you lose KSh 1,000 vs KSh 28. Don't change it all at the first counter.</w:t>
      </w:r>
    </w:p>
    <w:p>
      <w:pPr>
        <w:pBdr>
          <w:bottom w:val="single" w:sz="6" w:color="BFBFBF"/>
        </w:pBdr>
      </w:pPr>
    </w:p>
    <w:p>
      <w:pPr>
        <w:pStyle w:val="Heading1"/>
      </w:pPr>
      <w:r>
        <w:t>2. WHERE THE KSh 53,000 GOES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Purpose</w:t>
            </w:r>
          </w:p>
        </w:tc>
        <w:tc>
          <w:tcPr>
            <w:tcW w:type="dxa" w:w="3312"/>
            <w:shd w:val="clear" w:color="auto" w:fill="E7EEF7"/>
          </w:tcPr>
          <w:p>
            <w:pPr>
              <w:spacing w:after="40"/>
            </w:pPr>
            <w:r>
              <w:rPr>
                <w:b/>
                <w:sz w:val="19"/>
              </w:rPr>
            </w:r>
            <w:r>
              <w:rPr>
                <w:b/>
                <w:sz w:val="19"/>
              </w:rPr>
              <w:t>KSh</w:t>
            </w:r>
          </w:p>
        </w:tc>
        <w:tc>
          <w:tcPr>
            <w:tcW w:type="dxa" w:w="3312"/>
            <w:shd w:val="clear" w:color="auto" w:fill="E7EEF7"/>
          </w:tcPr>
          <w:p>
            <w:pPr>
              <w:spacing w:after="40"/>
            </w:pPr>
            <w:r>
              <w:rPr>
                <w:b/>
                <w:sz w:val="19"/>
              </w:rPr>
            </w:r>
            <w:r>
              <w:rPr>
                <w:b/>
                <w:sz w:val="19"/>
              </w:rPr>
              <w:t>Notes</w:t>
            </w:r>
          </w:p>
        </w:tc>
      </w:tr>
      <w:tr>
        <w:tc>
          <w:tcPr>
            <w:tcW w:type="dxa" w:w="3312"/>
          </w:tcPr>
          <w:p>
            <w:pPr>
              <w:spacing w:after="40"/>
            </w:pPr>
            <w:r>
              <w:rPr>
                <w:sz w:val="19"/>
              </w:rPr>
            </w:r>
            <w:r>
              <w:rPr>
                <w:b/>
                <w:sz w:val="19"/>
              </w:rPr>
              <w:t>Stock (50 pieces)</w:t>
            </w:r>
          </w:p>
        </w:tc>
        <w:tc>
          <w:tcPr>
            <w:tcW w:type="dxa" w:w="3312"/>
          </w:tcPr>
          <w:p>
            <w:pPr>
              <w:spacing w:after="40"/>
            </w:pPr>
            <w:r>
              <w:rPr>
                <w:sz w:val="19"/>
              </w:rPr>
            </w:r>
            <w:r>
              <w:rPr>
                <w:b/>
                <w:sz w:val="19"/>
              </w:rPr>
              <w:t>26,400</w:t>
            </w:r>
          </w:p>
        </w:tc>
        <w:tc>
          <w:tcPr>
            <w:tcW w:type="dxa" w:w="3312"/>
          </w:tcPr>
          <w:p>
            <w:pPr>
              <w:spacing w:after="40"/>
            </w:pPr>
            <w:r>
              <w:rPr>
                <w:sz w:val="19"/>
              </w:rPr>
            </w:r>
            <w:r>
              <w:rPr>
                <w:sz w:val="19"/>
              </w:rPr>
              <w:t>See shopping list below</w:t>
            </w:r>
          </w:p>
        </w:tc>
      </w:tr>
      <w:tr>
        <w:tc>
          <w:tcPr>
            <w:tcW w:type="dxa" w:w="3312"/>
          </w:tcPr>
          <w:p>
            <w:pPr>
              <w:spacing w:after="40"/>
            </w:pPr>
            <w:r>
              <w:rPr>
                <w:sz w:val="19"/>
              </w:rPr>
            </w:r>
            <w:r>
              <w:rPr>
                <w:b/>
                <w:sz w:val="19"/>
              </w:rPr>
              <w:t>Duty reserve</w:t>
            </w:r>
          </w:p>
        </w:tc>
        <w:tc>
          <w:tcPr>
            <w:tcW w:type="dxa" w:w="3312"/>
          </w:tcPr>
          <w:p>
            <w:pPr>
              <w:spacing w:after="40"/>
            </w:pPr>
            <w:r>
              <w:rPr>
                <w:sz w:val="19"/>
              </w:rPr>
            </w:r>
            <w:r>
              <w:rPr>
                <w:b/>
                <w:sz w:val="19"/>
              </w:rPr>
              <w:t>16,300</w:t>
            </w:r>
          </w:p>
        </w:tc>
        <w:tc>
          <w:tcPr>
            <w:tcW w:type="dxa" w:w="3312"/>
          </w:tcPr>
          <w:p>
            <w:pPr>
              <w:spacing w:after="40"/>
            </w:pPr>
            <w:r>
              <w:rPr>
                <w:sz w:val="19"/>
              </w:rPr>
            </w:r>
            <w:r>
              <w:rPr>
                <w:sz w:val="19"/>
              </w:rPr>
              <w:t>Hold this cash — do NOT spend on stock</w:t>
            </w:r>
          </w:p>
        </w:tc>
      </w:tr>
      <w:tr>
        <w:tc>
          <w:tcPr>
            <w:tcW w:type="dxa" w:w="3312"/>
          </w:tcPr>
          <w:p>
            <w:pPr>
              <w:spacing w:after="40"/>
            </w:pPr>
            <w:r>
              <w:rPr>
                <w:sz w:val="19"/>
              </w:rPr>
            </w:r>
            <w:r>
              <w:rPr>
                <w:sz w:val="19"/>
              </w:rPr>
              <w:t>Bus home to Kampala</w:t>
            </w:r>
          </w:p>
        </w:tc>
        <w:tc>
          <w:tcPr>
            <w:tcW w:type="dxa" w:w="3312"/>
          </w:tcPr>
          <w:p>
            <w:pPr>
              <w:spacing w:after="40"/>
            </w:pPr>
            <w:r>
              <w:rPr>
                <w:sz w:val="19"/>
              </w:rPr>
            </w:r>
            <w:r>
              <w:rPr>
                <w:sz w:val="19"/>
              </w:rPr>
              <w:t>4,000</w:t>
            </w:r>
          </w:p>
        </w:tc>
        <w:tc>
          <w:tcPr>
            <w:tcW w:type="dxa" w:w="3312"/>
          </w:tcPr>
          <w:p>
            <w:pPr>
              <w:spacing w:after="40"/>
            </w:pPr>
            <w:r>
              <w:rPr>
                <w:sz w:val="19"/>
              </w:rPr>
            </w:r>
            <w:r>
              <w:rPr>
                <w:sz w:val="19"/>
              </w:rPr>
              <w:t>Same as you paid (UGX 120,000)</w:t>
            </w:r>
          </w:p>
        </w:tc>
      </w:tr>
      <w:tr>
        <w:tc>
          <w:tcPr>
            <w:tcW w:type="dxa" w:w="3312"/>
          </w:tcPr>
          <w:p>
            <w:pPr>
              <w:spacing w:after="40"/>
            </w:pPr>
            <w:r>
              <w:rPr>
                <w:sz w:val="19"/>
              </w:rPr>
            </w:r>
            <w:r>
              <w:rPr>
                <w:sz w:val="19"/>
              </w:rPr>
              <w:t>Hotel — Sat + Sun nights</w:t>
            </w:r>
          </w:p>
        </w:tc>
        <w:tc>
          <w:tcPr>
            <w:tcW w:type="dxa" w:w="3312"/>
          </w:tcPr>
          <w:p>
            <w:pPr>
              <w:spacing w:after="40"/>
            </w:pPr>
            <w:r>
              <w:rPr>
                <w:sz w:val="19"/>
              </w:rPr>
            </w:r>
            <w:r>
              <w:rPr>
                <w:sz w:val="19"/>
              </w:rPr>
              <w:t>3,000</w:t>
            </w:r>
          </w:p>
        </w:tc>
        <w:tc>
          <w:tcPr>
            <w:tcW w:type="dxa" w:w="3312"/>
          </w:tcPr>
          <w:p>
            <w:pPr>
              <w:spacing w:after="40"/>
            </w:pPr>
            <w:r>
              <w:rPr>
                <w:sz w:val="19"/>
              </w:rPr>
            </w:r>
            <w:r>
              <w:rPr>
                <w:sz w:val="19"/>
              </w:rPr>
              <w:t>2 × KSh 1,500</w:t>
            </w:r>
          </w:p>
        </w:tc>
      </w:tr>
      <w:tr>
        <w:tc>
          <w:tcPr>
            <w:tcW w:type="dxa" w:w="3312"/>
          </w:tcPr>
          <w:p>
            <w:pPr>
              <w:spacing w:after="40"/>
            </w:pPr>
            <w:r>
              <w:rPr>
                <w:sz w:val="19"/>
              </w:rPr>
            </w:r>
            <w:r>
              <w:rPr>
                <w:sz w:val="19"/>
              </w:rPr>
              <w:t>Food</w:t>
            </w:r>
          </w:p>
        </w:tc>
        <w:tc>
          <w:tcPr>
            <w:tcW w:type="dxa" w:w="3312"/>
          </w:tcPr>
          <w:p>
            <w:pPr>
              <w:spacing w:after="40"/>
            </w:pPr>
            <w:r>
              <w:rPr>
                <w:sz w:val="19"/>
              </w:rPr>
            </w:r>
            <w:r>
              <w:rPr>
                <w:sz w:val="19"/>
              </w:rPr>
              <w:t>1,800</w:t>
            </w:r>
          </w:p>
        </w:tc>
        <w:tc>
          <w:tcPr>
            <w:tcW w:type="dxa" w:w="3312"/>
          </w:tcPr>
          <w:p>
            <w:pPr>
              <w:spacing w:after="40"/>
            </w:pPr>
            <w:r>
              <w:rPr>
                <w:sz w:val="19"/>
              </w:rPr>
            </w:r>
            <w:r>
              <w:rPr>
                <w:sz w:val="19"/>
              </w:rPr>
              <w:t>~2.5 days</w:t>
            </w:r>
          </w:p>
        </w:tc>
      </w:tr>
      <w:tr>
        <w:tc>
          <w:tcPr>
            <w:tcW w:type="dxa" w:w="3312"/>
          </w:tcPr>
          <w:p>
            <w:pPr>
              <w:spacing w:after="40"/>
            </w:pPr>
            <w:r>
              <w:rPr>
                <w:sz w:val="19"/>
              </w:rPr>
            </w:r>
            <w:r>
              <w:rPr>
                <w:sz w:val="19"/>
              </w:rPr>
              <w:t>Local transport (Eastleigh, CBD, bus park)</w:t>
            </w:r>
          </w:p>
        </w:tc>
        <w:tc>
          <w:tcPr>
            <w:tcW w:type="dxa" w:w="3312"/>
          </w:tcPr>
          <w:p>
            <w:pPr>
              <w:spacing w:after="40"/>
            </w:pPr>
            <w:r>
              <w:rPr>
                <w:sz w:val="19"/>
              </w:rPr>
            </w:r>
            <w:r>
              <w:rPr>
                <w:sz w:val="19"/>
              </w:rPr>
              <w:t>1,500</w:t>
            </w:r>
          </w:p>
        </w:tc>
        <w:tc>
          <w:tcPr>
            <w:tcW w:type="dxa" w:w="3312"/>
          </w:tcPr>
          <w:p>
            <w:pPr>
              <w:spacing w:after="40"/>
            </w:pPr>
            <w:r>
              <w:rPr>
                <w:sz w:val="19"/>
              </w:rPr>
            </w:r>
            <w:r>
              <w:rPr>
                <w:sz w:val="19"/>
              </w:rPr>
              <w:t>Uber/Bolt KSh 300–600 per trip</w:t>
            </w:r>
          </w:p>
        </w:tc>
      </w:tr>
      <w:tr>
        <w:tc>
          <w:tcPr>
            <w:tcW w:type="dxa" w:w="3312"/>
          </w:tcPr>
          <w:p>
            <w:pPr>
              <w:spacing w:after="40"/>
            </w:pPr>
            <w:r>
              <w:rPr>
                <w:sz w:val="19"/>
              </w:rPr>
            </w:r>
            <w:r>
              <w:rPr>
                <w:b/>
                <w:sz w:val="19"/>
              </w:rPr>
              <w:t>Total</w:t>
            </w:r>
          </w:p>
        </w:tc>
        <w:tc>
          <w:tcPr>
            <w:tcW w:type="dxa" w:w="3312"/>
          </w:tcPr>
          <w:p>
            <w:pPr>
              <w:spacing w:after="40"/>
            </w:pPr>
            <w:r>
              <w:rPr>
                <w:sz w:val="19"/>
              </w:rPr>
            </w:r>
            <w:r>
              <w:rPr>
                <w:b/>
                <w:sz w:val="19"/>
              </w:rPr>
              <w:t>53,000</w:t>
            </w:r>
          </w:p>
        </w:tc>
        <w:tc>
          <w:tcPr>
            <w:tcW w:type="dxa" w:w="3312"/>
          </w:tcPr>
          <w:p>
            <w:pPr>
              <w:spacing w:after="40"/>
            </w:pPr>
            <w:r>
              <w:rPr>
                <w:sz w:val="19"/>
              </w:rPr>
            </w:r>
          </w:p>
        </w:tc>
      </w:tr>
    </w:tbl>
    <w:p/>
    <w:p>
      <w:pPr>
        <w:spacing w:after="120"/>
      </w:pPr>
      <w:r>
        <w:rPr>
          <w:b/>
        </w:rPr>
        <w:t>Two rules:</w:t>
      </w:r>
    </w:p>
    <w:p>
      <w:pPr>
        <w:pStyle w:val="ListNumber"/>
        <w:spacing w:after="60"/>
      </w:pPr>
      <w:r>
        <w:rPr>
          <w:b/>
        </w:rPr>
        <w:t>Keep the KSh 16,300 duty money separate</w:t>
      </w:r>
      <w:r>
        <w:t xml:space="preserve"> from your shopping money. If URA assesses you at the border, you pay on the spot.</w:t>
      </w:r>
    </w:p>
    <w:p>
      <w:pPr>
        <w:pStyle w:val="ListNumber"/>
        <w:spacing w:after="60"/>
      </w:pPr>
      <w:r>
        <w:rPr>
          <w:b/>
        </w:rPr>
        <w:t>Keep the KSh 4,000 bus money separate.</w:t>
      </w:r>
      <w:r>
        <w:t xml:space="preserve"> Do not touch it.</w:t>
      </w:r>
    </w:p>
    <w:p>
      <w:pPr>
        <w:pBdr>
          <w:bottom w:val="single" w:sz="6" w:color="BFBFBF"/>
        </w:pBdr>
      </w:pPr>
    </w:p>
    <w:p>
      <w:pPr>
        <w:pStyle w:val="Heading1"/>
      </w:pPr>
      <w:r>
        <w:t>3. SHOPPING LIST — what to buy</w:t>
      </w:r>
    </w:p>
    <w:p>
      <w:pPr>
        <w:spacing w:after="120"/>
      </w:pPr>
      <w:r>
        <w:rPr>
          <w:b/>
        </w:rPr>
        <w:t>Stock budget: KSh 26,400</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7EEF7"/>
          </w:tcPr>
          <w:p>
            <w:pPr>
              <w:spacing w:after="40"/>
            </w:pPr>
            <w:r>
              <w:rPr>
                <w:b/>
                <w:sz w:val="19"/>
              </w:rPr>
            </w:r>
            <w:r>
              <w:rPr>
                <w:b/>
                <w:sz w:val="19"/>
              </w:rPr>
              <w:t>Item</w:t>
            </w:r>
          </w:p>
        </w:tc>
        <w:tc>
          <w:tcPr>
            <w:tcW w:type="dxa" w:w="1987"/>
            <w:shd w:val="clear" w:color="auto" w:fill="E7EEF7"/>
          </w:tcPr>
          <w:p>
            <w:pPr>
              <w:spacing w:after="40"/>
            </w:pPr>
            <w:r>
              <w:rPr>
                <w:b/>
                <w:sz w:val="19"/>
              </w:rPr>
            </w:r>
            <w:r>
              <w:rPr>
                <w:b/>
                <w:sz w:val="19"/>
              </w:rPr>
              <w:t>Qty</w:t>
            </w:r>
          </w:p>
        </w:tc>
        <w:tc>
          <w:tcPr>
            <w:tcW w:type="dxa" w:w="1987"/>
            <w:shd w:val="clear" w:color="auto" w:fill="E7EEF7"/>
          </w:tcPr>
          <w:p>
            <w:pPr>
              <w:spacing w:after="40"/>
            </w:pPr>
            <w:r>
              <w:rPr>
                <w:b/>
                <w:sz w:val="19"/>
              </w:rPr>
            </w:r>
            <w:r>
              <w:rPr>
                <w:b/>
                <w:sz w:val="19"/>
              </w:rPr>
              <w:t>Target price</w:t>
            </w:r>
          </w:p>
        </w:tc>
        <w:tc>
          <w:tcPr>
            <w:tcW w:type="dxa" w:w="1987"/>
            <w:shd w:val="clear" w:color="auto" w:fill="E7EEF7"/>
          </w:tcPr>
          <w:p>
            <w:pPr>
              <w:spacing w:after="40"/>
            </w:pPr>
            <w:r>
              <w:rPr>
                <w:b/>
                <w:sz w:val="19"/>
              </w:rPr>
            </w:r>
            <w:r>
              <w:rPr>
                <w:b/>
                <w:sz w:val="19"/>
              </w:rPr>
              <w:t>Cost</w:t>
            </w:r>
          </w:p>
        </w:tc>
        <w:tc>
          <w:tcPr>
            <w:tcW w:type="dxa" w:w="1987"/>
            <w:shd w:val="clear" w:color="auto" w:fill="E7EEF7"/>
          </w:tcPr>
          <w:p>
            <w:pPr>
              <w:spacing w:after="40"/>
            </w:pPr>
            <w:r>
              <w:rPr>
                <w:b/>
                <w:sz w:val="19"/>
              </w:rPr>
            </w:r>
            <w:r>
              <w:rPr>
                <w:b/>
                <w:sz w:val="19"/>
              </w:rPr>
              <w:t>Where</w:t>
            </w:r>
          </w:p>
        </w:tc>
      </w:tr>
      <w:tr>
        <w:tc>
          <w:tcPr>
            <w:tcW w:type="dxa" w:w="1987"/>
          </w:tcPr>
          <w:p>
            <w:pPr>
              <w:spacing w:after="40"/>
            </w:pPr>
            <w:r>
              <w:rPr>
                <w:sz w:val="19"/>
              </w:rPr>
            </w:r>
            <w:r>
              <w:rPr>
                <w:sz w:val="19"/>
              </w:rPr>
              <w:t>Textured / fashion polos</w:t>
            </w:r>
          </w:p>
        </w:tc>
        <w:tc>
          <w:tcPr>
            <w:tcW w:type="dxa" w:w="1987"/>
          </w:tcPr>
          <w:p>
            <w:pPr>
              <w:spacing w:after="40"/>
            </w:pPr>
            <w:r>
              <w:rPr>
                <w:sz w:val="19"/>
              </w:rPr>
            </w:r>
            <w:r>
              <w:rPr>
                <w:sz w:val="19"/>
              </w:rPr>
              <w:t>10</w:t>
            </w:r>
          </w:p>
        </w:tc>
        <w:tc>
          <w:tcPr>
            <w:tcW w:type="dxa" w:w="1987"/>
          </w:tcPr>
          <w:p>
            <w:pPr>
              <w:spacing w:after="40"/>
            </w:pPr>
            <w:r>
              <w:rPr>
                <w:sz w:val="19"/>
              </w:rPr>
            </w:r>
            <w:r>
              <w:rPr>
                <w:sz w:val="19"/>
              </w:rPr>
              <w:t>KSh 850</w:t>
            </w:r>
          </w:p>
        </w:tc>
        <w:tc>
          <w:tcPr>
            <w:tcW w:type="dxa" w:w="1987"/>
          </w:tcPr>
          <w:p>
            <w:pPr>
              <w:spacing w:after="40"/>
            </w:pPr>
            <w:r>
              <w:rPr>
                <w:sz w:val="19"/>
              </w:rPr>
            </w:r>
            <w:r>
              <w:rPr>
                <w:b/>
                <w:sz w:val="19"/>
              </w:rPr>
              <w:t>8,500</w:t>
            </w:r>
          </w:p>
        </w:tc>
        <w:tc>
          <w:tcPr>
            <w:tcW w:type="dxa" w:w="1987"/>
          </w:tcPr>
          <w:p>
            <w:pPr>
              <w:spacing w:after="40"/>
            </w:pPr>
            <w:r>
              <w:rPr>
                <w:sz w:val="19"/>
              </w:rPr>
            </w:r>
            <w:r>
              <w:rPr>
                <w:sz w:val="19"/>
              </w:rPr>
              <w:t>Eastleigh (Prime, Al Mubarak, Yare)</w:t>
            </w:r>
          </w:p>
        </w:tc>
      </w:tr>
      <w:tr>
        <w:tc>
          <w:tcPr>
            <w:tcW w:type="dxa" w:w="1987"/>
          </w:tcPr>
          <w:p>
            <w:pPr>
              <w:spacing w:after="40"/>
            </w:pPr>
            <w:r>
              <w:rPr>
                <w:sz w:val="19"/>
              </w:rPr>
            </w:r>
            <w:r>
              <w:rPr>
                <w:sz w:val="19"/>
              </w:rPr>
              <w:t>Cuban / Chinese collar shirts</w:t>
            </w:r>
          </w:p>
        </w:tc>
        <w:tc>
          <w:tcPr>
            <w:tcW w:type="dxa" w:w="1987"/>
          </w:tcPr>
          <w:p>
            <w:pPr>
              <w:spacing w:after="40"/>
            </w:pPr>
            <w:r>
              <w:rPr>
                <w:sz w:val="19"/>
              </w:rPr>
            </w:r>
            <w:r>
              <w:rPr>
                <w:sz w:val="19"/>
              </w:rPr>
              <w:t>6</w:t>
            </w:r>
          </w:p>
        </w:tc>
        <w:tc>
          <w:tcPr>
            <w:tcW w:type="dxa" w:w="1987"/>
          </w:tcPr>
          <w:p>
            <w:pPr>
              <w:spacing w:after="40"/>
            </w:pPr>
            <w:r>
              <w:rPr>
                <w:sz w:val="19"/>
              </w:rPr>
            </w:r>
            <w:r>
              <w:rPr>
                <w:sz w:val="19"/>
              </w:rPr>
              <w:t>KSh 950</w:t>
            </w:r>
          </w:p>
        </w:tc>
        <w:tc>
          <w:tcPr>
            <w:tcW w:type="dxa" w:w="1987"/>
          </w:tcPr>
          <w:p>
            <w:pPr>
              <w:spacing w:after="40"/>
            </w:pPr>
            <w:r>
              <w:rPr>
                <w:sz w:val="19"/>
              </w:rPr>
            </w:r>
            <w:r>
              <w:rPr>
                <w:b/>
                <w:sz w:val="19"/>
              </w:rPr>
              <w:t>5,700</w:t>
            </w:r>
          </w:p>
        </w:tc>
        <w:tc>
          <w:tcPr>
            <w:tcW w:type="dxa" w:w="1987"/>
          </w:tcPr>
          <w:p>
            <w:pPr>
              <w:spacing w:after="40"/>
            </w:pPr>
            <w:r>
              <w:rPr>
                <w:sz w:val="19"/>
              </w:rPr>
            </w:r>
            <w:r>
              <w:rPr>
                <w:sz w:val="19"/>
              </w:rPr>
              <w:t>Dubai Merchant Mall F9, Salama House</w:t>
            </w:r>
          </w:p>
        </w:tc>
      </w:tr>
      <w:tr>
        <w:tc>
          <w:tcPr>
            <w:tcW w:type="dxa" w:w="1987"/>
          </w:tcPr>
          <w:p>
            <w:pPr>
              <w:spacing w:after="40"/>
            </w:pPr>
            <w:r>
              <w:rPr>
                <w:sz w:val="19"/>
              </w:rPr>
            </w:r>
            <w:r>
              <w:rPr>
                <w:sz w:val="19"/>
              </w:rPr>
              <w:t>Cargo pants</w:t>
            </w:r>
          </w:p>
        </w:tc>
        <w:tc>
          <w:tcPr>
            <w:tcW w:type="dxa" w:w="1987"/>
          </w:tcPr>
          <w:p>
            <w:pPr>
              <w:spacing w:after="40"/>
            </w:pPr>
            <w:r>
              <w:rPr>
                <w:sz w:val="19"/>
              </w:rPr>
            </w:r>
            <w:r>
              <w:rPr>
                <w:sz w:val="19"/>
              </w:rPr>
              <w:t>4</w:t>
            </w:r>
          </w:p>
        </w:tc>
        <w:tc>
          <w:tcPr>
            <w:tcW w:type="dxa" w:w="1987"/>
          </w:tcPr>
          <w:p>
            <w:pPr>
              <w:spacing w:after="40"/>
            </w:pPr>
            <w:r>
              <w:rPr>
                <w:sz w:val="19"/>
              </w:rPr>
            </w:r>
            <w:r>
              <w:rPr>
                <w:sz w:val="19"/>
              </w:rPr>
              <w:t>KSh 750</w:t>
            </w:r>
          </w:p>
        </w:tc>
        <w:tc>
          <w:tcPr>
            <w:tcW w:type="dxa" w:w="1987"/>
          </w:tcPr>
          <w:p>
            <w:pPr>
              <w:spacing w:after="40"/>
            </w:pPr>
            <w:r>
              <w:rPr>
                <w:sz w:val="19"/>
              </w:rPr>
            </w:r>
            <w:r>
              <w:rPr>
                <w:b/>
                <w:sz w:val="19"/>
              </w:rPr>
              <w:t>3,000</w:t>
            </w:r>
          </w:p>
        </w:tc>
        <w:tc>
          <w:tcPr>
            <w:tcW w:type="dxa" w:w="1987"/>
          </w:tcPr>
          <w:p>
            <w:pPr>
              <w:spacing w:after="40"/>
            </w:pPr>
            <w:r>
              <w:rPr>
                <w:sz w:val="19"/>
              </w:rPr>
            </w:r>
            <w:r>
              <w:rPr>
                <w:sz w:val="19"/>
              </w:rPr>
              <w:t>Asino Store, Salama House</w:t>
            </w:r>
          </w:p>
        </w:tc>
      </w:tr>
      <w:tr>
        <w:tc>
          <w:tcPr>
            <w:tcW w:type="dxa" w:w="1987"/>
          </w:tcPr>
          <w:p>
            <w:pPr>
              <w:spacing w:after="40"/>
            </w:pPr>
            <w:r>
              <w:rPr>
                <w:sz w:val="19"/>
              </w:rPr>
            </w:r>
            <w:r>
              <w:rPr>
                <w:sz w:val="19"/>
              </w:rPr>
              <w:t>Plain tees</w:t>
            </w:r>
          </w:p>
        </w:tc>
        <w:tc>
          <w:tcPr>
            <w:tcW w:type="dxa" w:w="1987"/>
          </w:tcPr>
          <w:p>
            <w:pPr>
              <w:spacing w:after="40"/>
            </w:pPr>
            <w:r>
              <w:rPr>
                <w:sz w:val="19"/>
              </w:rPr>
            </w:r>
            <w:r>
              <w:rPr>
                <w:sz w:val="19"/>
              </w:rPr>
              <w:t>30</w:t>
            </w:r>
          </w:p>
        </w:tc>
        <w:tc>
          <w:tcPr>
            <w:tcW w:type="dxa" w:w="1987"/>
          </w:tcPr>
          <w:p>
            <w:pPr>
              <w:spacing w:after="40"/>
            </w:pPr>
            <w:r>
              <w:rPr>
                <w:sz w:val="19"/>
              </w:rPr>
            </w:r>
            <w:r>
              <w:rPr>
                <w:sz w:val="19"/>
              </w:rPr>
              <w:t>KSh 300</w:t>
            </w:r>
          </w:p>
        </w:tc>
        <w:tc>
          <w:tcPr>
            <w:tcW w:type="dxa" w:w="1987"/>
          </w:tcPr>
          <w:p>
            <w:pPr>
              <w:spacing w:after="40"/>
            </w:pPr>
            <w:r>
              <w:rPr>
                <w:sz w:val="19"/>
              </w:rPr>
            </w:r>
            <w:r>
              <w:rPr>
                <w:b/>
                <w:sz w:val="19"/>
              </w:rPr>
              <w:t>9,000</w:t>
            </w:r>
          </w:p>
        </w:tc>
        <w:tc>
          <w:tcPr>
            <w:tcW w:type="dxa" w:w="1987"/>
          </w:tcPr>
          <w:p>
            <w:pPr>
              <w:spacing w:after="40"/>
            </w:pPr>
            <w:r>
              <w:rPr>
                <w:sz w:val="19"/>
              </w:rPr>
            </w:r>
            <w:r>
              <w:rPr>
                <w:sz w:val="19"/>
              </w:rPr>
              <w:t>Eastleigh volume sellers</w:t>
            </w:r>
          </w:p>
        </w:tc>
      </w:tr>
      <w:tr>
        <w:tc>
          <w:tcPr>
            <w:tcW w:type="dxa" w:w="1987"/>
          </w:tcPr>
          <w:p>
            <w:pPr>
              <w:spacing w:after="40"/>
            </w:pPr>
            <w:r>
              <w:rPr>
                <w:sz w:val="19"/>
              </w:rPr>
            </w:r>
            <w:r>
              <w:rPr>
                <w:b/>
                <w:sz w:val="19"/>
              </w:rPr>
              <w:t>Total</w:t>
            </w:r>
          </w:p>
        </w:tc>
        <w:tc>
          <w:tcPr>
            <w:tcW w:type="dxa" w:w="1987"/>
          </w:tcPr>
          <w:p>
            <w:pPr>
              <w:spacing w:after="40"/>
            </w:pPr>
            <w:r>
              <w:rPr>
                <w:sz w:val="19"/>
              </w:rPr>
            </w:r>
            <w:r>
              <w:rPr>
                <w:b/>
                <w:sz w:val="19"/>
              </w:rPr>
              <w:t>50 pcs</w:t>
            </w:r>
          </w:p>
        </w:tc>
        <w:tc>
          <w:tcPr>
            <w:tcW w:type="dxa" w:w="1987"/>
          </w:tcPr>
          <w:p>
            <w:pPr>
              <w:spacing w:after="40"/>
            </w:pPr>
            <w:r>
              <w:rPr>
                <w:sz w:val="19"/>
              </w:rPr>
            </w:r>
          </w:p>
        </w:tc>
        <w:tc>
          <w:tcPr>
            <w:tcW w:type="dxa" w:w="1987"/>
          </w:tcPr>
          <w:p>
            <w:pPr>
              <w:spacing w:after="40"/>
            </w:pPr>
            <w:r>
              <w:rPr>
                <w:sz w:val="19"/>
              </w:rPr>
            </w:r>
            <w:r>
              <w:rPr>
                <w:b/>
                <w:sz w:val="19"/>
              </w:rPr>
              <w:t>26,200</w:t>
            </w:r>
          </w:p>
        </w:tc>
        <w:tc>
          <w:tcPr>
            <w:tcW w:type="dxa" w:w="1987"/>
          </w:tcPr>
          <w:p>
            <w:pPr>
              <w:spacing w:after="40"/>
            </w:pPr>
            <w:r>
              <w:rPr>
                <w:sz w:val="19"/>
              </w:rPr>
            </w:r>
          </w:p>
        </w:tc>
      </w:tr>
    </w:tbl>
    <w:p/>
    <w:p>
      <w:pPr>
        <w:spacing w:after="120"/>
      </w:pPr>
      <w:r>
        <w:rPr>
          <w:i/>
        </w:rPr>
        <w:t>KSh 200 spare for a boda or a bag.</w:t>
      </w:r>
    </w:p>
    <w:p>
      <w:pPr>
        <w:spacing w:after="120"/>
      </w:pPr>
      <w:r>
        <w:rPr>
          <w:b/>
        </w:rPr>
        <w:t>Why the tees are in there:</w:t>
      </w:r>
      <w:r>
        <w:t xml:space="preserve"> the fashion items are what you want, but at Nairobi prices they sell in Kampala for roughly what they cost. The 30 tees are what actually generates your profit. Don't drop them.</w:t>
      </w:r>
    </w:p>
    <w:p>
      <w:pPr>
        <w:pBdr>
          <w:bottom w:val="single" w:sz="6" w:color="BFBFBF"/>
        </w:pBdr>
      </w:pPr>
    </w:p>
    <w:p>
      <w:pPr>
        <w:pStyle w:val="Heading1"/>
      </w:pPr>
      <w:r>
        <w:t>3B. WHAT IF YOU CUT THE TEES TO 15?</w:t>
      </w:r>
    </w:p>
    <w:p>
      <w:pPr>
        <w:spacing w:after="120"/>
      </w:pPr>
      <w:r>
        <w:t xml:space="preserve">Cutting tees from 30 to 15 frees </w:t>
      </w:r>
      <w:r>
        <w:rPr>
          <w:b/>
        </w:rPr>
        <w:t>KSh 4,500</w:t>
      </w:r>
      <w:r>
        <w:t>. You have three choices: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p>
        </w:tc>
        <w:tc>
          <w:tcPr>
            <w:tcW w:type="dxa" w:w="2484"/>
            <w:shd w:val="clear" w:color="auto" w:fill="E7EEF7"/>
          </w:tcPr>
          <w:p>
            <w:pPr>
              <w:spacing w:after="40"/>
            </w:pPr>
            <w:r>
              <w:rPr>
                <w:b/>
                <w:sz w:val="19"/>
              </w:rPr>
            </w:r>
            <w:r>
              <w:rPr>
                <w:b/>
                <w:sz w:val="19"/>
              </w:rPr>
              <w:t>A — Original</w:t>
            </w:r>
            <w:r>
              <w:rPr>
                <w:b/>
                <w:sz w:val="19"/>
              </w:rPr>
              <w:t xml:space="preserve"> (30 tees)</w:t>
            </w:r>
          </w:p>
        </w:tc>
        <w:tc>
          <w:tcPr>
            <w:tcW w:type="dxa" w:w="2484"/>
            <w:shd w:val="clear" w:color="auto" w:fill="E7EEF7"/>
          </w:tcPr>
          <w:p>
            <w:pPr>
              <w:spacing w:after="40"/>
            </w:pPr>
            <w:r>
              <w:rPr>
                <w:b/>
                <w:sz w:val="19"/>
              </w:rPr>
            </w:r>
            <w:r>
              <w:rPr>
                <w:b/>
                <w:sz w:val="19"/>
              </w:rPr>
              <w:t>B — 15 tees, keep cash</w:t>
            </w:r>
          </w:p>
        </w:tc>
        <w:tc>
          <w:tcPr>
            <w:tcW w:type="dxa" w:w="2484"/>
            <w:shd w:val="clear" w:color="auto" w:fill="E7EEF7"/>
          </w:tcPr>
          <w:p>
            <w:pPr>
              <w:spacing w:after="40"/>
            </w:pPr>
            <w:r>
              <w:rPr>
                <w:b/>
                <w:sz w:val="19"/>
              </w:rPr>
            </w:r>
            <w:r>
              <w:rPr>
                <w:b/>
                <w:sz w:val="19"/>
              </w:rPr>
              <w:t>C — 15 tees + 6 cargo</w:t>
            </w:r>
          </w:p>
        </w:tc>
      </w:tr>
      <w:tr>
        <w:tc>
          <w:tcPr>
            <w:tcW w:type="dxa" w:w="2484"/>
          </w:tcPr>
          <w:p>
            <w:pPr>
              <w:spacing w:after="40"/>
            </w:pPr>
            <w:r>
              <w:rPr>
                <w:sz w:val="19"/>
              </w:rPr>
            </w:r>
            <w:r>
              <w:rPr>
                <w:sz w:val="19"/>
              </w:rPr>
              <w:t>Polos</w:t>
            </w:r>
          </w:p>
        </w:tc>
        <w:tc>
          <w:tcPr>
            <w:tcW w:type="dxa" w:w="2484"/>
          </w:tcPr>
          <w:p>
            <w:pPr>
              <w:spacing w:after="40"/>
            </w:pPr>
            <w:r>
              <w:rPr>
                <w:sz w:val="19"/>
              </w:rPr>
            </w:r>
            <w:r>
              <w:rPr>
                <w:sz w:val="19"/>
              </w:rPr>
              <w:t>10</w:t>
            </w:r>
          </w:p>
        </w:tc>
        <w:tc>
          <w:tcPr>
            <w:tcW w:type="dxa" w:w="2484"/>
          </w:tcPr>
          <w:p>
            <w:pPr>
              <w:spacing w:after="40"/>
            </w:pPr>
            <w:r>
              <w:rPr>
                <w:sz w:val="19"/>
              </w:rPr>
            </w:r>
            <w:r>
              <w:rPr>
                <w:sz w:val="19"/>
              </w:rPr>
              <w:t>10</w:t>
            </w:r>
          </w:p>
        </w:tc>
        <w:tc>
          <w:tcPr>
            <w:tcW w:type="dxa" w:w="2484"/>
          </w:tcPr>
          <w:p>
            <w:pPr>
              <w:spacing w:after="40"/>
            </w:pPr>
            <w:r>
              <w:rPr>
                <w:sz w:val="19"/>
              </w:rPr>
            </w:r>
            <w:r>
              <w:rPr>
                <w:sz w:val="19"/>
              </w:rPr>
              <w:t>10</w:t>
            </w:r>
          </w:p>
        </w:tc>
      </w:tr>
      <w:tr>
        <w:tc>
          <w:tcPr>
            <w:tcW w:type="dxa" w:w="2484"/>
          </w:tcPr>
          <w:p>
            <w:pPr>
              <w:spacing w:after="40"/>
            </w:pPr>
            <w:r>
              <w:rPr>
                <w:sz w:val="19"/>
              </w:rPr>
            </w:r>
            <w:r>
              <w:rPr>
                <w:sz w:val="19"/>
              </w:rPr>
              <w:t>Collar shirts</w:t>
            </w:r>
          </w:p>
        </w:tc>
        <w:tc>
          <w:tcPr>
            <w:tcW w:type="dxa" w:w="2484"/>
          </w:tcPr>
          <w:p>
            <w:pPr>
              <w:spacing w:after="40"/>
            </w:pPr>
            <w:r>
              <w:rPr>
                <w:sz w:val="19"/>
              </w:rPr>
            </w:r>
            <w:r>
              <w:rPr>
                <w:sz w:val="19"/>
              </w:rPr>
              <w:t>6</w:t>
            </w:r>
          </w:p>
        </w:tc>
        <w:tc>
          <w:tcPr>
            <w:tcW w:type="dxa" w:w="2484"/>
          </w:tcPr>
          <w:p>
            <w:pPr>
              <w:spacing w:after="40"/>
            </w:pPr>
            <w:r>
              <w:rPr>
                <w:sz w:val="19"/>
              </w:rPr>
            </w:r>
            <w:r>
              <w:rPr>
                <w:sz w:val="19"/>
              </w:rPr>
              <w:t>6</w:t>
            </w:r>
          </w:p>
        </w:tc>
        <w:tc>
          <w:tcPr>
            <w:tcW w:type="dxa" w:w="2484"/>
          </w:tcPr>
          <w:p>
            <w:pPr>
              <w:spacing w:after="40"/>
            </w:pPr>
            <w:r>
              <w:rPr>
                <w:sz w:val="19"/>
              </w:rPr>
            </w:r>
            <w:r>
              <w:rPr>
                <w:sz w:val="19"/>
              </w:rPr>
              <w:t>6</w:t>
            </w:r>
          </w:p>
        </w:tc>
      </w:tr>
      <w:tr>
        <w:tc>
          <w:tcPr>
            <w:tcW w:type="dxa" w:w="2484"/>
          </w:tcPr>
          <w:p>
            <w:pPr>
              <w:spacing w:after="40"/>
            </w:pPr>
            <w:r>
              <w:rPr>
                <w:sz w:val="19"/>
              </w:rPr>
            </w:r>
            <w:r>
              <w:rPr>
                <w:sz w:val="19"/>
              </w:rPr>
              <w:t>Cargo pants</w:t>
            </w:r>
          </w:p>
        </w:tc>
        <w:tc>
          <w:tcPr>
            <w:tcW w:type="dxa" w:w="2484"/>
          </w:tcPr>
          <w:p>
            <w:pPr>
              <w:spacing w:after="40"/>
            </w:pPr>
            <w:r>
              <w:rPr>
                <w:sz w:val="19"/>
              </w:rPr>
            </w:r>
            <w:r>
              <w:rPr>
                <w:sz w:val="19"/>
              </w:rPr>
              <w:t>4</w:t>
            </w:r>
          </w:p>
        </w:tc>
        <w:tc>
          <w:tcPr>
            <w:tcW w:type="dxa" w:w="2484"/>
          </w:tcPr>
          <w:p>
            <w:pPr>
              <w:spacing w:after="40"/>
            </w:pPr>
            <w:r>
              <w:rPr>
                <w:sz w:val="19"/>
              </w:rPr>
            </w:r>
            <w:r>
              <w:rPr>
                <w:sz w:val="19"/>
              </w:rPr>
              <w:t>4</w:t>
            </w:r>
          </w:p>
        </w:tc>
        <w:tc>
          <w:tcPr>
            <w:tcW w:type="dxa" w:w="2484"/>
          </w:tcPr>
          <w:p>
            <w:pPr>
              <w:spacing w:after="40"/>
            </w:pPr>
            <w:r>
              <w:rPr>
                <w:sz w:val="19"/>
              </w:rPr>
            </w:r>
            <w:r>
              <w:rPr>
                <w:b/>
                <w:sz w:val="19"/>
              </w:rPr>
              <w:t>10</w:t>
            </w:r>
          </w:p>
        </w:tc>
      </w:tr>
      <w:tr>
        <w:tc>
          <w:tcPr>
            <w:tcW w:type="dxa" w:w="2484"/>
          </w:tcPr>
          <w:p>
            <w:pPr>
              <w:spacing w:after="40"/>
            </w:pPr>
            <w:r>
              <w:rPr>
                <w:sz w:val="19"/>
              </w:rPr>
            </w:r>
            <w:r>
              <w:rPr>
                <w:sz w:val="19"/>
              </w:rPr>
              <w:t>Plain tees</w:t>
            </w:r>
          </w:p>
        </w:tc>
        <w:tc>
          <w:tcPr>
            <w:tcW w:type="dxa" w:w="2484"/>
          </w:tcPr>
          <w:p>
            <w:pPr>
              <w:spacing w:after="40"/>
            </w:pPr>
            <w:r>
              <w:rPr>
                <w:sz w:val="19"/>
              </w:rPr>
            </w:r>
            <w:r>
              <w:rPr>
                <w:sz w:val="19"/>
              </w:rPr>
              <w:t>30</w:t>
            </w:r>
          </w:p>
        </w:tc>
        <w:tc>
          <w:tcPr>
            <w:tcW w:type="dxa" w:w="2484"/>
          </w:tcPr>
          <w:p>
            <w:pPr>
              <w:spacing w:after="40"/>
            </w:pPr>
            <w:r>
              <w:rPr>
                <w:sz w:val="19"/>
              </w:rPr>
            </w:r>
            <w:r>
              <w:rPr>
                <w:sz w:val="19"/>
              </w:rPr>
              <w:t>15</w:t>
            </w:r>
          </w:p>
        </w:tc>
        <w:tc>
          <w:tcPr>
            <w:tcW w:type="dxa" w:w="2484"/>
          </w:tcPr>
          <w:p>
            <w:pPr>
              <w:spacing w:after="40"/>
            </w:pPr>
            <w:r>
              <w:rPr>
                <w:sz w:val="19"/>
              </w:rPr>
            </w:r>
            <w:r>
              <w:rPr>
                <w:sz w:val="19"/>
              </w:rPr>
              <w:t>15</w:t>
            </w:r>
          </w:p>
        </w:tc>
      </w:tr>
      <w:tr>
        <w:tc>
          <w:tcPr>
            <w:tcW w:type="dxa" w:w="2484"/>
          </w:tcPr>
          <w:p>
            <w:pPr>
              <w:spacing w:after="40"/>
            </w:pPr>
            <w:r>
              <w:rPr>
                <w:sz w:val="19"/>
              </w:rPr>
            </w:r>
            <w:r>
              <w:rPr>
                <w:b/>
                <w:sz w:val="19"/>
              </w:rPr>
              <w:t>Pieces</w:t>
            </w:r>
          </w:p>
        </w:tc>
        <w:tc>
          <w:tcPr>
            <w:tcW w:type="dxa" w:w="2484"/>
          </w:tcPr>
          <w:p>
            <w:pPr>
              <w:spacing w:after="40"/>
            </w:pPr>
            <w:r>
              <w:rPr>
                <w:sz w:val="19"/>
              </w:rPr>
            </w:r>
            <w:r>
              <w:rPr>
                <w:b/>
                <w:sz w:val="19"/>
              </w:rPr>
              <w:t>50</w:t>
            </w:r>
          </w:p>
        </w:tc>
        <w:tc>
          <w:tcPr>
            <w:tcW w:type="dxa" w:w="2484"/>
          </w:tcPr>
          <w:p>
            <w:pPr>
              <w:spacing w:after="40"/>
            </w:pPr>
            <w:r>
              <w:rPr>
                <w:sz w:val="19"/>
              </w:rPr>
            </w:r>
            <w:r>
              <w:rPr>
                <w:b/>
                <w:sz w:val="19"/>
              </w:rPr>
              <w:t>35</w:t>
            </w:r>
          </w:p>
        </w:tc>
        <w:tc>
          <w:tcPr>
            <w:tcW w:type="dxa" w:w="2484"/>
          </w:tcPr>
          <w:p>
            <w:pPr>
              <w:spacing w:after="40"/>
            </w:pPr>
            <w:r>
              <w:rPr>
                <w:sz w:val="19"/>
              </w:rPr>
            </w:r>
            <w:r>
              <w:rPr>
                <w:b/>
                <w:sz w:val="19"/>
              </w:rPr>
              <w:t>41</w:t>
            </w:r>
          </w:p>
        </w:tc>
      </w:tr>
      <w:tr>
        <w:tc>
          <w:tcPr>
            <w:tcW w:type="dxa" w:w="2484"/>
          </w:tcPr>
          <w:p>
            <w:pPr>
              <w:spacing w:after="40"/>
            </w:pPr>
            <w:r>
              <w:rPr>
                <w:sz w:val="19"/>
              </w:rPr>
            </w:r>
            <w:r>
              <w:rPr>
                <w:b/>
                <w:sz w:val="19"/>
              </w:rPr>
              <w:t>Stock cost</w:t>
            </w:r>
          </w:p>
        </w:tc>
        <w:tc>
          <w:tcPr>
            <w:tcW w:type="dxa" w:w="2484"/>
          </w:tcPr>
          <w:p>
            <w:pPr>
              <w:spacing w:after="40"/>
            </w:pPr>
            <w:r>
              <w:rPr>
                <w:sz w:val="19"/>
              </w:rPr>
            </w:r>
            <w:r>
              <w:rPr>
                <w:sz w:val="19"/>
              </w:rPr>
              <w:t>KSh 26,200</w:t>
            </w:r>
          </w:p>
        </w:tc>
        <w:tc>
          <w:tcPr>
            <w:tcW w:type="dxa" w:w="2484"/>
          </w:tcPr>
          <w:p>
            <w:pPr>
              <w:spacing w:after="40"/>
            </w:pPr>
            <w:r>
              <w:rPr>
                <w:sz w:val="19"/>
              </w:rPr>
            </w:r>
            <w:r>
              <w:rPr>
                <w:sz w:val="19"/>
              </w:rPr>
              <w:t>KSh 21,700</w:t>
            </w:r>
          </w:p>
        </w:tc>
        <w:tc>
          <w:tcPr>
            <w:tcW w:type="dxa" w:w="2484"/>
          </w:tcPr>
          <w:p>
            <w:pPr>
              <w:spacing w:after="40"/>
            </w:pPr>
            <w:r>
              <w:rPr>
                <w:sz w:val="19"/>
              </w:rPr>
            </w:r>
            <w:r>
              <w:rPr>
                <w:sz w:val="19"/>
              </w:rPr>
              <w:t>KSh 26,200</w:t>
            </w:r>
          </w:p>
        </w:tc>
      </w:tr>
      <w:tr>
        <w:tc>
          <w:tcPr>
            <w:tcW w:type="dxa" w:w="2484"/>
          </w:tcPr>
          <w:p>
            <w:pPr>
              <w:spacing w:after="40"/>
            </w:pPr>
            <w:r>
              <w:rPr>
                <w:sz w:val="19"/>
              </w:rPr>
            </w:r>
            <w:r>
              <w:rPr>
                <w:b/>
                <w:sz w:val="19"/>
              </w:rPr>
              <w:t>Revenue</w:t>
            </w:r>
          </w:p>
        </w:tc>
        <w:tc>
          <w:tcPr>
            <w:tcW w:type="dxa" w:w="2484"/>
          </w:tcPr>
          <w:p>
            <w:pPr>
              <w:spacing w:after="40"/>
            </w:pPr>
            <w:r>
              <w:rPr>
                <w:sz w:val="19"/>
              </w:rPr>
            </w:r>
            <w:r>
              <w:rPr>
                <w:sz w:val="19"/>
              </w:rPr>
              <w:t>1,800,000</w:t>
            </w:r>
          </w:p>
        </w:tc>
        <w:tc>
          <w:tcPr>
            <w:tcW w:type="dxa" w:w="2484"/>
          </w:tcPr>
          <w:p>
            <w:pPr>
              <w:spacing w:after="40"/>
            </w:pPr>
            <w:r>
              <w:rPr>
                <w:sz w:val="19"/>
              </w:rPr>
            </w:r>
            <w:r>
              <w:rPr>
                <w:sz w:val="19"/>
              </w:rPr>
              <w:t>1,425,000</w:t>
            </w:r>
          </w:p>
        </w:tc>
        <w:tc>
          <w:tcPr>
            <w:tcW w:type="dxa" w:w="2484"/>
          </w:tcPr>
          <w:p>
            <w:pPr>
              <w:spacing w:after="40"/>
            </w:pPr>
            <w:r>
              <w:rPr>
                <w:sz w:val="19"/>
              </w:rPr>
            </w:r>
            <w:r>
              <w:rPr>
                <w:b/>
                <w:sz w:val="19"/>
              </w:rPr>
              <w:t>1,845,000</w:t>
            </w:r>
          </w:p>
        </w:tc>
      </w:tr>
      <w:tr>
        <w:tc>
          <w:tcPr>
            <w:tcW w:type="dxa" w:w="2484"/>
          </w:tcPr>
          <w:p>
            <w:pPr>
              <w:spacing w:after="40"/>
            </w:pPr>
            <w:r>
              <w:rPr>
                <w:sz w:val="19"/>
              </w:rPr>
            </w:r>
            <w:r>
              <w:rPr>
                <w:b/>
                <w:sz w:val="19"/>
              </w:rPr>
              <w:t>Profit — duty charged</w:t>
            </w:r>
          </w:p>
        </w:tc>
        <w:tc>
          <w:tcPr>
            <w:tcW w:type="dxa" w:w="2484"/>
          </w:tcPr>
          <w:p>
            <w:pPr>
              <w:spacing w:after="40"/>
            </w:pPr>
            <w:r>
              <w:rPr>
                <w:sz w:val="19"/>
              </w:rPr>
            </w:r>
            <w:r>
              <w:rPr>
                <w:sz w:val="19"/>
              </w:rPr>
              <w:t>224,000</w:t>
            </w:r>
          </w:p>
        </w:tc>
        <w:tc>
          <w:tcPr>
            <w:tcW w:type="dxa" w:w="2484"/>
          </w:tcPr>
          <w:p>
            <w:pPr>
              <w:spacing w:after="40"/>
            </w:pPr>
            <w:r>
              <w:rPr>
                <w:sz w:val="19"/>
              </w:rPr>
            </w:r>
            <w:r>
              <w:rPr>
                <w:b/>
                <w:sz w:val="19"/>
              </w:rPr>
              <w:t>70,000</w:t>
            </w:r>
          </w:p>
        </w:tc>
        <w:tc>
          <w:tcPr>
            <w:tcW w:type="dxa" w:w="2484"/>
          </w:tcPr>
          <w:p>
            <w:pPr>
              <w:spacing w:after="40"/>
            </w:pPr>
            <w:r>
              <w:rPr>
                <w:sz w:val="19"/>
              </w:rPr>
            </w:r>
            <w:r>
              <w:rPr>
                <w:b/>
                <w:sz w:val="19"/>
              </w:rPr>
              <w:t>273,000</w:t>
            </w:r>
          </w:p>
        </w:tc>
      </w:tr>
      <w:tr>
        <w:tc>
          <w:tcPr>
            <w:tcW w:type="dxa" w:w="2484"/>
          </w:tcPr>
          <w:p>
            <w:pPr>
              <w:spacing w:after="40"/>
            </w:pPr>
            <w:r>
              <w:rPr>
                <w:sz w:val="19"/>
              </w:rPr>
            </w:r>
            <w:r>
              <w:rPr>
                <w:b/>
                <w:sz w:val="19"/>
              </w:rPr>
              <w:t>Profit — no duty</w:t>
            </w:r>
          </w:p>
        </w:tc>
        <w:tc>
          <w:tcPr>
            <w:tcW w:type="dxa" w:w="2484"/>
          </w:tcPr>
          <w:p>
            <w:pPr>
              <w:spacing w:after="40"/>
            </w:pPr>
            <w:r>
              <w:rPr>
                <w:sz w:val="19"/>
              </w:rPr>
            </w:r>
            <w:r>
              <w:rPr>
                <w:sz w:val="19"/>
              </w:rPr>
              <w:t>698,000</w:t>
            </w:r>
          </w:p>
        </w:tc>
        <w:tc>
          <w:tcPr>
            <w:tcW w:type="dxa" w:w="2484"/>
          </w:tcPr>
          <w:p>
            <w:pPr>
              <w:spacing w:after="40"/>
            </w:pPr>
            <w:r>
              <w:rPr>
                <w:sz w:val="19"/>
              </w:rPr>
            </w:r>
            <w:r>
              <w:rPr>
                <w:sz w:val="19"/>
              </w:rPr>
              <w:t>458,600</w:t>
            </w:r>
          </w:p>
        </w:tc>
        <w:tc>
          <w:tcPr>
            <w:tcW w:type="dxa" w:w="2484"/>
          </w:tcPr>
          <w:p>
            <w:pPr>
              <w:spacing w:after="40"/>
            </w:pPr>
            <w:r>
              <w:rPr>
                <w:sz w:val="19"/>
              </w:rPr>
            </w:r>
            <w:r>
              <w:rPr>
                <w:b/>
                <w:sz w:val="19"/>
              </w:rPr>
              <w:t>742,700</w:t>
            </w:r>
          </w:p>
        </w:tc>
      </w:tr>
      <w:tr>
        <w:tc>
          <w:tcPr>
            <w:tcW w:type="dxa" w:w="2484"/>
          </w:tcPr>
          <w:p>
            <w:pPr>
              <w:spacing w:after="40"/>
            </w:pPr>
            <w:r>
              <w:rPr>
                <w:sz w:val="19"/>
              </w:rPr>
            </w:r>
            <w:r>
              <w:rPr>
                <w:sz w:val="19"/>
              </w:rPr>
              <w:t>Cash brought home</w:t>
            </w:r>
          </w:p>
        </w:tc>
        <w:tc>
          <w:tcPr>
            <w:tcW w:type="dxa" w:w="2484"/>
          </w:tcPr>
          <w:p>
            <w:pPr>
              <w:spacing w:after="40"/>
            </w:pPr>
            <w:r>
              <w:rPr>
                <w:sz w:val="19"/>
              </w:rPr>
            </w:r>
            <w:r>
              <w:rPr>
                <w:sz w:val="19"/>
              </w:rPr>
              <w:t>~1,000</w:t>
            </w:r>
          </w:p>
        </w:tc>
        <w:tc>
          <w:tcPr>
            <w:tcW w:type="dxa" w:w="2484"/>
          </w:tcPr>
          <w:p>
            <w:pPr>
              <w:spacing w:after="40"/>
            </w:pPr>
            <w:r>
              <w:rPr>
                <w:sz w:val="19"/>
              </w:rPr>
            </w:r>
            <w:r>
              <w:rPr>
                <w:sz w:val="19"/>
              </w:rPr>
              <w:t>8,132</w:t>
            </w:r>
          </w:p>
        </w:tc>
        <w:tc>
          <w:tcPr>
            <w:tcW w:type="dxa" w:w="2484"/>
          </w:tcPr>
          <w:p>
            <w:pPr>
              <w:spacing w:after="40"/>
            </w:pPr>
            <w:r>
              <w:rPr>
                <w:sz w:val="19"/>
              </w:rPr>
            </w:r>
            <w:r>
              <w:rPr>
                <w:sz w:val="19"/>
              </w:rPr>
              <w:t>~963</w:t>
            </w:r>
          </w:p>
        </w:tc>
      </w:tr>
    </w:tbl>
    <w:p/>
    <w:p>
      <w:pPr>
        <w:pStyle w:val="Heading2"/>
      </w:pPr>
      <w:r>
        <w:t>Why Option B hurts so much</w:t>
      </w:r>
    </w:p>
    <w:p>
      <w:pPr>
        <w:spacing w:after="120"/>
      </w:pPr>
      <w:r>
        <w:t xml:space="preserve">The tees weren't just filler — </w:t>
      </w:r>
      <w:r>
        <w:rPr>
          <w:b/>
        </w:rPr>
        <w:t>they were carrying most of your margin.</w:t>
      </w:r>
      <w:r>
        <w:t xml:space="preserve"> Not buying them doesn't save you money; it just means you carry cash home instead of goods that double in value.</w:t>
      </w:r>
    </w:p>
    <w:p>
      <w:pPr>
        <w:pStyle w:val="Heading2"/>
      </w:pPr>
      <w:r>
        <w:t>Why Option C is actually the best</w:t>
      </w:r>
    </w:p>
    <w:p>
      <w:pPr>
        <w:spacing w:after="120"/>
      </w:pPr>
      <w:r>
        <w:rPr>
          <w:b/>
        </w:rPr>
        <w:t>Cargo pants have the best markup of anything on your list: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7EEF7"/>
          </w:tcPr>
          <w:p>
            <w:pPr>
              <w:spacing w:after="40"/>
            </w:pPr>
            <w:r>
              <w:rPr>
                <w:b/>
                <w:sz w:val="19"/>
              </w:rPr>
            </w:r>
            <w:r>
              <w:rPr>
                <w:b/>
                <w:sz w:val="19"/>
              </w:rPr>
              <w:t>Item</w:t>
            </w:r>
          </w:p>
        </w:tc>
        <w:tc>
          <w:tcPr>
            <w:tcW w:type="dxa" w:w="1987"/>
            <w:shd w:val="clear" w:color="auto" w:fill="E7EEF7"/>
          </w:tcPr>
          <w:p>
            <w:pPr>
              <w:spacing w:after="40"/>
            </w:pPr>
            <w:r>
              <w:rPr>
                <w:b/>
                <w:sz w:val="19"/>
              </w:rPr>
            </w:r>
            <w:r>
              <w:rPr>
                <w:b/>
                <w:sz w:val="19"/>
              </w:rPr>
              <w:t>Buy</w:t>
            </w:r>
          </w:p>
        </w:tc>
        <w:tc>
          <w:tcPr>
            <w:tcW w:type="dxa" w:w="1987"/>
            <w:shd w:val="clear" w:color="auto" w:fill="E7EEF7"/>
          </w:tcPr>
          <w:p>
            <w:pPr>
              <w:spacing w:after="40"/>
            </w:pPr>
            <w:r>
              <w:rPr>
                <w:b/>
                <w:sz w:val="19"/>
              </w:rPr>
            </w:r>
            <w:r>
              <w:rPr>
                <w:b/>
                <w:sz w:val="19"/>
              </w:rPr>
              <w:t>Sell</w:t>
            </w:r>
          </w:p>
        </w:tc>
        <w:tc>
          <w:tcPr>
            <w:tcW w:type="dxa" w:w="1987"/>
            <w:shd w:val="clear" w:color="auto" w:fill="E7EEF7"/>
          </w:tcPr>
          <w:p>
            <w:pPr>
              <w:spacing w:after="40"/>
            </w:pPr>
            <w:r>
              <w:rPr>
                <w:b/>
                <w:sz w:val="19"/>
              </w:rPr>
            </w:r>
            <w:r>
              <w:rPr>
                <w:b/>
                <w:sz w:val="19"/>
              </w:rPr>
              <w:t>Margin per piece</w:t>
            </w:r>
          </w:p>
        </w:tc>
        <w:tc>
          <w:tcPr>
            <w:tcW w:type="dxa" w:w="1987"/>
            <w:shd w:val="clear" w:color="auto" w:fill="E7EEF7"/>
          </w:tcPr>
          <w:p>
            <w:pPr>
              <w:spacing w:after="40"/>
            </w:pPr>
            <w:r>
              <w:rPr>
                <w:b/>
                <w:sz w:val="19"/>
              </w:rPr>
            </w:r>
            <w:r>
              <w:rPr>
                <w:b/>
                <w:sz w:val="19"/>
              </w:rPr>
              <w:t>Markup</w:t>
            </w:r>
          </w:p>
        </w:tc>
      </w:tr>
      <w:tr>
        <w:tc>
          <w:tcPr>
            <w:tcW w:type="dxa" w:w="1987"/>
          </w:tcPr>
          <w:p>
            <w:pPr>
              <w:spacing w:after="40"/>
            </w:pPr>
            <w:r>
              <w:rPr>
                <w:sz w:val="19"/>
              </w:rPr>
            </w:r>
            <w:r>
              <w:rPr>
                <w:b/>
                <w:sz w:val="19"/>
              </w:rPr>
              <w:t>Cargo pants</w:t>
            </w:r>
          </w:p>
        </w:tc>
        <w:tc>
          <w:tcPr>
            <w:tcW w:type="dxa" w:w="1987"/>
          </w:tcPr>
          <w:p>
            <w:pPr>
              <w:spacing w:after="40"/>
            </w:pPr>
            <w:r>
              <w:rPr>
                <w:sz w:val="19"/>
              </w:rPr>
            </w:r>
            <w:r>
              <w:rPr>
                <w:sz w:val="19"/>
              </w:rPr>
              <w:t>KSh 750 (22,650 UGX)</w:t>
            </w:r>
          </w:p>
        </w:tc>
        <w:tc>
          <w:tcPr>
            <w:tcW w:type="dxa" w:w="1987"/>
          </w:tcPr>
          <w:p>
            <w:pPr>
              <w:spacing w:after="40"/>
            </w:pPr>
            <w:r>
              <w:rPr>
                <w:sz w:val="19"/>
              </w:rPr>
            </w:r>
            <w:r>
              <w:rPr>
                <w:sz w:val="19"/>
              </w:rPr>
              <w:t>70,000</w:t>
            </w:r>
          </w:p>
        </w:tc>
        <w:tc>
          <w:tcPr>
            <w:tcW w:type="dxa" w:w="1987"/>
          </w:tcPr>
          <w:p>
            <w:pPr>
              <w:spacing w:after="40"/>
            </w:pPr>
            <w:r>
              <w:rPr>
                <w:sz w:val="19"/>
              </w:rPr>
            </w:r>
            <w:r>
              <w:rPr>
                <w:b/>
                <w:sz w:val="19"/>
              </w:rPr>
              <w:t>47,350 UGX</w:t>
            </w:r>
          </w:p>
        </w:tc>
        <w:tc>
          <w:tcPr>
            <w:tcW w:type="dxa" w:w="1987"/>
          </w:tcPr>
          <w:p>
            <w:pPr>
              <w:spacing w:after="40"/>
            </w:pPr>
            <w:r>
              <w:rPr>
                <w:sz w:val="19"/>
              </w:rPr>
            </w:r>
            <w:r>
              <w:rPr>
                <w:b/>
                <w:sz w:val="19"/>
              </w:rPr>
              <w:t>3.09×</w:t>
            </w:r>
          </w:p>
        </w:tc>
      </w:tr>
      <w:tr>
        <w:tc>
          <w:tcPr>
            <w:tcW w:type="dxa" w:w="1987"/>
          </w:tcPr>
          <w:p>
            <w:pPr>
              <w:spacing w:after="40"/>
            </w:pPr>
            <w:r>
              <w:rPr>
                <w:sz w:val="19"/>
              </w:rPr>
            </w:r>
            <w:r>
              <w:rPr>
                <w:sz w:val="19"/>
              </w:rPr>
              <w:t>Plain tees</w:t>
            </w:r>
          </w:p>
        </w:tc>
        <w:tc>
          <w:tcPr>
            <w:tcW w:type="dxa" w:w="1987"/>
          </w:tcPr>
          <w:p>
            <w:pPr>
              <w:spacing w:after="40"/>
            </w:pPr>
            <w:r>
              <w:rPr>
                <w:sz w:val="19"/>
              </w:rPr>
            </w:r>
            <w:r>
              <w:rPr>
                <w:sz w:val="19"/>
              </w:rPr>
              <w:t>KSh 300 (9,060 UGX)</w:t>
            </w:r>
          </w:p>
        </w:tc>
        <w:tc>
          <w:tcPr>
            <w:tcW w:type="dxa" w:w="1987"/>
          </w:tcPr>
          <w:p>
            <w:pPr>
              <w:spacing w:after="40"/>
            </w:pPr>
            <w:r>
              <w:rPr>
                <w:sz w:val="19"/>
              </w:rPr>
            </w:r>
            <w:r>
              <w:rPr>
                <w:sz w:val="19"/>
              </w:rPr>
              <w:t>25,000</w:t>
            </w:r>
          </w:p>
        </w:tc>
        <w:tc>
          <w:tcPr>
            <w:tcW w:type="dxa" w:w="1987"/>
          </w:tcPr>
          <w:p>
            <w:pPr>
              <w:spacing w:after="40"/>
            </w:pPr>
            <w:r>
              <w:rPr>
                <w:sz w:val="19"/>
              </w:rPr>
            </w:r>
            <w:r>
              <w:rPr>
                <w:sz w:val="19"/>
              </w:rPr>
              <w:t>15,940 UGX</w:t>
            </w:r>
          </w:p>
        </w:tc>
        <w:tc>
          <w:tcPr>
            <w:tcW w:type="dxa" w:w="1987"/>
          </w:tcPr>
          <w:p>
            <w:pPr>
              <w:spacing w:after="40"/>
            </w:pPr>
            <w:r>
              <w:rPr>
                <w:sz w:val="19"/>
              </w:rPr>
            </w:r>
            <w:r>
              <w:rPr>
                <w:sz w:val="19"/>
              </w:rPr>
              <w:t>2.76×</w:t>
            </w:r>
          </w:p>
        </w:tc>
      </w:tr>
      <w:tr>
        <w:tc>
          <w:tcPr>
            <w:tcW w:type="dxa" w:w="1987"/>
          </w:tcPr>
          <w:p>
            <w:pPr>
              <w:spacing w:after="40"/>
            </w:pPr>
            <w:r>
              <w:rPr>
                <w:sz w:val="19"/>
              </w:rPr>
            </w:r>
            <w:r>
              <w:rPr>
                <w:sz w:val="19"/>
              </w:rPr>
              <w:t>Fashion polos</w:t>
            </w:r>
          </w:p>
        </w:tc>
        <w:tc>
          <w:tcPr>
            <w:tcW w:type="dxa" w:w="1987"/>
          </w:tcPr>
          <w:p>
            <w:pPr>
              <w:spacing w:after="40"/>
            </w:pPr>
            <w:r>
              <w:rPr>
                <w:sz w:val="19"/>
              </w:rPr>
            </w:r>
            <w:r>
              <w:rPr>
                <w:sz w:val="19"/>
              </w:rPr>
              <w:t>KSh 850 (25,670 UGX)</w:t>
            </w:r>
          </w:p>
        </w:tc>
        <w:tc>
          <w:tcPr>
            <w:tcW w:type="dxa" w:w="1987"/>
          </w:tcPr>
          <w:p>
            <w:pPr>
              <w:spacing w:after="40"/>
            </w:pPr>
            <w:r>
              <w:rPr>
                <w:sz w:val="19"/>
              </w:rPr>
            </w:r>
            <w:r>
              <w:rPr>
                <w:sz w:val="19"/>
              </w:rPr>
              <w:t>50,000</w:t>
            </w:r>
          </w:p>
        </w:tc>
        <w:tc>
          <w:tcPr>
            <w:tcW w:type="dxa" w:w="1987"/>
          </w:tcPr>
          <w:p>
            <w:pPr>
              <w:spacing w:after="40"/>
            </w:pPr>
            <w:r>
              <w:rPr>
                <w:sz w:val="19"/>
              </w:rPr>
            </w:r>
            <w:r>
              <w:rPr>
                <w:sz w:val="19"/>
              </w:rPr>
              <w:t>24,330 UGX</w:t>
            </w:r>
          </w:p>
        </w:tc>
        <w:tc>
          <w:tcPr>
            <w:tcW w:type="dxa" w:w="1987"/>
          </w:tcPr>
          <w:p>
            <w:pPr>
              <w:spacing w:after="40"/>
            </w:pPr>
            <w:r>
              <w:rPr>
                <w:sz w:val="19"/>
              </w:rPr>
            </w:r>
            <w:r>
              <w:rPr>
                <w:sz w:val="19"/>
              </w:rPr>
              <w:t>1.95×</w:t>
            </w:r>
          </w:p>
        </w:tc>
      </w:tr>
      <w:tr>
        <w:tc>
          <w:tcPr>
            <w:tcW w:type="dxa" w:w="1987"/>
          </w:tcPr>
          <w:p>
            <w:pPr>
              <w:spacing w:after="40"/>
            </w:pPr>
            <w:r>
              <w:rPr>
                <w:sz w:val="19"/>
              </w:rPr>
            </w:r>
            <w:r>
              <w:rPr>
                <w:sz w:val="19"/>
              </w:rPr>
              <w:t>Collar shirts</w:t>
            </w:r>
          </w:p>
        </w:tc>
        <w:tc>
          <w:tcPr>
            <w:tcW w:type="dxa" w:w="1987"/>
          </w:tcPr>
          <w:p>
            <w:pPr>
              <w:spacing w:after="40"/>
            </w:pPr>
            <w:r>
              <w:rPr>
                <w:sz w:val="19"/>
              </w:rPr>
            </w:r>
            <w:r>
              <w:rPr>
                <w:sz w:val="19"/>
              </w:rPr>
              <w:t>KSh 950 (28,690 UGX)</w:t>
            </w:r>
          </w:p>
        </w:tc>
        <w:tc>
          <w:tcPr>
            <w:tcW w:type="dxa" w:w="1987"/>
          </w:tcPr>
          <w:p>
            <w:pPr>
              <w:spacing w:after="40"/>
            </w:pPr>
            <w:r>
              <w:rPr>
                <w:sz w:val="19"/>
              </w:rPr>
            </w:r>
            <w:r>
              <w:rPr>
                <w:sz w:val="19"/>
              </w:rPr>
              <w:t>45,000</w:t>
            </w:r>
          </w:p>
        </w:tc>
        <w:tc>
          <w:tcPr>
            <w:tcW w:type="dxa" w:w="1987"/>
          </w:tcPr>
          <w:p>
            <w:pPr>
              <w:spacing w:after="40"/>
            </w:pPr>
            <w:r>
              <w:rPr>
                <w:sz w:val="19"/>
              </w:rPr>
            </w:r>
            <w:r>
              <w:rPr>
                <w:sz w:val="19"/>
              </w:rPr>
              <w:t>16,310 UGX</w:t>
            </w:r>
          </w:p>
        </w:tc>
        <w:tc>
          <w:tcPr>
            <w:tcW w:type="dxa" w:w="1987"/>
          </w:tcPr>
          <w:p>
            <w:pPr>
              <w:spacing w:after="40"/>
            </w:pPr>
            <w:r>
              <w:rPr>
                <w:sz w:val="19"/>
              </w:rPr>
            </w:r>
            <w:r>
              <w:rPr>
                <w:b/>
                <w:sz w:val="19"/>
              </w:rPr>
              <w:t>1.57×</w:t>
            </w:r>
          </w:p>
        </w:tc>
      </w:tr>
    </w:tbl>
    <w:p/>
    <w:p>
      <w:pPr>
        <w:spacing w:after="120"/>
      </w:pPr>
      <w:r>
        <w:t xml:space="preserve">So cutting 15 tees and putting the KSh 4,500 into </w:t>
      </w:r>
      <w:r>
        <w:rPr>
          <w:b/>
        </w:rPr>
        <w:t>6 more cargo pants</w:t>
      </w:r>
      <w:r>
        <w:t xml:space="preserve"> raises your profit above the original plan.</w:t>
      </w:r>
    </w:p>
    <w:p>
      <w:pPr>
        <w:spacing w:after="120"/>
        <w:ind w:left="432"/>
      </w:pPr>
      <w:r>
        <w:rPr>
          <w:b/>
          <w:i/>
          <w:color w:val="444444"/>
        </w:rPr>
        <w:t>The catch:</w:t>
      </w:r>
      <w:r>
        <w:rPr>
          <w:i/>
          <w:color w:val="444444"/>
        </w:rPr>
        <w:t xml:space="preserve"> cargo pants are bulky and heavy, and at UGX 70,000 they sell slower than tees. 10 pairs is a lot to carry and may sit on your shelf. Tees move fast; cargo makes more per piece.</w:t>
      </w:r>
    </w:p>
    <w:p>
      <w:pPr>
        <w:spacing w:after="120"/>
        <w:ind w:left="432"/>
      </w:pPr>
    </w:p>
    <w:p>
      <w:pPr>
        <w:spacing w:after="120"/>
        <w:ind w:left="432"/>
      </w:pPr>
      <w:r>
        <w:rPr>
          <w:b/>
          <w:i/>
          <w:color w:val="444444"/>
        </w:rPr>
        <w:t>Balanced call: do Option C but watch your luggage weight.</w:t>
      </w:r>
      <w:r>
        <w:rPr>
          <w:i/>
          <w:color w:val="444444"/>
        </w:rPr>
        <w:t xml:space="preserve"> If you're already loaded, do Option B and accept the lower profit — don't pay excess baggage fees.</w:t>
      </w:r>
    </w:p>
    <w:p>
      <w:pPr>
        <w:spacing w:after="120"/>
      </w:pPr>
      <w:r>
        <w:rPr>
          <w:b/>
        </w:rPr>
        <w:t>Recommendation: Option C</w:t>
      </w:r>
      <w:r>
        <w:t>, or split the difference — 15 tees and 8 cargo pants (stock KSh 24,700, profit ≈ 250,000).</w:t>
      </w:r>
    </w:p>
    <w:p>
      <w:pPr>
        <w:pBdr>
          <w:bottom w:val="single" w:sz="6" w:color="BFBFBF"/>
        </w:pBdr>
      </w:pPr>
    </w:p>
    <w:p>
      <w:pPr>
        <w:pStyle w:val="Heading1"/>
      </w:pPr>
      <w:r>
        <w:t>4. SHOPS TO VISIT</w:t>
      </w:r>
    </w:p>
    <w:p>
      <w:pPr>
        <w:pStyle w:val="Heading2"/>
      </w:pPr>
      <w:r>
        <w:t>SATURDAY (today, until ~8pm) — Eastleigh, the main run</w:t>
      </w:r>
    </w:p>
    <w:p>
      <w:pPr>
        <w:spacing w:after="120"/>
      </w:pPr>
      <w:r>
        <w:t xml:space="preserve">Uber/Bolt from CBD, KSh 300–600, ~30–45 min. Enter from </w:t>
      </w:r>
      <w:r>
        <w:rPr>
          <w:b/>
        </w:rPr>
        <w:t>General Waruingi Road</w:t>
      </w:r>
      <w:r>
        <w: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Order</w:t>
            </w:r>
          </w:p>
        </w:tc>
        <w:tc>
          <w:tcPr>
            <w:tcW w:type="dxa" w:w="2484"/>
            <w:shd w:val="clear" w:color="auto" w:fill="E7EEF7"/>
          </w:tcPr>
          <w:p>
            <w:pPr>
              <w:spacing w:after="40"/>
            </w:pPr>
            <w:r>
              <w:rPr>
                <w:b/>
                <w:sz w:val="19"/>
              </w:rPr>
            </w:r>
            <w:r>
              <w:rPr>
                <w:b/>
                <w:sz w:val="19"/>
              </w:rPr>
              <w:t>Shop / Mall</w:t>
            </w:r>
          </w:p>
        </w:tc>
        <w:tc>
          <w:tcPr>
            <w:tcW w:type="dxa" w:w="2484"/>
            <w:shd w:val="clear" w:color="auto" w:fill="E7EEF7"/>
          </w:tcPr>
          <w:p>
            <w:pPr>
              <w:spacing w:after="40"/>
            </w:pPr>
            <w:r>
              <w:rPr>
                <w:b/>
                <w:sz w:val="19"/>
              </w:rPr>
            </w:r>
            <w:r>
              <w:rPr>
                <w:b/>
                <w:sz w:val="19"/>
              </w:rPr>
              <w:t>What to buy</w:t>
            </w:r>
          </w:p>
        </w:tc>
        <w:tc>
          <w:tcPr>
            <w:tcW w:type="dxa" w:w="2484"/>
            <w:shd w:val="clear" w:color="auto" w:fill="E7EEF7"/>
          </w:tcPr>
          <w:p>
            <w:pPr>
              <w:spacing w:after="40"/>
            </w:pPr>
            <w:r>
              <w:rPr>
                <w:b/>
                <w:sz w:val="19"/>
              </w:rPr>
            </w:r>
            <w:r>
              <w:rPr>
                <w:b/>
                <w:sz w:val="19"/>
              </w:rPr>
              <w:t>Address</w:t>
            </w:r>
          </w:p>
        </w:tc>
      </w:tr>
      <w:tr>
        <w:tc>
          <w:tcPr>
            <w:tcW w:type="dxa" w:w="2484"/>
          </w:tcPr>
          <w:p>
            <w:pPr>
              <w:spacing w:after="40"/>
            </w:pPr>
            <w:r>
              <w:rPr>
                <w:sz w:val="19"/>
              </w:rPr>
            </w:r>
            <w:r>
              <w:rPr>
                <w:sz w:val="19"/>
              </w:rPr>
              <w:t>1</w:t>
            </w:r>
          </w:p>
        </w:tc>
        <w:tc>
          <w:tcPr>
            <w:tcW w:type="dxa" w:w="2484"/>
          </w:tcPr>
          <w:p>
            <w:pPr>
              <w:spacing w:after="40"/>
            </w:pPr>
            <w:r>
              <w:rPr>
                <w:sz w:val="19"/>
              </w:rPr>
            </w:r>
            <w:r>
              <w:rPr>
                <w:b/>
                <w:sz w:val="19"/>
              </w:rPr>
              <w:t>Yare Plaza</w:t>
            </w:r>
          </w:p>
        </w:tc>
        <w:tc>
          <w:tcPr>
            <w:tcW w:type="dxa" w:w="2484"/>
          </w:tcPr>
          <w:p>
            <w:pPr>
              <w:spacing w:after="40"/>
            </w:pPr>
            <w:r>
              <w:rPr>
                <w:sz w:val="19"/>
              </w:rPr>
            </w:r>
            <w:r>
              <w:rPr>
                <w:sz w:val="19"/>
              </w:rPr>
              <w:t>Best quality polos, premium shirts</w:t>
            </w:r>
          </w:p>
        </w:tc>
        <w:tc>
          <w:tcPr>
            <w:tcW w:type="dxa" w:w="2484"/>
          </w:tcPr>
          <w:p>
            <w:pPr>
              <w:spacing w:after="40"/>
            </w:pPr>
            <w:r>
              <w:rPr>
                <w:sz w:val="19"/>
              </w:rPr>
            </w:r>
            <w:r>
              <w:rPr>
                <w:sz w:val="19"/>
              </w:rPr>
              <w:t>Eastleigh</w:t>
            </w:r>
          </w:p>
        </w:tc>
      </w:tr>
      <w:tr>
        <w:tc>
          <w:tcPr>
            <w:tcW w:type="dxa" w:w="2484"/>
          </w:tcPr>
          <w:p>
            <w:pPr>
              <w:spacing w:after="40"/>
            </w:pPr>
            <w:r>
              <w:rPr>
                <w:sz w:val="19"/>
              </w:rPr>
            </w:r>
            <w:r>
              <w:rPr>
                <w:sz w:val="19"/>
              </w:rPr>
              <w:t>2</w:t>
            </w:r>
          </w:p>
        </w:tc>
        <w:tc>
          <w:tcPr>
            <w:tcW w:type="dxa" w:w="2484"/>
          </w:tcPr>
          <w:p>
            <w:pPr>
              <w:spacing w:after="40"/>
            </w:pPr>
            <w:r>
              <w:rPr>
                <w:sz w:val="19"/>
              </w:rPr>
            </w:r>
            <w:r>
              <w:rPr>
                <w:b/>
                <w:sz w:val="19"/>
              </w:rPr>
              <w:t>New Al Mubarak Mall</w:t>
            </w:r>
          </w:p>
        </w:tc>
        <w:tc>
          <w:tcPr>
            <w:tcW w:type="dxa" w:w="2484"/>
          </w:tcPr>
          <w:p>
            <w:pPr>
              <w:spacing w:after="40"/>
            </w:pPr>
            <w:r>
              <w:rPr>
                <w:sz w:val="19"/>
              </w:rPr>
            </w:r>
            <w:r>
              <w:rPr>
                <w:sz w:val="19"/>
              </w:rPr>
              <w:t>Premium men's wear, Turkey-style</w:t>
            </w:r>
          </w:p>
        </w:tc>
        <w:tc>
          <w:tcPr>
            <w:tcW w:type="dxa" w:w="2484"/>
          </w:tcPr>
          <w:p>
            <w:pPr>
              <w:spacing w:after="40"/>
            </w:pPr>
            <w:r>
              <w:rPr>
                <w:sz w:val="19"/>
              </w:rPr>
            </w:r>
            <w:r>
              <w:rPr>
                <w:sz w:val="19"/>
              </w:rPr>
              <w:t>Eastleigh</w:t>
            </w:r>
          </w:p>
        </w:tc>
      </w:tr>
      <w:tr>
        <w:tc>
          <w:tcPr>
            <w:tcW w:type="dxa" w:w="2484"/>
          </w:tcPr>
          <w:p>
            <w:pPr>
              <w:spacing w:after="40"/>
            </w:pPr>
            <w:r>
              <w:rPr>
                <w:sz w:val="19"/>
              </w:rPr>
            </w:r>
            <w:r>
              <w:rPr>
                <w:sz w:val="19"/>
              </w:rPr>
              <w:t>3</w:t>
            </w:r>
          </w:p>
        </w:tc>
        <w:tc>
          <w:tcPr>
            <w:tcW w:type="dxa" w:w="2484"/>
          </w:tcPr>
          <w:p>
            <w:pPr>
              <w:spacing w:after="40"/>
            </w:pPr>
            <w:r>
              <w:rPr>
                <w:sz w:val="19"/>
              </w:rPr>
            </w:r>
            <w:r>
              <w:rPr>
                <w:b/>
                <w:sz w:val="19"/>
              </w:rPr>
              <w:t>Prime Mall · Al Mubarak 1st floor</w:t>
            </w:r>
          </w:p>
        </w:tc>
        <w:tc>
          <w:tcPr>
            <w:tcW w:type="dxa" w:w="2484"/>
          </w:tcPr>
          <w:p>
            <w:pPr>
              <w:spacing w:after="40"/>
            </w:pPr>
            <w:r>
              <w:rPr>
                <w:sz w:val="19"/>
              </w:rPr>
            </w:r>
            <w:r>
              <w:rPr>
                <w:b/>
                <w:sz w:val="19"/>
              </w:rPr>
              <w:t>Turkey imitations — textured polos</w:t>
            </w:r>
          </w:p>
        </w:tc>
        <w:tc>
          <w:tcPr>
            <w:tcW w:type="dxa" w:w="2484"/>
          </w:tcPr>
          <w:p>
            <w:pPr>
              <w:spacing w:after="40"/>
            </w:pPr>
            <w:r>
              <w:rPr>
                <w:sz w:val="19"/>
              </w:rPr>
            </w:r>
            <w:r>
              <w:rPr>
                <w:sz w:val="19"/>
              </w:rPr>
              <w:t>Eastleigh</w:t>
            </w:r>
          </w:p>
        </w:tc>
      </w:tr>
      <w:tr>
        <w:tc>
          <w:tcPr>
            <w:tcW w:type="dxa" w:w="2484"/>
          </w:tcPr>
          <w:p>
            <w:pPr>
              <w:spacing w:after="40"/>
            </w:pPr>
            <w:r>
              <w:rPr>
                <w:sz w:val="19"/>
              </w:rPr>
            </w:r>
            <w:r>
              <w:rPr>
                <w:sz w:val="19"/>
              </w:rPr>
              <w:t>4</w:t>
            </w:r>
          </w:p>
        </w:tc>
        <w:tc>
          <w:tcPr>
            <w:tcW w:type="dxa" w:w="2484"/>
          </w:tcPr>
          <w:p>
            <w:pPr>
              <w:spacing w:after="40"/>
            </w:pPr>
            <w:r>
              <w:rPr>
                <w:sz w:val="19"/>
              </w:rPr>
            </w:r>
            <w:r>
              <w:rPr>
                <w:b/>
                <w:sz w:val="19"/>
              </w:rPr>
              <w:t>Amal Plaza</w:t>
            </w:r>
          </w:p>
        </w:tc>
        <w:tc>
          <w:tcPr>
            <w:tcW w:type="dxa" w:w="2484"/>
          </w:tcPr>
          <w:p>
            <w:pPr>
              <w:spacing w:after="40"/>
            </w:pPr>
            <w:r>
              <w:rPr>
                <w:sz w:val="19"/>
              </w:rPr>
            </w:r>
            <w:r>
              <w:rPr>
                <w:sz w:val="19"/>
              </w:rPr>
              <w:t>Men's shirts, jeans (Shop F75 = wholesale)</w:t>
            </w:r>
          </w:p>
        </w:tc>
        <w:tc>
          <w:tcPr>
            <w:tcW w:type="dxa" w:w="2484"/>
          </w:tcPr>
          <w:p>
            <w:pPr>
              <w:spacing w:after="40"/>
            </w:pPr>
            <w:r>
              <w:rPr>
                <w:sz w:val="19"/>
              </w:rPr>
            </w:r>
            <w:r>
              <w:rPr>
                <w:sz w:val="19"/>
              </w:rPr>
              <w:t>6th St / 1st Ave</w:t>
            </w:r>
          </w:p>
        </w:tc>
      </w:tr>
      <w:tr>
        <w:tc>
          <w:tcPr>
            <w:tcW w:type="dxa" w:w="2484"/>
          </w:tcPr>
          <w:p>
            <w:pPr>
              <w:spacing w:after="40"/>
            </w:pPr>
            <w:r>
              <w:rPr>
                <w:sz w:val="19"/>
              </w:rPr>
            </w:r>
            <w:r>
              <w:rPr>
                <w:sz w:val="19"/>
              </w:rPr>
              <w:t>5</w:t>
            </w:r>
          </w:p>
        </w:tc>
        <w:tc>
          <w:tcPr>
            <w:tcW w:type="dxa" w:w="2484"/>
          </w:tcPr>
          <w:p>
            <w:pPr>
              <w:spacing w:after="40"/>
            </w:pPr>
            <w:r>
              <w:rPr>
                <w:sz w:val="19"/>
              </w:rPr>
            </w:r>
            <w:r>
              <w:rPr>
                <w:b/>
                <w:sz w:val="19"/>
              </w:rPr>
              <w:t>New Mandera Shopping Mall</w:t>
            </w:r>
          </w:p>
        </w:tc>
        <w:tc>
          <w:tcPr>
            <w:tcW w:type="dxa" w:w="2484"/>
          </w:tcPr>
          <w:p>
            <w:pPr>
              <w:spacing w:after="40"/>
            </w:pPr>
            <w:r>
              <w:rPr>
                <w:sz w:val="19"/>
              </w:rPr>
            </w:r>
            <w:r>
              <w:rPr>
                <w:sz w:val="19"/>
              </w:rPr>
              <w:t>Khaki trousers, shirts, t-shirts</w:t>
            </w:r>
          </w:p>
        </w:tc>
        <w:tc>
          <w:tcPr>
            <w:tcW w:type="dxa" w:w="2484"/>
          </w:tcPr>
          <w:p>
            <w:pPr>
              <w:spacing w:after="40"/>
            </w:pPr>
            <w:r>
              <w:rPr>
                <w:sz w:val="19"/>
              </w:rPr>
            </w:r>
            <w:r>
              <w:rPr>
                <w:sz w:val="19"/>
              </w:rPr>
              <w:t>Eastleigh</w:t>
            </w:r>
          </w:p>
        </w:tc>
      </w:tr>
      <w:tr>
        <w:tc>
          <w:tcPr>
            <w:tcW w:type="dxa" w:w="2484"/>
          </w:tcPr>
          <w:p>
            <w:pPr>
              <w:spacing w:after="40"/>
            </w:pPr>
            <w:r>
              <w:rPr>
                <w:sz w:val="19"/>
              </w:rPr>
            </w:r>
            <w:r>
              <w:rPr>
                <w:sz w:val="19"/>
              </w:rPr>
              <w:t>6</w:t>
            </w:r>
          </w:p>
        </w:tc>
        <w:tc>
          <w:tcPr>
            <w:tcW w:type="dxa" w:w="2484"/>
          </w:tcPr>
          <w:p>
            <w:pPr>
              <w:spacing w:after="40"/>
            </w:pPr>
            <w:r>
              <w:rPr>
                <w:sz w:val="19"/>
              </w:rPr>
            </w:r>
            <w:r>
              <w:rPr>
                <w:b/>
                <w:sz w:val="19"/>
              </w:rPr>
              <w:t>WAAMO Shopping Mall, Shop 4</w:t>
            </w:r>
          </w:p>
        </w:tc>
        <w:tc>
          <w:tcPr>
            <w:tcW w:type="dxa" w:w="2484"/>
          </w:tcPr>
          <w:p>
            <w:pPr>
              <w:spacing w:after="40"/>
            </w:pPr>
            <w:r>
              <w:rPr>
                <w:sz w:val="19"/>
              </w:rPr>
            </w:r>
            <w:r>
              <w:rPr>
                <w:sz w:val="19"/>
              </w:rPr>
              <w:t>Men's trousers from KSh 650</w:t>
            </w:r>
          </w:p>
        </w:tc>
        <w:tc>
          <w:tcPr>
            <w:tcW w:type="dxa" w:w="2484"/>
          </w:tcPr>
          <w:p>
            <w:pPr>
              <w:spacing w:after="40"/>
            </w:pPr>
            <w:r>
              <w:rPr>
                <w:sz w:val="19"/>
              </w:rPr>
            </w:r>
            <w:r>
              <w:rPr>
                <w:sz w:val="19"/>
              </w:rPr>
              <w:t>Eastleigh</w:t>
            </w:r>
          </w:p>
        </w:tc>
      </w:tr>
      <w:tr>
        <w:tc>
          <w:tcPr>
            <w:tcW w:type="dxa" w:w="2484"/>
          </w:tcPr>
          <w:p>
            <w:pPr>
              <w:spacing w:after="40"/>
            </w:pPr>
            <w:r>
              <w:rPr>
                <w:sz w:val="19"/>
              </w:rPr>
            </w:r>
            <w:r>
              <w:rPr>
                <w:sz w:val="19"/>
              </w:rPr>
              <w:t>7</w:t>
            </w:r>
          </w:p>
        </w:tc>
        <w:tc>
          <w:tcPr>
            <w:tcW w:type="dxa" w:w="2484"/>
          </w:tcPr>
          <w:p>
            <w:pPr>
              <w:spacing w:after="40"/>
            </w:pPr>
            <w:r>
              <w:rPr>
                <w:sz w:val="19"/>
              </w:rPr>
            </w:r>
            <w:r>
              <w:rPr>
                <w:b/>
                <w:sz w:val="19"/>
              </w:rPr>
              <w:t>Salama Shopping Mall</w:t>
            </w:r>
          </w:p>
        </w:tc>
        <w:tc>
          <w:tcPr>
            <w:tcW w:type="dxa" w:w="2484"/>
          </w:tcPr>
          <w:p>
            <w:pPr>
              <w:spacing w:after="40"/>
            </w:pPr>
            <w:r>
              <w:rPr>
                <w:sz w:val="19"/>
              </w:rPr>
            </w:r>
            <w:r>
              <w:rPr>
                <w:sz w:val="19"/>
              </w:rPr>
              <w:t>Plain shirts KSh 500 wholesale</w:t>
            </w:r>
          </w:p>
        </w:tc>
        <w:tc>
          <w:tcPr>
            <w:tcW w:type="dxa" w:w="2484"/>
          </w:tcPr>
          <w:p>
            <w:pPr>
              <w:spacing w:after="40"/>
            </w:pPr>
            <w:r>
              <w:rPr>
                <w:sz w:val="19"/>
              </w:rPr>
            </w:r>
            <w:r>
              <w:rPr>
                <w:sz w:val="19"/>
              </w:rPr>
              <w:t>Eastleigh</w:t>
            </w:r>
          </w:p>
        </w:tc>
      </w:tr>
      <w:tr>
        <w:tc>
          <w:tcPr>
            <w:tcW w:type="dxa" w:w="2484"/>
          </w:tcPr>
          <w:p>
            <w:pPr>
              <w:spacing w:after="40"/>
            </w:pPr>
            <w:r>
              <w:rPr>
                <w:sz w:val="19"/>
              </w:rPr>
            </w:r>
            <w:r>
              <w:rPr>
                <w:sz w:val="19"/>
              </w:rPr>
              <w:t>8</w:t>
            </w:r>
          </w:p>
        </w:tc>
        <w:tc>
          <w:tcPr>
            <w:tcW w:type="dxa" w:w="2484"/>
          </w:tcPr>
          <w:p>
            <w:pPr>
              <w:spacing w:after="40"/>
            </w:pPr>
            <w:r>
              <w:rPr>
                <w:sz w:val="19"/>
              </w:rPr>
            </w:r>
            <w:r>
              <w:rPr>
                <w:b/>
                <w:sz w:val="19"/>
              </w:rPr>
              <w:t>Tansim Mall</w:t>
            </w:r>
          </w:p>
        </w:tc>
        <w:tc>
          <w:tcPr>
            <w:tcW w:type="dxa" w:w="2484"/>
          </w:tcPr>
          <w:p>
            <w:pPr>
              <w:spacing w:after="40"/>
            </w:pPr>
            <w:r>
              <w:rPr>
                <w:sz w:val="19"/>
              </w:rPr>
            </w:r>
            <w:r>
              <w:rPr>
                <w:sz w:val="19"/>
              </w:rPr>
              <w:t>Jeans, fabric</w:t>
            </w:r>
          </w:p>
        </w:tc>
        <w:tc>
          <w:tcPr>
            <w:tcW w:type="dxa" w:w="2484"/>
          </w:tcPr>
          <w:p>
            <w:pPr>
              <w:spacing w:after="40"/>
            </w:pPr>
            <w:r>
              <w:rPr>
                <w:sz w:val="19"/>
              </w:rPr>
            </w:r>
            <w:r>
              <w:rPr>
                <w:sz w:val="19"/>
              </w:rPr>
              <w:t>Eastleigh</w:t>
            </w:r>
          </w:p>
        </w:tc>
      </w:tr>
    </w:tbl>
    <w:p/>
    <w:p>
      <w:pPr>
        <w:spacing w:after="120"/>
      </w:pPr>
      <w:r>
        <w:rPr>
          <w:b/>
        </w:rPr>
        <w:t>Start with Yare/New Al Mubarak</w:t>
      </w:r>
      <w:r>
        <w:t xml:space="preserve"> (quality), then work down to Amal/New Mandera (volume).</w:t>
      </w:r>
    </w:p>
    <w:p>
      <w:pPr>
        <w:pStyle w:val="Heading2"/>
      </w:pPr>
      <w:r>
        <w:t>Also in CBD — exact matches to your pictures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Shop</w:t>
            </w:r>
          </w:p>
        </w:tc>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Price</w:t>
            </w:r>
          </w:p>
        </w:tc>
        <w:tc>
          <w:tcPr>
            <w:tcW w:type="dxa" w:w="2484"/>
            <w:shd w:val="clear" w:color="auto" w:fill="E7EEF7"/>
          </w:tcPr>
          <w:p>
            <w:pPr>
              <w:spacing w:after="40"/>
            </w:pPr>
            <w:r>
              <w:rPr>
                <w:b/>
                <w:sz w:val="19"/>
              </w:rPr>
            </w:r>
            <w:r>
              <w:rPr>
                <w:b/>
                <w:sz w:val="19"/>
              </w:rPr>
              <w:t>Contact</w:t>
            </w:r>
          </w:p>
        </w:tc>
      </w:tr>
      <w:tr>
        <w:tc>
          <w:tcPr>
            <w:tcW w:type="dxa" w:w="2484"/>
          </w:tcPr>
          <w:p>
            <w:pPr>
              <w:spacing w:after="40"/>
            </w:pPr>
            <w:r>
              <w:rPr>
                <w:sz w:val="19"/>
              </w:rPr>
            </w:r>
            <w:r>
              <w:rPr>
                <w:b/>
                <w:sz w:val="19"/>
              </w:rPr>
              <w:t>Dubai Merchant Mall, Shop F9</w:t>
            </w:r>
            <w:r>
              <w:rPr>
                <w:sz w:val="19"/>
              </w:rPr>
              <w:t xml:space="preserve"> — Ronald Ngala St, next to Best Lady</w:t>
            </w:r>
          </w:p>
        </w:tc>
        <w:tc>
          <w:tcPr>
            <w:tcW w:type="dxa" w:w="2484"/>
          </w:tcPr>
          <w:p>
            <w:pPr>
              <w:spacing w:after="40"/>
            </w:pPr>
            <w:r>
              <w:rPr>
                <w:sz w:val="19"/>
              </w:rPr>
            </w:r>
            <w:r>
              <w:rPr>
                <w:b/>
                <w:sz w:val="19"/>
              </w:rPr>
              <w:t>Chinese collar short-sleeve shirts</w:t>
            </w:r>
            <w:r>
              <w:rPr>
                <w:sz w:val="19"/>
              </w:rPr>
              <w:t>, M–3XL</w:t>
            </w:r>
          </w:p>
        </w:tc>
        <w:tc>
          <w:tcPr>
            <w:tcW w:type="dxa" w:w="2484"/>
          </w:tcPr>
          <w:p>
            <w:pPr>
              <w:spacing w:after="40"/>
            </w:pPr>
            <w:r>
              <w:rPr>
                <w:sz w:val="19"/>
              </w:rPr>
            </w:r>
            <w:r>
              <w:rPr>
                <w:sz w:val="19"/>
              </w:rPr>
              <w:t>KSh 1,299</w:t>
            </w:r>
          </w:p>
        </w:tc>
        <w:tc>
          <w:tcPr>
            <w:tcW w:type="dxa" w:w="2484"/>
          </w:tcPr>
          <w:p>
            <w:pPr>
              <w:spacing w:after="40"/>
            </w:pPr>
            <w:r>
              <w:rPr>
                <w:sz w:val="19"/>
              </w:rPr>
            </w:r>
            <w:r>
              <w:rPr>
                <w:b/>
                <w:sz w:val="19"/>
              </w:rPr>
              <w:t>0725155179</w:t>
            </w:r>
          </w:p>
        </w:tc>
      </w:tr>
      <w:tr>
        <w:tc>
          <w:tcPr>
            <w:tcW w:type="dxa" w:w="2484"/>
          </w:tcPr>
          <w:p>
            <w:pPr>
              <w:spacing w:after="40"/>
            </w:pPr>
            <w:r>
              <w:rPr>
                <w:sz w:val="19"/>
              </w:rPr>
            </w:r>
            <w:r>
              <w:rPr>
                <w:b/>
                <w:sz w:val="19"/>
              </w:rPr>
              <w:t>Imenti House, Zodiak Stalls 1st Fl Z.27</w:t>
            </w:r>
            <w:r>
              <w:rPr>
                <w:sz w:val="19"/>
              </w:rPr>
              <w:t xml:space="preserve"> — Tom Mboya St, near Odeon</w:t>
            </w:r>
          </w:p>
        </w:tc>
        <w:tc>
          <w:tcPr>
            <w:tcW w:type="dxa" w:w="2484"/>
          </w:tcPr>
          <w:p>
            <w:pPr>
              <w:spacing w:after="40"/>
            </w:pPr>
            <w:r>
              <w:rPr>
                <w:sz w:val="19"/>
              </w:rPr>
            </w:r>
            <w:r>
              <w:rPr>
                <w:sz w:val="19"/>
              </w:rPr>
              <w:t>Linen Chinese collar shirts</w:t>
            </w:r>
          </w:p>
        </w:tc>
        <w:tc>
          <w:tcPr>
            <w:tcW w:type="dxa" w:w="2484"/>
          </w:tcPr>
          <w:p>
            <w:pPr>
              <w:spacing w:after="40"/>
            </w:pPr>
            <w:r>
              <w:rPr>
                <w:sz w:val="19"/>
              </w:rPr>
            </w:r>
            <w:r>
              <w:rPr>
                <w:sz w:val="19"/>
              </w:rPr>
              <w:t>KSh 1,500</w:t>
            </w:r>
          </w:p>
        </w:tc>
        <w:tc>
          <w:tcPr>
            <w:tcW w:type="dxa" w:w="2484"/>
          </w:tcPr>
          <w:p>
            <w:pPr>
              <w:spacing w:after="40"/>
            </w:pPr>
            <w:r>
              <w:rPr>
                <w:sz w:val="19"/>
              </w:rPr>
            </w:r>
            <w:r>
              <w:rPr>
                <w:sz w:val="19"/>
              </w:rPr>
              <w:t>—</w:t>
            </w:r>
          </w:p>
        </w:tc>
      </w:tr>
      <w:tr>
        <w:tc>
          <w:tcPr>
            <w:tcW w:type="dxa" w:w="2484"/>
          </w:tcPr>
          <w:p>
            <w:pPr>
              <w:spacing w:after="40"/>
            </w:pPr>
            <w:r>
              <w:rPr>
                <w:sz w:val="19"/>
              </w:rPr>
            </w:r>
            <w:r>
              <w:rPr>
                <w:b/>
                <w:sz w:val="19"/>
              </w:rPr>
              <w:t>Salama House, 3rd Fl RM 14</w:t>
            </w:r>
            <w:r>
              <w:rPr>
                <w:sz w:val="19"/>
              </w:rPr>
              <w:t xml:space="preserve"> — Luthuli Ave / Tom Mboya junction</w:t>
            </w:r>
          </w:p>
        </w:tc>
        <w:tc>
          <w:tcPr>
            <w:tcW w:type="dxa" w:w="2484"/>
          </w:tcPr>
          <w:p>
            <w:pPr>
              <w:spacing w:after="40"/>
            </w:pPr>
            <w:r>
              <w:rPr>
                <w:sz w:val="19"/>
              </w:rPr>
            </w:r>
            <w:r>
              <w:rPr>
                <w:sz w:val="19"/>
              </w:rPr>
              <w:t>Linen shirts KSh 1,200 · trousers 1,300 · cargo 1,500</w:t>
            </w:r>
          </w:p>
        </w:tc>
        <w:tc>
          <w:tcPr>
            <w:tcW w:type="dxa" w:w="2484"/>
          </w:tcPr>
          <w:p>
            <w:pPr>
              <w:spacing w:after="40"/>
            </w:pPr>
            <w:r>
              <w:rPr>
                <w:sz w:val="19"/>
              </w:rPr>
            </w:r>
            <w:r>
              <w:rPr>
                <w:sz w:val="19"/>
              </w:rPr>
              <w:t>—</w:t>
            </w:r>
          </w:p>
        </w:tc>
        <w:tc>
          <w:tcPr>
            <w:tcW w:type="dxa" w:w="2484"/>
          </w:tcPr>
          <w:p>
            <w:pPr>
              <w:spacing w:after="40"/>
            </w:pPr>
            <w:r>
              <w:rPr>
                <w:sz w:val="19"/>
              </w:rPr>
            </w:r>
            <w:r>
              <w:rPr>
                <w:b/>
                <w:sz w:val="19"/>
              </w:rPr>
              <w:t>0791771165 / 0723673091</w:t>
            </w:r>
          </w:p>
        </w:tc>
      </w:tr>
      <w:tr>
        <w:tc>
          <w:tcPr>
            <w:tcW w:type="dxa" w:w="2484"/>
          </w:tcPr>
          <w:p>
            <w:pPr>
              <w:spacing w:after="40"/>
            </w:pPr>
            <w:r>
              <w:rPr>
                <w:sz w:val="19"/>
              </w:rPr>
            </w:r>
            <w:r>
              <w:rPr>
                <w:b/>
                <w:sz w:val="19"/>
              </w:rPr>
              <w:t>Dynamic Mall ML171</w:t>
            </w:r>
            <w:r>
              <w:rPr>
                <w:sz w:val="19"/>
              </w:rPr>
              <w:t xml:space="preserve"> — Tom Mboya St, opp. Ambassador</w:t>
            </w:r>
          </w:p>
        </w:tc>
        <w:tc>
          <w:tcPr>
            <w:tcW w:type="dxa" w:w="2484"/>
          </w:tcPr>
          <w:p>
            <w:pPr>
              <w:spacing w:after="40"/>
            </w:pPr>
            <w:r>
              <w:rPr>
                <w:sz w:val="19"/>
              </w:rPr>
            </w:r>
            <w:r>
              <w:rPr>
                <w:sz w:val="19"/>
              </w:rPr>
              <w:t>Fashion polos</w:t>
            </w:r>
          </w:p>
        </w:tc>
        <w:tc>
          <w:tcPr>
            <w:tcW w:type="dxa" w:w="2484"/>
          </w:tcPr>
          <w:p>
            <w:pPr>
              <w:spacing w:after="40"/>
            </w:pPr>
            <w:r>
              <w:rPr>
                <w:sz w:val="19"/>
              </w:rPr>
            </w:r>
            <w:r>
              <w:rPr>
                <w:sz w:val="19"/>
              </w:rPr>
              <w:t>KSh 1,200</w:t>
            </w:r>
          </w:p>
        </w:tc>
        <w:tc>
          <w:tcPr>
            <w:tcW w:type="dxa" w:w="2484"/>
          </w:tcPr>
          <w:p>
            <w:pPr>
              <w:spacing w:after="40"/>
            </w:pPr>
            <w:r>
              <w:rPr>
                <w:sz w:val="19"/>
              </w:rPr>
            </w:r>
            <w:r>
              <w:rPr>
                <w:b/>
                <w:sz w:val="19"/>
              </w:rPr>
              <w:t>0701458192</w:t>
            </w:r>
          </w:p>
        </w:tc>
      </w:tr>
      <w:tr>
        <w:tc>
          <w:tcPr>
            <w:tcW w:type="dxa" w:w="2484"/>
          </w:tcPr>
          <w:p>
            <w:pPr>
              <w:spacing w:after="40"/>
            </w:pPr>
            <w:r>
              <w:rPr>
                <w:sz w:val="19"/>
              </w:rPr>
            </w:r>
            <w:r>
              <w:rPr>
                <w:b/>
                <w:sz w:val="19"/>
              </w:rPr>
              <w:t>Asino Store, Imenti House 1st Fl Z16</w:t>
            </w:r>
          </w:p>
        </w:tc>
        <w:tc>
          <w:tcPr>
            <w:tcW w:type="dxa" w:w="2484"/>
          </w:tcPr>
          <w:p>
            <w:pPr>
              <w:spacing w:after="40"/>
            </w:pPr>
            <w:r>
              <w:rPr>
                <w:sz w:val="19"/>
              </w:rPr>
            </w:r>
            <w:r>
              <w:rPr>
                <w:b/>
                <w:sz w:val="19"/>
              </w:rPr>
              <w:t>Cargo pants</w:t>
            </w:r>
          </w:p>
        </w:tc>
        <w:tc>
          <w:tcPr>
            <w:tcW w:type="dxa" w:w="2484"/>
          </w:tcPr>
          <w:p>
            <w:pPr>
              <w:spacing w:after="40"/>
            </w:pPr>
            <w:r>
              <w:rPr>
                <w:sz w:val="19"/>
              </w:rPr>
            </w:r>
            <w:r>
              <w:rPr>
                <w:b/>
                <w:sz w:val="19"/>
              </w:rPr>
              <w:t>KSh 650–900</w:t>
            </w:r>
          </w:p>
        </w:tc>
        <w:tc>
          <w:tcPr>
            <w:tcW w:type="dxa" w:w="2484"/>
          </w:tcPr>
          <w:p>
            <w:pPr>
              <w:spacing w:after="40"/>
            </w:pPr>
            <w:r>
              <w:rPr>
                <w:sz w:val="19"/>
              </w:rPr>
            </w:r>
            <w:r>
              <w:rPr>
                <w:b/>
                <w:sz w:val="19"/>
              </w:rPr>
              <w:t>0721588090</w:t>
            </w:r>
          </w:p>
        </w:tc>
      </w:tr>
    </w:tbl>
    <w:p/>
    <w:p>
      <w:pPr>
        <w:pStyle w:val="Heading2"/>
      </w:pPr>
      <w:r>
        <w:t>SUNDAY (11am–6pm) — top up</w:t>
      </w:r>
    </w:p>
    <w:p>
      <w:pPr>
        <w:pStyle w:val="ListBullet"/>
        <w:spacing w:after="60"/>
      </w:pPr>
      <w:r>
        <w:t xml:space="preserve">Return to </w:t>
      </w:r>
      <w:r>
        <w:rPr>
          <w:b/>
        </w:rPr>
        <w:t>Eastleigh</w:t>
      </w:r>
      <w:r>
        <w:t xml:space="preserve"> for anything missed, or buy your 30 tees in bulk.</w:t>
      </w:r>
    </w:p>
    <w:p>
      <w:pPr>
        <w:pStyle w:val="ListBullet"/>
        <w:spacing w:after="60"/>
      </w:pPr>
      <w:r>
        <w:t>Confirm before travelling: some smaller shops rest.</w:t>
      </w:r>
    </w:p>
    <w:p>
      <w:pPr>
        <w:pBdr>
          <w:bottom w:val="single" w:sz="6" w:color="BFBFBF"/>
        </w:pBdr>
      </w:pPr>
    </w:p>
    <w:p>
      <w:pPr>
        <w:pStyle w:val="Heading1"/>
      </w:pPr>
      <w:r>
        <w:t>5. CASH TO CARRY EACH DAY — safety</w:t>
      </w:r>
    </w:p>
    <w:p>
      <w:pPr>
        <w:spacing w:after="120"/>
      </w:pPr>
      <w:r>
        <w:t xml:space="preserve">Eastleigh is crowded and you're carrying real money. </w:t>
      </w:r>
      <w:r>
        <w:rPr>
          <w:b/>
        </w:rPr>
        <w:t>Do not walk around with KSh 53,000 on you.</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When</w:t>
            </w:r>
          </w:p>
        </w:tc>
        <w:tc>
          <w:tcPr>
            <w:tcW w:type="dxa" w:w="3312"/>
            <w:shd w:val="clear" w:color="auto" w:fill="E7EEF7"/>
          </w:tcPr>
          <w:p>
            <w:pPr>
              <w:spacing w:after="40"/>
            </w:pPr>
            <w:r>
              <w:rPr>
                <w:b/>
                <w:sz w:val="19"/>
              </w:rPr>
            </w:r>
            <w:r>
              <w:rPr>
                <w:b/>
                <w:sz w:val="19"/>
              </w:rPr>
              <w:t>Carry</w:t>
            </w:r>
          </w:p>
        </w:tc>
        <w:tc>
          <w:tcPr>
            <w:tcW w:type="dxa" w:w="3312"/>
            <w:shd w:val="clear" w:color="auto" w:fill="E7EEF7"/>
          </w:tcPr>
          <w:p>
            <w:pPr>
              <w:spacing w:after="40"/>
            </w:pPr>
            <w:r>
              <w:rPr>
                <w:b/>
                <w:sz w:val="19"/>
              </w:rPr>
            </w:r>
            <w:r>
              <w:rPr>
                <w:b/>
                <w:sz w:val="19"/>
              </w:rPr>
              <w:t>Leave at hotel</w:t>
            </w:r>
          </w:p>
        </w:tc>
      </w:tr>
      <w:tr>
        <w:tc>
          <w:tcPr>
            <w:tcW w:type="dxa" w:w="3312"/>
          </w:tcPr>
          <w:p>
            <w:pPr>
              <w:spacing w:after="40"/>
            </w:pPr>
            <w:r>
              <w:rPr>
                <w:sz w:val="19"/>
              </w:rPr>
            </w:r>
            <w:r>
              <w:rPr>
                <w:sz w:val="19"/>
              </w:rPr>
              <w:t>Saturday — Eastleigh</w:t>
            </w:r>
          </w:p>
        </w:tc>
        <w:tc>
          <w:tcPr>
            <w:tcW w:type="dxa" w:w="3312"/>
          </w:tcPr>
          <w:p>
            <w:pPr>
              <w:spacing w:after="40"/>
            </w:pPr>
            <w:r>
              <w:rPr>
                <w:sz w:val="19"/>
              </w:rPr>
            </w:r>
            <w:r>
              <w:rPr>
                <w:b/>
                <w:sz w:val="19"/>
              </w:rPr>
              <w:t>KSh 20,000</w:t>
            </w:r>
          </w:p>
        </w:tc>
        <w:tc>
          <w:tcPr>
            <w:tcW w:type="dxa" w:w="3312"/>
          </w:tcPr>
          <w:p>
            <w:pPr>
              <w:spacing w:after="40"/>
            </w:pPr>
            <w:r>
              <w:rPr>
                <w:sz w:val="19"/>
              </w:rPr>
            </w:r>
            <w:r>
              <w:rPr>
                <w:sz w:val="19"/>
              </w:rPr>
              <w:t>KSh 33,000</w:t>
            </w:r>
          </w:p>
        </w:tc>
      </w:tr>
      <w:tr>
        <w:tc>
          <w:tcPr>
            <w:tcW w:type="dxa" w:w="3312"/>
          </w:tcPr>
          <w:p>
            <w:pPr>
              <w:spacing w:after="40"/>
            </w:pPr>
            <w:r>
              <w:rPr>
                <w:sz w:val="19"/>
              </w:rPr>
            </w:r>
            <w:r>
              <w:rPr>
                <w:sz w:val="19"/>
              </w:rPr>
              <w:t>Saturday evening</w:t>
            </w:r>
          </w:p>
        </w:tc>
        <w:tc>
          <w:tcPr>
            <w:tcW w:type="dxa" w:w="3312"/>
          </w:tcPr>
          <w:p>
            <w:pPr>
              <w:spacing w:after="40"/>
            </w:pPr>
            <w:r>
              <w:rPr>
                <w:sz w:val="19"/>
              </w:rPr>
            </w:r>
            <w:r>
              <w:rPr>
                <w:sz w:val="19"/>
              </w:rPr>
              <w:t>Top up from hotel as needed</w:t>
            </w:r>
          </w:p>
        </w:tc>
        <w:tc>
          <w:tcPr>
            <w:tcW w:type="dxa" w:w="3312"/>
          </w:tcPr>
          <w:p>
            <w:pPr>
              <w:spacing w:after="40"/>
            </w:pPr>
            <w:r>
              <w:rPr>
                <w:sz w:val="19"/>
              </w:rPr>
            </w:r>
          </w:p>
        </w:tc>
      </w:tr>
      <w:tr>
        <w:tc>
          <w:tcPr>
            <w:tcW w:type="dxa" w:w="3312"/>
          </w:tcPr>
          <w:p>
            <w:pPr>
              <w:spacing w:after="40"/>
            </w:pPr>
            <w:r>
              <w:rPr>
                <w:sz w:val="19"/>
              </w:rPr>
            </w:r>
            <w:r>
              <w:rPr>
                <w:sz w:val="19"/>
              </w:rPr>
              <w:t>Sunday — Eastleigh / CBD</w:t>
            </w:r>
          </w:p>
        </w:tc>
        <w:tc>
          <w:tcPr>
            <w:tcW w:type="dxa" w:w="3312"/>
          </w:tcPr>
          <w:p>
            <w:pPr>
              <w:spacing w:after="40"/>
            </w:pPr>
            <w:r>
              <w:rPr>
                <w:sz w:val="19"/>
              </w:rPr>
            </w:r>
            <w:r>
              <w:rPr>
                <w:b/>
                <w:sz w:val="19"/>
              </w:rPr>
              <w:t>KSh 15,000</w:t>
            </w:r>
          </w:p>
        </w:tc>
        <w:tc>
          <w:tcPr>
            <w:tcW w:type="dxa" w:w="3312"/>
          </w:tcPr>
          <w:p>
            <w:pPr>
              <w:spacing w:after="40"/>
            </w:pPr>
            <w:r>
              <w:rPr>
                <w:sz w:val="19"/>
              </w:rPr>
            </w:r>
            <w:r>
              <w:rPr>
                <w:sz w:val="19"/>
              </w:rPr>
              <w:t>KSh 38,000 (incl. duty + bus)</w:t>
            </w:r>
          </w:p>
        </w:tc>
      </w:tr>
      <w:tr>
        <w:tc>
          <w:tcPr>
            <w:tcW w:type="dxa" w:w="3312"/>
          </w:tcPr>
          <w:p>
            <w:pPr>
              <w:spacing w:after="40"/>
            </w:pPr>
            <w:r>
              <w:rPr>
                <w:sz w:val="19"/>
              </w:rPr>
            </w:r>
            <w:r>
              <w:rPr>
                <w:sz w:val="19"/>
              </w:rPr>
              <w:t>Monday — travel</w:t>
            </w:r>
          </w:p>
        </w:tc>
        <w:tc>
          <w:tcPr>
            <w:tcW w:type="dxa" w:w="3312"/>
          </w:tcPr>
          <w:p>
            <w:pPr>
              <w:spacing w:after="40"/>
            </w:pPr>
            <w:r>
              <w:rPr>
                <w:sz w:val="19"/>
              </w:rPr>
            </w:r>
            <w:r>
              <w:rPr>
                <w:b/>
                <w:sz w:val="19"/>
              </w:rPr>
              <w:t>KSh 20,300</w:t>
            </w:r>
            <w:r>
              <w:rPr>
                <w:sz w:val="19"/>
              </w:rPr>
              <w:t xml:space="preserve"> (bus + duty)</w:t>
            </w:r>
          </w:p>
        </w:tc>
        <w:tc>
          <w:tcPr>
            <w:tcW w:type="dxa" w:w="3312"/>
          </w:tcPr>
          <w:p>
            <w:pPr>
              <w:spacing w:after="40"/>
            </w:pPr>
            <w:r>
              <w:rPr>
                <w:sz w:val="19"/>
              </w:rPr>
            </w:r>
            <w:r>
              <w:rPr>
                <w:sz w:val="19"/>
              </w:rPr>
              <w:t>—</w:t>
            </w:r>
          </w:p>
        </w:tc>
      </w:tr>
    </w:tbl>
    <w:p/>
    <w:p>
      <w:pPr>
        <w:pStyle w:val="ListBullet"/>
        <w:spacing w:after="60"/>
      </w:pPr>
      <w:r>
        <w:t xml:space="preserve">Split cash across </w:t>
      </w:r>
      <w:r>
        <w:rPr>
          <w:b/>
        </w:rPr>
        <w:t>two pockets</w:t>
      </w:r>
      <w:r>
        <w:t xml:space="preserve"> plus your bag. Never count money in the open.</w:t>
      </w:r>
    </w:p>
    <w:p>
      <w:pPr>
        <w:pStyle w:val="ListBullet"/>
        <w:spacing w:after="60"/>
      </w:pPr>
      <w:r>
        <w:rPr>
          <w:b/>
        </w:rPr>
        <w:t>Never leave bought goods anywhere.</w:t>
      </w:r>
      <w:r>
        <w:t xml:space="preserve"> Take them to your hotel after each stop.</w:t>
      </w:r>
    </w:p>
    <w:p>
      <w:pPr>
        <w:pStyle w:val="ListBullet"/>
        <w:spacing w:after="60"/>
      </w:pPr>
      <w:r>
        <w:t>Use Uber/Bolt, not street taxis, especially after dark.</w:t>
      </w:r>
    </w:p>
    <w:p>
      <w:pPr>
        <w:pBdr>
          <w:bottom w:val="single" w:sz="6" w:color="BFBFBF"/>
        </w:pBdr>
      </w:pPr>
    </w:p>
    <w:p>
      <w:pPr>
        <w:pStyle w:val="Heading1"/>
      </w:pPr>
      <w:r>
        <w:t>6. NEGOTIATION TARGETS — hold these numbers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They'll ask</w:t>
            </w:r>
          </w:p>
        </w:tc>
        <w:tc>
          <w:tcPr>
            <w:tcW w:type="dxa" w:w="2484"/>
            <w:shd w:val="clear" w:color="auto" w:fill="E7EEF7"/>
          </w:tcPr>
          <w:p>
            <w:pPr>
              <w:spacing w:after="40"/>
            </w:pPr>
            <w:r>
              <w:rPr>
                <w:b/>
                <w:sz w:val="19"/>
              </w:rPr>
            </w:r>
            <w:r>
              <w:rPr>
                <w:b/>
                <w:sz w:val="19"/>
              </w:rPr>
              <w:t>Open at</w:t>
            </w:r>
          </w:p>
        </w:tc>
        <w:tc>
          <w:tcPr>
            <w:tcW w:type="dxa" w:w="2484"/>
            <w:shd w:val="clear" w:color="auto" w:fill="E7EEF7"/>
          </w:tcPr>
          <w:p>
            <w:pPr>
              <w:spacing w:after="40"/>
            </w:pPr>
            <w:r>
              <w:rPr>
                <w:b/>
                <w:sz w:val="19"/>
              </w:rPr>
            </w:r>
            <w:r>
              <w:rPr>
                <w:b/>
                <w:sz w:val="19"/>
              </w:rPr>
              <w:t>Walk-away max</w:t>
            </w:r>
          </w:p>
        </w:tc>
      </w:tr>
      <w:tr>
        <w:tc>
          <w:tcPr>
            <w:tcW w:type="dxa" w:w="2484"/>
          </w:tcPr>
          <w:p>
            <w:pPr>
              <w:spacing w:after="40"/>
            </w:pPr>
            <w:r>
              <w:rPr>
                <w:sz w:val="19"/>
              </w:rPr>
            </w:r>
            <w:r>
              <w:rPr>
                <w:sz w:val="19"/>
              </w:rPr>
              <w:t>Fashion / textured polo</w:t>
            </w:r>
          </w:p>
        </w:tc>
        <w:tc>
          <w:tcPr>
            <w:tcW w:type="dxa" w:w="2484"/>
          </w:tcPr>
          <w:p>
            <w:pPr>
              <w:spacing w:after="40"/>
            </w:pPr>
            <w:r>
              <w:rPr>
                <w:sz w:val="19"/>
              </w:rPr>
            </w:r>
            <w:r>
              <w:rPr>
                <w:sz w:val="19"/>
              </w:rPr>
              <w:t>KSh 1,200</w:t>
            </w:r>
          </w:p>
        </w:tc>
        <w:tc>
          <w:tcPr>
            <w:tcW w:type="dxa" w:w="2484"/>
          </w:tcPr>
          <w:p>
            <w:pPr>
              <w:spacing w:after="40"/>
            </w:pPr>
            <w:r>
              <w:rPr>
                <w:sz w:val="19"/>
              </w:rPr>
            </w:r>
            <w:r>
              <w:rPr>
                <w:sz w:val="19"/>
              </w:rPr>
              <w:t>KSh 600</w:t>
            </w:r>
          </w:p>
        </w:tc>
        <w:tc>
          <w:tcPr>
            <w:tcW w:type="dxa" w:w="2484"/>
          </w:tcPr>
          <w:p>
            <w:pPr>
              <w:spacing w:after="40"/>
            </w:pPr>
            <w:r>
              <w:rPr>
                <w:sz w:val="19"/>
              </w:rPr>
            </w:r>
            <w:r>
              <w:rPr>
                <w:b/>
                <w:sz w:val="19"/>
              </w:rPr>
              <w:t>KSh 900</w:t>
            </w:r>
          </w:p>
        </w:tc>
      </w:tr>
      <w:tr>
        <w:tc>
          <w:tcPr>
            <w:tcW w:type="dxa" w:w="2484"/>
          </w:tcPr>
          <w:p>
            <w:pPr>
              <w:spacing w:after="40"/>
            </w:pPr>
            <w:r>
              <w:rPr>
                <w:sz w:val="19"/>
              </w:rPr>
            </w:r>
            <w:r>
              <w:rPr>
                <w:sz w:val="19"/>
              </w:rPr>
              <w:t>Cuban / collar shirt</w:t>
            </w:r>
          </w:p>
        </w:tc>
        <w:tc>
          <w:tcPr>
            <w:tcW w:type="dxa" w:w="2484"/>
          </w:tcPr>
          <w:p>
            <w:pPr>
              <w:spacing w:after="40"/>
            </w:pPr>
            <w:r>
              <w:rPr>
                <w:sz w:val="19"/>
              </w:rPr>
            </w:r>
            <w:r>
              <w:rPr>
                <w:sz w:val="19"/>
              </w:rPr>
              <w:t>KSh 1,200–1,500</w:t>
            </w:r>
          </w:p>
        </w:tc>
        <w:tc>
          <w:tcPr>
            <w:tcW w:type="dxa" w:w="2484"/>
          </w:tcPr>
          <w:p>
            <w:pPr>
              <w:spacing w:after="40"/>
            </w:pPr>
            <w:r>
              <w:rPr>
                <w:sz w:val="19"/>
              </w:rPr>
            </w:r>
            <w:r>
              <w:rPr>
                <w:sz w:val="19"/>
              </w:rPr>
              <w:t>KSh 650</w:t>
            </w:r>
          </w:p>
        </w:tc>
        <w:tc>
          <w:tcPr>
            <w:tcW w:type="dxa" w:w="2484"/>
          </w:tcPr>
          <w:p>
            <w:pPr>
              <w:spacing w:after="40"/>
            </w:pPr>
            <w:r>
              <w:rPr>
                <w:sz w:val="19"/>
              </w:rPr>
            </w:r>
            <w:r>
              <w:rPr>
                <w:b/>
                <w:sz w:val="19"/>
              </w:rPr>
              <w:t>KSh 1,000</w:t>
            </w:r>
          </w:p>
        </w:tc>
      </w:tr>
      <w:tr>
        <w:tc>
          <w:tcPr>
            <w:tcW w:type="dxa" w:w="2484"/>
          </w:tcPr>
          <w:p>
            <w:pPr>
              <w:spacing w:after="40"/>
            </w:pPr>
            <w:r>
              <w:rPr>
                <w:sz w:val="19"/>
              </w:rPr>
            </w:r>
            <w:r>
              <w:rPr>
                <w:sz w:val="19"/>
              </w:rPr>
              <w:t>Cargo pants</w:t>
            </w:r>
          </w:p>
        </w:tc>
        <w:tc>
          <w:tcPr>
            <w:tcW w:type="dxa" w:w="2484"/>
          </w:tcPr>
          <w:p>
            <w:pPr>
              <w:spacing w:after="40"/>
            </w:pPr>
            <w:r>
              <w:rPr>
                <w:sz w:val="19"/>
              </w:rPr>
            </w:r>
            <w:r>
              <w:rPr>
                <w:sz w:val="19"/>
              </w:rPr>
              <w:t>KSh 900–1,600</w:t>
            </w:r>
          </w:p>
        </w:tc>
        <w:tc>
          <w:tcPr>
            <w:tcW w:type="dxa" w:w="2484"/>
          </w:tcPr>
          <w:p>
            <w:pPr>
              <w:spacing w:after="40"/>
            </w:pPr>
            <w:r>
              <w:rPr>
                <w:sz w:val="19"/>
              </w:rPr>
            </w:r>
            <w:r>
              <w:rPr>
                <w:sz w:val="19"/>
              </w:rPr>
              <w:t>KSh 500</w:t>
            </w:r>
          </w:p>
        </w:tc>
        <w:tc>
          <w:tcPr>
            <w:tcW w:type="dxa" w:w="2484"/>
          </w:tcPr>
          <w:p>
            <w:pPr>
              <w:spacing w:after="40"/>
            </w:pPr>
            <w:r>
              <w:rPr>
                <w:sz w:val="19"/>
              </w:rPr>
            </w:r>
            <w:r>
              <w:rPr>
                <w:b/>
                <w:sz w:val="19"/>
              </w:rPr>
              <w:t>KSh 800</w:t>
            </w:r>
          </w:p>
        </w:tc>
      </w:tr>
      <w:tr>
        <w:tc>
          <w:tcPr>
            <w:tcW w:type="dxa" w:w="2484"/>
          </w:tcPr>
          <w:p>
            <w:pPr>
              <w:spacing w:after="40"/>
            </w:pPr>
            <w:r>
              <w:rPr>
                <w:sz w:val="19"/>
              </w:rPr>
            </w:r>
            <w:r>
              <w:rPr>
                <w:sz w:val="19"/>
              </w:rPr>
              <w:t>Plain tee</w:t>
            </w:r>
          </w:p>
        </w:tc>
        <w:tc>
          <w:tcPr>
            <w:tcW w:type="dxa" w:w="2484"/>
          </w:tcPr>
          <w:p>
            <w:pPr>
              <w:spacing w:after="40"/>
            </w:pPr>
            <w:r>
              <w:rPr>
                <w:sz w:val="19"/>
              </w:rPr>
            </w:r>
            <w:r>
              <w:rPr>
                <w:sz w:val="19"/>
              </w:rPr>
              <w:t>KSh 350</w:t>
            </w:r>
          </w:p>
        </w:tc>
        <w:tc>
          <w:tcPr>
            <w:tcW w:type="dxa" w:w="2484"/>
          </w:tcPr>
          <w:p>
            <w:pPr>
              <w:spacing w:after="40"/>
            </w:pPr>
            <w:r>
              <w:rPr>
                <w:sz w:val="19"/>
              </w:rPr>
            </w:r>
            <w:r>
              <w:rPr>
                <w:sz w:val="19"/>
              </w:rPr>
              <w:t>KSh 200</w:t>
            </w:r>
          </w:p>
        </w:tc>
        <w:tc>
          <w:tcPr>
            <w:tcW w:type="dxa" w:w="2484"/>
          </w:tcPr>
          <w:p>
            <w:pPr>
              <w:spacing w:after="40"/>
            </w:pPr>
            <w:r>
              <w:rPr>
                <w:sz w:val="19"/>
              </w:rPr>
            </w:r>
            <w:r>
              <w:rPr>
                <w:b/>
                <w:sz w:val="19"/>
              </w:rPr>
              <w:t>KSh 300</w:t>
            </w:r>
          </w:p>
        </w:tc>
      </w:tr>
      <w:tr>
        <w:tc>
          <w:tcPr>
            <w:tcW w:type="dxa" w:w="2484"/>
          </w:tcPr>
          <w:p>
            <w:pPr>
              <w:spacing w:after="40"/>
            </w:pPr>
            <w:r>
              <w:rPr>
                <w:sz w:val="19"/>
              </w:rPr>
            </w:r>
            <w:r>
              <w:rPr>
                <w:sz w:val="19"/>
              </w:rPr>
              <w:t>Jeans</w:t>
            </w:r>
          </w:p>
        </w:tc>
        <w:tc>
          <w:tcPr>
            <w:tcW w:type="dxa" w:w="2484"/>
          </w:tcPr>
          <w:p>
            <w:pPr>
              <w:spacing w:after="40"/>
            </w:pPr>
            <w:r>
              <w:rPr>
                <w:sz w:val="19"/>
              </w:rPr>
            </w:r>
            <w:r>
              <w:rPr>
                <w:sz w:val="19"/>
              </w:rPr>
              <w:t>KSh 1,400</w:t>
            </w:r>
          </w:p>
        </w:tc>
        <w:tc>
          <w:tcPr>
            <w:tcW w:type="dxa" w:w="2484"/>
          </w:tcPr>
          <w:p>
            <w:pPr>
              <w:spacing w:after="40"/>
            </w:pPr>
            <w:r>
              <w:rPr>
                <w:sz w:val="19"/>
              </w:rPr>
            </w:r>
            <w:r>
              <w:rPr>
                <w:sz w:val="19"/>
              </w:rPr>
              <w:t>KSh 800</w:t>
            </w:r>
          </w:p>
        </w:tc>
        <w:tc>
          <w:tcPr>
            <w:tcW w:type="dxa" w:w="2484"/>
          </w:tcPr>
          <w:p>
            <w:pPr>
              <w:spacing w:after="40"/>
            </w:pPr>
            <w:r>
              <w:rPr>
                <w:sz w:val="19"/>
              </w:rPr>
            </w:r>
            <w:r>
              <w:rPr>
                <w:b/>
                <w:sz w:val="19"/>
              </w:rPr>
              <w:t>KSh 1,200</w:t>
            </w:r>
          </w:p>
        </w:tc>
      </w:tr>
    </w:tbl>
    <w:p/>
    <w:p>
      <w:pPr>
        <w:spacing w:after="120"/>
      </w:pPr>
      <w:r>
        <w:rPr>
          <w:i/>
        </w:rPr>
        <w:t>"Nataka bei ya wholesale — nataka pieces thelathini. Bei gani?"</w:t>
      </w:r>
    </w:p>
    <w:p>
      <w:pPr>
        <w:spacing w:after="120"/>
      </w:pPr>
      <w:r>
        <w:t xml:space="preserve">Then </w:t>
      </w:r>
      <w:r>
        <w:rPr>
          <w:b/>
        </w:rPr>
        <w:t>walk away at least once per shop.</w:t>
      </w:r>
      <w:r>
        <w:t xml:space="preserve"> Twenty shops sell the same stock. Walking is your strongest move.</w:t>
      </w:r>
    </w:p>
    <w:p>
      <w:pPr>
        <w:spacing w:after="120"/>
      </w:pPr>
      <w:r>
        <w:rPr>
          <w:b/>
        </w:rPr>
        <w:t>Inspect every bag before paying:</w:t>
      </w:r>
      <w:r>
        <w:t xml:space="preserve"> squeeze the collar — does it spring back? Check side seams and hems. Compare 3–4 pieces for even colour. </w:t>
      </w:r>
      <w:r>
        <w:rPr>
          <w:b/>
        </w:rPr>
        <w:t>Ask for mixed sizes</w:t>
      </w:r>
      <w:r>
        <w:t xml:space="preserve"> (S/M/L/XL/XXL) — all one size won't sell.</w:t>
      </w:r>
    </w:p>
    <w:p>
      <w:pPr>
        <w:pBdr>
          <w:bottom w:val="single" w:sz="6" w:color="BFBFBF"/>
        </w:pBdr>
      </w:pPr>
    </w:p>
    <w:p>
      <w:pPr>
        <w:pStyle w:val="Heading1"/>
      </w:pPr>
      <w:r>
        <w:t>7. WHAT YOU SHOULD GET BACK</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Sell in Kampala</w:t>
            </w:r>
          </w:p>
        </w:tc>
        <w:tc>
          <w:tcPr>
            <w:tcW w:type="dxa" w:w="2484"/>
            <w:shd w:val="clear" w:color="auto" w:fill="E7EEF7"/>
          </w:tcPr>
          <w:p>
            <w:pPr>
              <w:spacing w:after="40"/>
            </w:pPr>
            <w:r>
              <w:rPr>
                <w:b/>
                <w:sz w:val="19"/>
              </w:rPr>
            </w:r>
            <w:r>
              <w:rPr>
                <w:b/>
                <w:sz w:val="19"/>
              </w:rPr>
              <w:t>Revenue</w:t>
            </w:r>
          </w:p>
        </w:tc>
      </w:tr>
      <w:tr>
        <w:tc>
          <w:tcPr>
            <w:tcW w:type="dxa" w:w="2484"/>
          </w:tcPr>
          <w:p>
            <w:pPr>
              <w:spacing w:after="40"/>
            </w:pPr>
            <w:r>
              <w:rPr>
                <w:sz w:val="19"/>
              </w:rPr>
            </w:r>
            <w:r>
              <w:rPr>
                <w:sz w:val="19"/>
              </w:rPr>
              <w:t>Fashion polos</w:t>
            </w:r>
          </w:p>
        </w:tc>
        <w:tc>
          <w:tcPr>
            <w:tcW w:type="dxa" w:w="2484"/>
          </w:tcPr>
          <w:p>
            <w:pPr>
              <w:spacing w:after="40"/>
            </w:pPr>
            <w:r>
              <w:rPr>
                <w:sz w:val="19"/>
              </w:rPr>
            </w:r>
            <w:r>
              <w:rPr>
                <w:sz w:val="19"/>
              </w:rPr>
              <w:t>10</w:t>
            </w:r>
          </w:p>
        </w:tc>
        <w:tc>
          <w:tcPr>
            <w:tcW w:type="dxa" w:w="2484"/>
          </w:tcPr>
          <w:p>
            <w:pPr>
              <w:spacing w:after="40"/>
            </w:pPr>
            <w:r>
              <w:rPr>
                <w:sz w:val="19"/>
              </w:rPr>
            </w:r>
            <w:r>
              <w:rPr>
                <w:sz w:val="19"/>
              </w:rPr>
              <w:t>50,000</w:t>
            </w:r>
          </w:p>
        </w:tc>
        <w:tc>
          <w:tcPr>
            <w:tcW w:type="dxa" w:w="2484"/>
          </w:tcPr>
          <w:p>
            <w:pPr>
              <w:spacing w:after="40"/>
            </w:pPr>
            <w:r>
              <w:rPr>
                <w:sz w:val="19"/>
              </w:rPr>
            </w:r>
            <w:r>
              <w:rPr>
                <w:sz w:val="19"/>
              </w:rPr>
              <w:t>500,000</w:t>
            </w:r>
          </w:p>
        </w:tc>
      </w:tr>
      <w:tr>
        <w:tc>
          <w:tcPr>
            <w:tcW w:type="dxa" w:w="2484"/>
          </w:tcPr>
          <w:p>
            <w:pPr>
              <w:spacing w:after="40"/>
            </w:pPr>
            <w:r>
              <w:rPr>
                <w:sz w:val="19"/>
              </w:rPr>
            </w:r>
            <w:r>
              <w:rPr>
                <w:sz w:val="19"/>
              </w:rPr>
              <w:t>Collar shirts</w:t>
            </w:r>
          </w:p>
        </w:tc>
        <w:tc>
          <w:tcPr>
            <w:tcW w:type="dxa" w:w="2484"/>
          </w:tcPr>
          <w:p>
            <w:pPr>
              <w:spacing w:after="40"/>
            </w:pPr>
            <w:r>
              <w:rPr>
                <w:sz w:val="19"/>
              </w:rPr>
            </w:r>
            <w:r>
              <w:rPr>
                <w:sz w:val="19"/>
              </w:rPr>
              <w:t>6</w:t>
            </w:r>
          </w:p>
        </w:tc>
        <w:tc>
          <w:tcPr>
            <w:tcW w:type="dxa" w:w="2484"/>
          </w:tcPr>
          <w:p>
            <w:pPr>
              <w:spacing w:after="40"/>
            </w:pPr>
            <w:r>
              <w:rPr>
                <w:sz w:val="19"/>
              </w:rPr>
            </w:r>
            <w:r>
              <w:rPr>
                <w:sz w:val="19"/>
              </w:rPr>
              <w:t>45,000</w:t>
            </w:r>
          </w:p>
        </w:tc>
        <w:tc>
          <w:tcPr>
            <w:tcW w:type="dxa" w:w="2484"/>
          </w:tcPr>
          <w:p>
            <w:pPr>
              <w:spacing w:after="40"/>
            </w:pPr>
            <w:r>
              <w:rPr>
                <w:sz w:val="19"/>
              </w:rPr>
            </w:r>
            <w:r>
              <w:rPr>
                <w:sz w:val="19"/>
              </w:rPr>
              <w:t>270,000</w:t>
            </w:r>
          </w:p>
        </w:tc>
      </w:tr>
      <w:tr>
        <w:tc>
          <w:tcPr>
            <w:tcW w:type="dxa" w:w="2484"/>
          </w:tcPr>
          <w:p>
            <w:pPr>
              <w:spacing w:after="40"/>
            </w:pPr>
            <w:r>
              <w:rPr>
                <w:sz w:val="19"/>
              </w:rPr>
            </w:r>
            <w:r>
              <w:rPr>
                <w:sz w:val="19"/>
              </w:rPr>
              <w:t>Cargo pants</w:t>
            </w:r>
          </w:p>
        </w:tc>
        <w:tc>
          <w:tcPr>
            <w:tcW w:type="dxa" w:w="2484"/>
          </w:tcPr>
          <w:p>
            <w:pPr>
              <w:spacing w:after="40"/>
            </w:pPr>
            <w:r>
              <w:rPr>
                <w:sz w:val="19"/>
              </w:rPr>
            </w:r>
            <w:r>
              <w:rPr>
                <w:sz w:val="19"/>
              </w:rPr>
              <w:t>4</w:t>
            </w:r>
          </w:p>
        </w:tc>
        <w:tc>
          <w:tcPr>
            <w:tcW w:type="dxa" w:w="2484"/>
          </w:tcPr>
          <w:p>
            <w:pPr>
              <w:spacing w:after="40"/>
            </w:pPr>
            <w:r>
              <w:rPr>
                <w:sz w:val="19"/>
              </w:rPr>
            </w:r>
            <w:r>
              <w:rPr>
                <w:sz w:val="19"/>
              </w:rPr>
              <w:t>70,000</w:t>
            </w:r>
          </w:p>
        </w:tc>
        <w:tc>
          <w:tcPr>
            <w:tcW w:type="dxa" w:w="2484"/>
          </w:tcPr>
          <w:p>
            <w:pPr>
              <w:spacing w:after="40"/>
            </w:pPr>
            <w:r>
              <w:rPr>
                <w:sz w:val="19"/>
              </w:rPr>
            </w:r>
            <w:r>
              <w:rPr>
                <w:sz w:val="19"/>
              </w:rPr>
              <w:t>280,000</w:t>
            </w:r>
          </w:p>
        </w:tc>
      </w:tr>
      <w:tr>
        <w:tc>
          <w:tcPr>
            <w:tcW w:type="dxa" w:w="2484"/>
          </w:tcPr>
          <w:p>
            <w:pPr>
              <w:spacing w:after="40"/>
            </w:pPr>
            <w:r>
              <w:rPr>
                <w:sz w:val="19"/>
              </w:rPr>
            </w:r>
            <w:r>
              <w:rPr>
                <w:sz w:val="19"/>
              </w:rPr>
              <w:t>Plain tees</w:t>
            </w:r>
          </w:p>
        </w:tc>
        <w:tc>
          <w:tcPr>
            <w:tcW w:type="dxa" w:w="2484"/>
          </w:tcPr>
          <w:p>
            <w:pPr>
              <w:spacing w:after="40"/>
            </w:pPr>
            <w:r>
              <w:rPr>
                <w:sz w:val="19"/>
              </w:rPr>
            </w:r>
            <w:r>
              <w:rPr>
                <w:sz w:val="19"/>
              </w:rPr>
              <w:t>30</w:t>
            </w:r>
          </w:p>
        </w:tc>
        <w:tc>
          <w:tcPr>
            <w:tcW w:type="dxa" w:w="2484"/>
          </w:tcPr>
          <w:p>
            <w:pPr>
              <w:spacing w:after="40"/>
            </w:pPr>
            <w:r>
              <w:rPr>
                <w:sz w:val="19"/>
              </w:rPr>
            </w:r>
            <w:r>
              <w:rPr>
                <w:sz w:val="19"/>
              </w:rPr>
              <w:t>25,000</w:t>
            </w:r>
          </w:p>
        </w:tc>
        <w:tc>
          <w:tcPr>
            <w:tcW w:type="dxa" w:w="2484"/>
          </w:tcPr>
          <w:p>
            <w:pPr>
              <w:spacing w:after="40"/>
            </w:pPr>
            <w:r>
              <w:rPr>
                <w:sz w:val="19"/>
              </w:rPr>
            </w:r>
            <w:r>
              <w:rPr>
                <w:sz w:val="19"/>
              </w:rPr>
              <w:t>750,000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50 pcs</w:t>
            </w:r>
          </w:p>
        </w:tc>
        <w:tc>
          <w:tcPr>
            <w:tcW w:type="dxa" w:w="2484"/>
          </w:tcPr>
          <w:p>
            <w:pPr>
              <w:spacing w:after="40"/>
            </w:pPr>
            <w:r>
              <w:rPr>
                <w:sz w:val="19"/>
              </w:rPr>
            </w:r>
          </w:p>
        </w:tc>
        <w:tc>
          <w:tcPr>
            <w:tcW w:type="dxa" w:w="2484"/>
          </w:tcPr>
          <w:p>
            <w:pPr>
              <w:spacing w:after="40"/>
            </w:pPr>
            <w:r>
              <w:rPr>
                <w:sz w:val="19"/>
              </w:rPr>
            </w:r>
            <w:r>
              <w:rPr>
                <w:b/>
                <w:sz w:val="19"/>
              </w:rPr>
              <w:t>1,800,000 UGX</w:t>
            </w:r>
          </w:p>
        </w:tc>
      </w:tr>
    </w:tbl>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p>
        </w:tc>
        <w:tc>
          <w:tcPr>
            <w:tcW w:type="dxa" w:w="4968"/>
            <w:shd w:val="clear" w:color="auto" w:fill="E7EEF7"/>
          </w:tcPr>
          <w:p>
            <w:pPr>
              <w:spacing w:after="40"/>
            </w:pPr>
            <w:r>
              <w:rPr>
                <w:b/>
                <w:sz w:val="19"/>
              </w:rPr>
            </w:r>
            <w:r>
              <w:rPr>
                <w:b/>
                <w:sz w:val="19"/>
              </w:rPr>
              <w:t>UGX</w:t>
            </w:r>
          </w:p>
        </w:tc>
      </w:tr>
      <w:tr>
        <w:tc>
          <w:tcPr>
            <w:tcW w:type="dxa" w:w="4968"/>
          </w:tcPr>
          <w:p>
            <w:pPr>
              <w:spacing w:after="40"/>
            </w:pPr>
            <w:r>
              <w:rPr>
                <w:sz w:val="19"/>
              </w:rPr>
            </w:r>
            <w:r>
              <w:rPr>
                <w:sz w:val="19"/>
              </w:rPr>
              <w:t>Stock (KSh 26,200)</w:t>
            </w:r>
          </w:p>
        </w:tc>
        <w:tc>
          <w:tcPr>
            <w:tcW w:type="dxa" w:w="4968"/>
          </w:tcPr>
          <w:p>
            <w:pPr>
              <w:spacing w:after="40"/>
            </w:pPr>
            <w:r>
              <w:rPr>
                <w:sz w:val="19"/>
              </w:rPr>
            </w:r>
            <w:r>
              <w:rPr>
                <w:sz w:val="19"/>
              </w:rPr>
              <w:t>791,000</w:t>
            </w:r>
          </w:p>
        </w:tc>
      </w:tr>
      <w:tr>
        <w:tc>
          <w:tcPr>
            <w:tcW w:type="dxa" w:w="4968"/>
          </w:tcPr>
          <w:p>
            <w:pPr>
              <w:spacing w:after="40"/>
            </w:pPr>
            <w:r>
              <w:rPr>
                <w:sz w:val="19"/>
              </w:rPr>
            </w:r>
            <w:r>
              <w:rPr>
                <w:sz w:val="19"/>
              </w:rPr>
              <w:t>Duty + VAT if charged (KSh 15,700)</w:t>
            </w:r>
          </w:p>
        </w:tc>
        <w:tc>
          <w:tcPr>
            <w:tcW w:type="dxa" w:w="4968"/>
          </w:tcPr>
          <w:p>
            <w:pPr>
              <w:spacing w:after="40"/>
            </w:pPr>
            <w:r>
              <w:rPr>
                <w:sz w:val="19"/>
              </w:rPr>
            </w:r>
            <w:r>
              <w:rPr>
                <w:sz w:val="19"/>
              </w:rPr>
              <w:t>474,000</w:t>
            </w:r>
          </w:p>
        </w:tc>
      </w:tr>
      <w:tr>
        <w:tc>
          <w:tcPr>
            <w:tcW w:type="dxa" w:w="4968"/>
          </w:tcPr>
          <w:p>
            <w:pPr>
              <w:spacing w:after="40"/>
            </w:pPr>
            <w:r>
              <w:rPr>
                <w:sz w:val="19"/>
              </w:rPr>
            </w:r>
            <w:r>
              <w:rPr>
                <w:sz w:val="19"/>
              </w:rPr>
              <w:t>Fixed costs (KSh 10,300)</w:t>
            </w:r>
          </w:p>
        </w:tc>
        <w:tc>
          <w:tcPr>
            <w:tcW w:type="dxa" w:w="4968"/>
          </w:tcPr>
          <w:p>
            <w:pPr>
              <w:spacing w:after="40"/>
            </w:pPr>
            <w:r>
              <w:rPr>
                <w:sz w:val="19"/>
              </w:rPr>
            </w:r>
            <w:r>
              <w:rPr>
                <w:sz w:val="19"/>
              </w:rPr>
              <w:t>311,000</w:t>
            </w:r>
          </w:p>
        </w:tc>
      </w:tr>
      <w:tr>
        <w:tc>
          <w:tcPr>
            <w:tcW w:type="dxa" w:w="4968"/>
          </w:tcPr>
          <w:p>
            <w:pPr>
              <w:spacing w:after="40"/>
            </w:pPr>
            <w:r>
              <w:rPr>
                <w:sz w:val="19"/>
              </w:rPr>
            </w:r>
            <w:r>
              <w:rPr>
                <w:b/>
                <w:sz w:val="19"/>
              </w:rPr>
              <w:t>Total cost</w:t>
            </w:r>
          </w:p>
        </w:tc>
        <w:tc>
          <w:tcPr>
            <w:tcW w:type="dxa" w:w="4968"/>
          </w:tcPr>
          <w:p>
            <w:pPr>
              <w:spacing w:after="40"/>
            </w:pPr>
            <w:r>
              <w:rPr>
                <w:sz w:val="19"/>
              </w:rPr>
            </w:r>
            <w:r>
              <w:rPr>
                <w:b/>
                <w:sz w:val="19"/>
              </w:rPr>
              <w:t>1,576,000</w:t>
            </w:r>
          </w:p>
        </w:tc>
      </w:tr>
      <w:tr>
        <w:tc>
          <w:tcPr>
            <w:tcW w:type="dxa" w:w="4968"/>
          </w:tcPr>
          <w:p>
            <w:pPr>
              <w:spacing w:after="40"/>
            </w:pPr>
            <w:r>
              <w:rPr>
                <w:sz w:val="19"/>
              </w:rPr>
            </w:r>
            <w:r>
              <w:rPr>
                <w:b/>
                <w:sz w:val="19"/>
              </w:rPr>
              <w:t>Revenue</w:t>
            </w:r>
          </w:p>
        </w:tc>
        <w:tc>
          <w:tcPr>
            <w:tcW w:type="dxa" w:w="4968"/>
          </w:tcPr>
          <w:p>
            <w:pPr>
              <w:spacing w:after="40"/>
            </w:pPr>
            <w:r>
              <w:rPr>
                <w:sz w:val="19"/>
              </w:rPr>
            </w:r>
            <w:r>
              <w:rPr>
                <w:b/>
                <w:sz w:val="19"/>
              </w:rPr>
              <w:t>1,800,000</w:t>
            </w:r>
          </w:p>
        </w:tc>
      </w:tr>
      <w:tr>
        <w:tc>
          <w:tcPr>
            <w:tcW w:type="dxa" w:w="4968"/>
          </w:tcPr>
          <w:p>
            <w:pPr>
              <w:spacing w:after="40"/>
            </w:pPr>
            <w:r>
              <w:rPr>
                <w:sz w:val="19"/>
              </w:rPr>
            </w:r>
            <w:r>
              <w:rPr>
                <w:b/>
                <w:sz w:val="19"/>
              </w:rPr>
              <w:t>Profit</w:t>
            </w:r>
          </w:p>
        </w:tc>
        <w:tc>
          <w:tcPr>
            <w:tcW w:type="dxa" w:w="4968"/>
          </w:tcPr>
          <w:p>
            <w:pPr>
              <w:spacing w:after="40"/>
            </w:pPr>
            <w:r>
              <w:rPr>
                <w:sz w:val="19"/>
              </w:rPr>
            </w:r>
            <w:r>
              <w:rPr>
                <w:b/>
                <w:sz w:val="19"/>
              </w:rPr>
              <w:t>≈ 224,000</w:t>
            </w:r>
          </w:p>
        </w:tc>
      </w:tr>
    </w:tbl>
    <w:p/>
    <w:p>
      <w:pPr>
        <w:pStyle w:val="Heading2"/>
      </w:pPr>
      <w:r>
        <w:t>If duty is NOT charged</w:t>
      </w:r>
    </w:p>
    <w:p>
      <w:pPr>
        <w:spacing w:after="120"/>
      </w:pPr>
      <w:r>
        <w:t xml:space="preserve">You keep the KSh 15,700 = </w:t>
      </w:r>
      <w:r>
        <w:rPr>
          <w:b/>
        </w:rPr>
        <w:t>UGX 474,000</w:t>
      </w:r>
      <w:r>
        <w:t xml:space="preserve"> → </w:t>
      </w:r>
      <w:r>
        <w:rPr>
          <w:b/>
        </w:rPr>
        <w:t>profit ≈ 698,000</w:t>
      </w:r>
      <w:r>
        <w:t>.</w:t>
      </w:r>
    </w:p>
    <w:p>
      <w:pPr>
        <w:pStyle w:val="Heading2"/>
      </w:pPr>
      <w:r>
        <w:t>Honest summary</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r>
              <w:rPr>
                <w:b/>
                <w:sz w:val="19"/>
              </w:rPr>
              <w:t>Scenario</w:t>
            </w:r>
          </w:p>
        </w:tc>
        <w:tc>
          <w:tcPr>
            <w:tcW w:type="dxa" w:w="4968"/>
            <w:shd w:val="clear" w:color="auto" w:fill="E7EEF7"/>
          </w:tcPr>
          <w:p>
            <w:pPr>
              <w:spacing w:after="40"/>
            </w:pPr>
            <w:r>
              <w:rPr>
                <w:b/>
                <w:sz w:val="19"/>
              </w:rPr>
            </w:r>
            <w:r>
              <w:rPr>
                <w:b/>
                <w:sz w:val="19"/>
              </w:rPr>
              <w:t>Profit</w:t>
            </w:r>
          </w:p>
        </w:tc>
      </w:tr>
      <w:tr>
        <w:tc>
          <w:tcPr>
            <w:tcW w:type="dxa" w:w="4968"/>
          </w:tcPr>
          <w:p>
            <w:pPr>
              <w:spacing w:after="40"/>
            </w:pPr>
            <w:r>
              <w:rPr>
                <w:sz w:val="19"/>
              </w:rPr>
            </w:r>
            <w:r>
              <w:rPr>
                <w:sz w:val="19"/>
              </w:rPr>
              <w:t>Duty charged</w:t>
            </w:r>
          </w:p>
        </w:tc>
        <w:tc>
          <w:tcPr>
            <w:tcW w:type="dxa" w:w="4968"/>
          </w:tcPr>
          <w:p>
            <w:pPr>
              <w:spacing w:after="40"/>
            </w:pPr>
            <w:r>
              <w:rPr>
                <w:sz w:val="19"/>
              </w:rPr>
            </w:r>
            <w:r>
              <w:rPr>
                <w:b/>
                <w:sz w:val="19"/>
              </w:rPr>
              <w:t>~UGX 224,000</w:t>
            </w:r>
          </w:p>
        </w:tc>
      </w:tr>
      <w:tr>
        <w:tc>
          <w:tcPr>
            <w:tcW w:type="dxa" w:w="4968"/>
          </w:tcPr>
          <w:p>
            <w:pPr>
              <w:spacing w:after="40"/>
            </w:pPr>
            <w:r>
              <w:rPr>
                <w:sz w:val="19"/>
              </w:rPr>
            </w:r>
            <w:r>
              <w:rPr>
                <w:sz w:val="19"/>
              </w:rPr>
              <w:t>Duty not charged</w:t>
            </w:r>
          </w:p>
        </w:tc>
        <w:tc>
          <w:tcPr>
            <w:tcW w:type="dxa" w:w="4968"/>
          </w:tcPr>
          <w:p>
            <w:pPr>
              <w:spacing w:after="40"/>
            </w:pPr>
            <w:r>
              <w:rPr>
                <w:sz w:val="19"/>
              </w:rPr>
            </w:r>
            <w:r>
              <w:rPr>
                <w:b/>
                <w:sz w:val="19"/>
              </w:rPr>
              <w:t>~UGX 698,000</w:t>
            </w:r>
          </w:p>
        </w:tc>
      </w:tr>
      <w:tr>
        <w:tc>
          <w:tcPr>
            <w:tcW w:type="dxa" w:w="4968"/>
          </w:tcPr>
          <w:p>
            <w:pPr>
              <w:spacing w:after="40"/>
            </w:pPr>
            <w:r>
              <w:rPr>
                <w:sz w:val="19"/>
              </w:rPr>
            </w:r>
            <w:r>
              <w:rPr>
                <w:sz w:val="19"/>
              </w:rPr>
              <w:t>If you skip the tees and buy only fashion</w:t>
            </w:r>
          </w:p>
        </w:tc>
        <w:tc>
          <w:tcPr>
            <w:tcW w:type="dxa" w:w="4968"/>
          </w:tcPr>
          <w:p>
            <w:pPr>
              <w:spacing w:after="40"/>
            </w:pPr>
            <w:r>
              <w:rPr>
                <w:sz w:val="19"/>
              </w:rPr>
            </w:r>
            <w:r>
              <w:rPr>
                <w:b/>
                <w:sz w:val="19"/>
              </w:rPr>
              <w:t>~UGX 190,000</w:t>
            </w:r>
          </w:p>
        </w:tc>
      </w:tr>
    </w:tbl>
    <w:p/>
    <w:p>
      <w:pPr>
        <w:spacing w:after="120"/>
      </w:pPr>
      <w:r>
        <w:rPr>
          <w:b/>
        </w:rPr>
        <w:t>This is a modest first run — and that's the honest picture.</w:t>
      </w:r>
      <w:r>
        <w:t xml:space="preserve"> The fashion items get you the look you want, but at Nairobi retail-with-discount prices they don't carry much margin into Kampala. The tees are what make it worthwhile.</w:t>
      </w:r>
    </w:p>
    <w:p>
      <w:pPr>
        <w:spacing w:after="120"/>
      </w:pPr>
      <w:r>
        <w:rPr>
          <w:b/>
        </w:rPr>
        <w:t>Your real win this trip is knowledge:</w:t>
      </w:r>
      <w:r>
        <w:t xml:space="preserve"> you'll find out exactly which items your customers buy, at what price, and you'll come back with capital and a tested route.</w:t>
      </w:r>
    </w:p>
    <w:p>
      <w:pPr>
        <w:pBdr>
          <w:bottom w:val="single" w:sz="6" w:color="BFBFBF"/>
        </w:pBdr>
      </w:pPr>
    </w:p>
    <w:p>
      <w:pPr>
        <w:pStyle w:val="Heading1"/>
      </w:pPr>
      <w:r>
        <w:t>8. THE FOUR THINGS THAT MATTER MOST</w:t>
      </w:r>
    </w:p>
    <w:p>
      <w:pPr>
        <w:pStyle w:val="ListNumber"/>
        <w:spacing w:after="60"/>
      </w:pPr>
      <w:r>
        <w:rPr>
          <w:b/>
        </w:rPr>
        <w:t>Carry KSh 53,000 total — but never more than KSh 20,000 on your person.</w:t>
      </w:r>
    </w:p>
    <w:p>
      <w:pPr>
        <w:pStyle w:val="ListNumber"/>
        <w:spacing w:after="60"/>
      </w:pPr>
      <w:r>
        <w:rPr>
          <w:b/>
        </w:rPr>
        <w:t>Hold back KSh 16,300 for duty and KSh 4,000 for the bus.</w:t>
      </w:r>
      <w:r>
        <w:t xml:space="preserve"> Non-negotiable.</w:t>
      </w:r>
    </w:p>
    <w:p>
      <w:pPr>
        <w:pStyle w:val="ListNumber"/>
        <w:spacing w:after="60"/>
      </w:pPr>
      <w:r>
        <w:rPr>
          <w:b/>
        </w:rPr>
        <w:t>Buy 30 tees alongside the fashion items.</w:t>
      </w:r>
      <w:r>
        <w:t xml:space="preserve"> That's where the profit is.</w:t>
      </w:r>
    </w:p>
    <w:p>
      <w:pPr>
        <w:pStyle w:val="ListNumber"/>
        <w:spacing w:after="60"/>
      </w:pPr>
      <w:r>
        <w:rPr>
          <w:b/>
        </w:rPr>
        <w:t>Negotiate to the walk-away prices.</w:t>
      </w:r>
      <w:r>
        <w:t xml:space="preserve"> Every KSh 100 saved is UGX 3,020 more profit.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