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3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52"/>
          <w:szCs w:val="52"/>
        </w:rPr>
        <w:t xml:space="preserve">百事卷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可自定义事件池 100+  ·  刁难问诊噪音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EVENT POOL &amp; ORDEAL NOISE  v1.6</w:t>
      </w:r>
    </w:p>
    <w:p>
      <w:pPr>
        <w:spacing w:after="12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本册两件事。一，把原先只有十几条的小事件池扩到 120 件，大模型只许在池内选 ID 并改写包装，不许池外造类型。二，刁难模式的患者对白必须掺入无用信息：邻人闲话、自我误诊、旧方、天气、工期，用来混淆视听——主症锚点仍然为真，只是被埋进噪音里。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一、模型如何自定义事件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选池，不造池。改衣，不改骨。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本地调谐器先按画像、时令、地域、主线进度筛出 8～15 个候选 ID，再交给模型。模型返回 JSON：event_id、包装要点、出场 NPC 原型、一句理由。系统校验：ID 必须在本册；不得改主线旗帜；不得把小荷写成情缘；不得升危度越界。校验失败则按权重最高的候选出。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「自定义」是指：同一 ID 每次换说法、换具体物件、换次要路人，不换事件类型。例如 EV017「药柜混药」这次是甘草混进黄芪格，下次是陈皮进了苍术格。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日常最多同时挂 2 个世界事件；节气切换时可刷新。刁难模式每日另抽 0～1 个「噪音事件」，与病例绑定，不另占时辰。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二、事件池 120 件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A. 馆务与代诊（EV001–EV015）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000"/>
        <w:gridCol w:w="28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模型可改写什么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触发偏好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EV001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候诊人多，小荷求加栏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求的理由、谁在吵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EV002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小荷把不像上次的咳留下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咳的比喻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馆规过宽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EV003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小荷精力耗尽，全推给你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她怎么说话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代诊过多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EV004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学徒加奉日到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她要不要、怎么要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月初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EV005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药碾裂了要修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裂法、工匠台词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炮制勤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EV006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脉枕套脏了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谁提醒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温分高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EV007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后院药圃生虫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虫种、损失哪一味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有圃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EV008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隔层药篮混药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哪两味混了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采集粗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EV009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夜间炉火忘封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损失程度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挂机炮制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EV010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镇民称赞代诊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谁夸、夸哪一单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代诊稳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EV011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镇民抱怨孩子看病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抱怨角度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代诊失误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EV012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陈半仙对门摆摊抢客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他的旗文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拒诊多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EV013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义诊日报名过满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多出来的人是谁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旬日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EV014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修窗工匠兼来求诊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他隐瞒的次症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修缮中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EV015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小荷问先生还看不看她的方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语气软硬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七日未抽查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B. 市井与经济（EV016–EV030）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000"/>
        <w:gridCol w:w="28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可改写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触发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EV016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金箔客再来塞钱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他要赶的局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曾收或曾拒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EV017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市集假药混入柜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假的是哪味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摆摊后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EV018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书肆节抄减价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哪一本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久不夜读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EV019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单方抄本残页拍卖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缺哪几味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赛事前后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EV020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戟子不准，称量总偏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偏多还是偏少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剂量失误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EV021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穷困回访还不起诊金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还什么物件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温高钱紧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EV022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富户要加急插队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插谁的队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时间压高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EV023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药价随节气涨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涨哪一味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时令换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EV024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胡商船期改，香药迟到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缺哪味外来药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萨米尔线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EV025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牙人来对质假药案余波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他咬谁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假药案后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EV026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捐庙换清誉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庙祝的话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清誉中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EV027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账房来对半年账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错在哪一笔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裴昭线或钱多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EV028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有人要包月调理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包的是虚证还是想要神药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名望高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EV029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学徒被人请去私诊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请的人正派与否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小荷好感高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EV030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铜钱箱受潮</w:t>
            </w:r>
          </w:p>
        </w:tc>
        <w:tc>
          <w:tcPr>
            <w:tcW w:type="dxa" w:w="3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损多少</w:t>
            </w:r>
          </w:p>
        </w:tc>
        <w:tc>
          <w:tcPr>
            <w:tcW w:type="dxa" w:w="2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雨季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C. 疗法反照（EV031–EV048）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30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针对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EV031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老者带着针痕来求一碗汤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针派过高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EV032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汤喝腻了问能不能灸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汤派过高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EV033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食疗一周未好，家人催方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食养过高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EV034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有人怕针，先说清楚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准备推针案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EV035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有人隔夜要出工，只要一针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求快画像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EV036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艾烟惹邻人咳嗽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灸用得多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EV037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自行复煎旧渣，证已变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守方过久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EV038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把邻居的方拿来照开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不辨证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EV039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要「强神」药去赌/赶考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攻伐偏好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EV040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虚人却求泻药「清一清」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伤正史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EV041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针后晕针（轻）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针法新学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EV042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问「只喝茶行不行」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儿科或老人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EV043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伤药酒自己敷，肿更甚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外伤线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EV044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把针灸当一次根治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对针预期过高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EV045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成方一键配齐后仍要你减一味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刚买单方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EV046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十八反传闻吓病人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配伍灯关着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EV047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同一人要汤又要针，主次要你定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杂治画像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EV048</w:t>
            </w:r>
          </w:p>
        </w:tc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时令逆用被阿桂当面说</w:t>
            </w:r>
          </w:p>
        </w:tc>
        <w:tc>
          <w:tcPr>
            <w:tcW w:type="dxa" w:w="30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逆时多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D. 问诊与四诊噪音相关（EV049–EV060）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38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EV049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病人先讲邻村的病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训练抓主证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EV050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家属抢着述症，两人说法相反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两方争子变体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EV051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病人把书上看来的证型当主诉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反题库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EV052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老人掏出三张旧方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鉴别过时方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EV053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孩童只说「嘴里苦」，大人另说一套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儿科核实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EV054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官眷要屏退左右才肯说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体面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EV055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商贾开口先问几天能走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工期干扰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EV056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军卒说不碍事，脉却不对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讳弱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EV057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胡商用手比划，词不准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对照翻译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EV058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病人刚喝过浓茶，舌被染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望诊干扰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EV059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赶路后脉数，要你等一息再切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切诊干扰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EV060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雨天鞋湿，把寒湿说成「走夜路撞邪」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闻问干扰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E. 时令、五方与采集（EV061–EV078）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36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地 / 时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EV061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惊蛰后风证排队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春、镇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EV062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夏至晒药日，缺人手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EV063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长雨湿困爆表，库存告急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梅雨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EV064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秋分燥咳，蜂蜜断货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EV065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冬至骨痹，泽上结薄冰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EV066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阿桂说今年雨斜着下，阴坡改点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EV067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采到不知名草，对照认错风险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近郊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EV068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药苗被邻镇采空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五方开放后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EV069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端午挂艾教学摊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端午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EV070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重阳菊花入圃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重阳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EV071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霜降后滑跌外伤增多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秋冬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EV072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矿伤涌入一小股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EV073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水土不服的客旅同期三人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驿馆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EV074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蝗灾或虫灾伤药田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EV075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山神祠残碑新露出半句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探索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EV076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五方路上遇雨，时辰+1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旅行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EV077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泽边夜渔人求看腿肿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玄水泽夜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EV078</w:t>
            </w:r>
          </w:p>
        </w:tc>
        <w:tc>
          <w:tcPr>
            <w:tcW w:type="dxa" w:w="5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谷中蝉鸣让闻诊变难</w:t>
            </w:r>
          </w:p>
        </w:tc>
        <w:tc>
          <w:tcPr>
            <w:tcW w:type="dxa" w:w="36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赤焰谷昼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F. 人物与情缘插入（EV079–EV096）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4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对象 / 条件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EV079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周绣娘送灯油，不说自己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EV080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忌日前夜她多熬两支烛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 50+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EV081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女儿在门厅等，不进诊室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绣娘线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EV082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沈疏影丢一包真伪对照药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疏影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EV083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疏影与陈半仙吵假药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假药案期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EV084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凌清晏不肯进城，只约在谷口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清晏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EV085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清晏评你过用寒凉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汤寒偏高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EV086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裴昭把你的漏问补进账边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EV087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裴昭争执上不上名录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卷五前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EV088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白仲来信只写「今夜」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EV089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白仲来看你的回访簿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否他的快之后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EV090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顾辞川借书不还，页上有批注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辞川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EV091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辞川体弱仍要进时疫棚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EV092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萨米尔船晚，送一撮番红花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EV093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他纠正你一个音译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多语言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EV094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裴远送新绷带，不进门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裴远 20+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EV095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远在墓前替你挡闲人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EV096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茶摊一句闲话（两人并行 75+）</w:t>
            </w:r>
          </w:p>
        </w:tc>
        <w:tc>
          <w:tcPr>
            <w:tcW w:type="dxa" w:w="44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情缘并行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G. 特殊病人与世界余波（EV097–EV110）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38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EV097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哑童与糖再来复诊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特殊池冷却后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EV098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三碗水的口渴鉴别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消渴 vs 咸食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EV099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换脸疹：同屋两证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EV100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脉不对人：真寒假热预演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EV101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夜叩门（外伤或得体产关）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破作息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EV102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无舌之辩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缺一诊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EV103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胡商的羊（可拒）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彩蛋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EV104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县试医学生请你旁听错方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反向学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EV105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县衙急案擂预告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EV106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药王会报名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端午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EV107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时疫前夜有人低热来问「要不要走」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卷四将开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EV108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时疫后回访反跳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卷四后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EV109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绘卷自行展开一寸（无穿越）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卷五前预告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EV110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无名旧碑被雨洗出一字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义诊多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H. 学习、杏林谱与再诊（EV111–EV120）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38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EV111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杏林谱某封面自行发亮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对应技能刚「会」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EV112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苏问舟只留一句问，不给答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卡关脚手架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EV113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今日一脉正好对上你正在漏的脉组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学习弱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EV114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闭卷夜考邀请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理论卷章末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EV115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温习旧案时发现当时漏问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病案卷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EV116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再诊印出现（通关后）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 10 号文档模式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EV117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弱项轴切换预告：「明日不走熟路」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刁难七日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EV118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对席刁难邀请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白仲或疏影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EV119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危证开关被小荷问一句「要不要开」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再诊中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EV120</w:t>
            </w:r>
          </w:p>
        </w:tc>
        <w:tc>
          <w:tcPr>
            <w:tcW w:type="dxa" w:w="4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脉案题评预写一角（未终局）</w:t>
            </w:r>
          </w:p>
        </w:tc>
        <w:tc>
          <w:tcPr>
            <w:tcW w:type="dxa" w:w="38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画像摘要生成时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以上 120 条为初版池。后续加条只增不改 ID。模型点名时写 EV 编号即可。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三、刁难模式：对白噪音（本册对 10 号文档的补丁）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目的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主线病人也会绕，但锚点仍较近。再诊时，模型必须在每一轮回答里掺入无用信息，让「听得见」不等于「问到位」。主症锚点仍为真，禁止用噪音推翻锚点。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噪音类型（每轮至少 2 类，至多 4 类）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7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例子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为何无用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邻人故事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「对门老张也咳，他吃了梨就好。」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那是别人的证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自我误诊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「我看医书，这是上火。」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词是对的或错的都不可直接用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旧方与偏方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「去年冬天那碗桂枝还剩半包。」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证可能已变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工期与钱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「只要两天能上路。」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不提供寒热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天气与路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「昨夜雨斜着打在肩上。」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可作环境，不是主证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情志发泄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「家里那个人不听话。」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可能相关，也可能只是抱怨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夸大或缩小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「痛得要死」/「不碍事」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与脉象对照才有用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时间线搅乱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把三天前的汗说成昨夜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要追问才能钉住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把次症当主诉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先说口干，主症其实是便溏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问完二便才翻盘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口音与用词飘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南人说「困」，北人说「冻」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同一感觉不同词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硬规则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每轮对白 2～5 句。其中至多一句直接碰到某个锚点，其余为噪音或半相关。2. 同一锚点三次换比喻，不得连续两轮用同一句。3. 禁止说出证型名、方名、穴名。4. 禁止用噪音把锚点改成反面（真的怕冷不能说成只是怕热）。5. 小儿仍只说感官；老人爱今昔；商贾先问工期——噪音也要符合原型。6. 问到点子上之后，可以减少噪音，作为「问对了」的反馈，而不是突然变老实报病历。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同一锚点：主线 vs 刁难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问句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主线可接受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刁难必须更绕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怎么睡不着？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三更醒，胸口像压着绣架。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先说隔壁猫走瓦、线够不够、烛贵，第三句才碰到醒。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怕冷还是怕热？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盖三床还觉风。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先骂天气、再说明天要出工、再提被别人说是上火、最后才说仍要添衣。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大便如何？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稀，一日两次。</w:t>
            </w:r>
          </w:p>
        </w:tc>
        <w:tc>
          <w:tcPr>
            <w:tcW w:type="dxa" w:w="43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先说吃了邻人的饼、肚子响、不好意思说，追问才给性状。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与弱项联动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若弱项是「问诊过短」，噪音前置加长，前两轮几乎不给锚点。若弱项是「问诊过黏」，噪音里会有大量可聊的家常，但病人不耐烦阈值更低，聊太久会拒答主症。若弱项是「跳过切诊」，对白把脉象相关的感觉说得很散，逼你去切。若弱项是某疗法空缺，病人会提起「有人说扎一下就好 / 喝一口就好」，仍不锁死路径。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结算解析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过诊后解析页用淡墨标出：哪些句子是锚点，哪些是噪音。这是再诊的课，不在诊中途剧透。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四、提示词补丁（服务端）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在病例包装提示词中追加：你必须从提供的 event_ids 里选 0～2 个写入本场。刁难标记为 true 时，每轮对白应用噪音类型表至少两类；不得推翻 case 锚点；不得报方名证型。返回 JSON：{event_ids, lines, noise_tags, anchor_hits}。anchor_hits 只给服务器校验，不给玩家。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本册补丁 10 号《刁难模式》的对白层，以及 09 号《脉案绘像》的事件池容量。池外事件一律非法。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有用的那一句，往往藏在邻人、天气和「不碍事」后面。再诊，就是把那一句捡回来。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v1.6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百事卷 · 事件池与刁难噪音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2026-09-05T12:37:32.774Z</dcterms:created>
  <dcterms:modified xsi:type="dcterms:W3CDTF">2026-09-05T12:37:32.774Z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