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val="en-US"/>
        </w:rPr>
      </w:pPr>
      <w:r>
        <w:rPr>
          <w:lang w:val="en-US"/>
        </w:rPr>
        <w:t>Characteristics: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Slim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pale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Not very bloody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faster kind of Zombies not walkers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… </w:t>
      </w:r>
      <w:r>
        <w:rPr>
          <w:lang w:val="en-US"/>
        </w:rPr>
        <w:t>to be added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Arial Unicode MS" w:cs="Arial Unicode MS"/>
      <w:color w:val="00000A"/>
      <w:sz w:val="24"/>
      <w:szCs w:val="24"/>
      <w:lang w:eastAsia="zh-CN" w:bidi="hi-IN" w:val="en-US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LibreOffice/4.2.4.2$MacOSX_X86_64 LibreOffice_project/63150712c6d317d27ce2db16eb94c2f3d7b699f8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2014-06-08T21:18:30Z</dcterms:created>
  <dc:language>de-AT</dc:language>
  <cp:revision>0</cp:revision>
</cp:coreProperties>
</file>