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71429" w14:textId="26D6CFBE" w:rsidR="00D02D39" w:rsidRDefault="00D02D39" w:rsidP="003A66F6">
      <w:pPr>
        <w:spacing w:line="480" w:lineRule="auto"/>
        <w:jc w:val="center"/>
        <w:rPr>
          <w:rFonts w:ascii="Times" w:hAnsi="Times"/>
        </w:rPr>
      </w:pPr>
    </w:p>
    <w:p w14:paraId="19EC7C33" w14:textId="28C9CF1A" w:rsidR="003A66F6" w:rsidRDefault="003A66F6" w:rsidP="003A66F6">
      <w:pPr>
        <w:spacing w:line="480" w:lineRule="auto"/>
        <w:jc w:val="center"/>
        <w:rPr>
          <w:rFonts w:ascii="Times" w:hAnsi="Times"/>
        </w:rPr>
      </w:pPr>
      <w:r>
        <w:rPr>
          <w:rFonts w:ascii="Times" w:hAnsi="Times"/>
        </w:rPr>
        <w:t>Assembly 1 Project</w:t>
      </w:r>
    </w:p>
    <w:p w14:paraId="611ACEEB" w14:textId="5C80E93B" w:rsidR="003A66F6" w:rsidRDefault="003A66F6" w:rsidP="003A66F6">
      <w:pPr>
        <w:spacing w:line="480" w:lineRule="auto"/>
        <w:jc w:val="center"/>
        <w:rPr>
          <w:rFonts w:ascii="Times" w:hAnsi="Times"/>
        </w:rPr>
      </w:pPr>
    </w:p>
    <w:p w14:paraId="588070CC" w14:textId="7FC4550D" w:rsidR="003A66F6" w:rsidRDefault="003A66F6" w:rsidP="003A66F6">
      <w:pPr>
        <w:spacing w:line="480" w:lineRule="auto"/>
        <w:jc w:val="both"/>
        <w:rPr>
          <w:rFonts w:ascii="Times" w:hAnsi="Times"/>
        </w:rPr>
      </w:pPr>
      <w:r>
        <w:rPr>
          <w:rFonts w:ascii="Times" w:hAnsi="Times"/>
        </w:rPr>
        <w:tab/>
        <w:t xml:space="preserve">What is the 68000 processor? </w:t>
      </w:r>
      <w:r w:rsidRPr="003A66F6">
        <w:rPr>
          <w:rFonts w:ascii="Times" w:hAnsi="Times"/>
        </w:rPr>
        <w:t>Motorola 68000 type central processing unit, or MC68000, 680x0, m68000, m68k, 68k; is a 16/32 Bit CISC (Complex Instruction Set) microprocessor</w:t>
      </w:r>
      <w:r>
        <w:rPr>
          <w:rFonts w:ascii="Times" w:hAnsi="Times"/>
        </w:rPr>
        <w:t xml:space="preserve">, </w:t>
      </w:r>
      <w:r w:rsidRPr="003A66F6">
        <w:rPr>
          <w:rFonts w:ascii="Times" w:hAnsi="Times"/>
        </w:rPr>
        <w:t>produced by the semiconductor division of Motorola (now independently become Freescale)</w:t>
      </w:r>
      <w:r>
        <w:rPr>
          <w:rFonts w:ascii="Times" w:hAnsi="Times"/>
        </w:rPr>
        <w:t xml:space="preserve">. </w:t>
      </w:r>
      <w:r w:rsidRPr="003A66F6">
        <w:rPr>
          <w:rFonts w:ascii="Times" w:hAnsi="Times"/>
        </w:rPr>
        <w:t>The MC68000 hit the market in 1979 as the first member of the M68K processor family. Due to the internal use of 32-bit buses and registers, it is basically compatible with subsequent pure 32-bit products at the software level (instruction set).</w:t>
      </w:r>
      <w:sdt>
        <w:sdtPr>
          <w:rPr>
            <w:rFonts w:ascii="Times" w:hAnsi="Times"/>
          </w:rPr>
          <w:id w:val="690115927"/>
          <w:citation/>
        </w:sdtPr>
        <w:sdtContent>
          <w:r w:rsidR="00A77280">
            <w:rPr>
              <w:rFonts w:ascii="Times" w:hAnsi="Times"/>
            </w:rPr>
            <w:fldChar w:fldCharType="begin"/>
          </w:r>
          <w:r w:rsidR="00A77280">
            <w:rPr>
              <w:rFonts w:ascii="Times" w:hAnsi="Times"/>
            </w:rPr>
            <w:instrText xml:space="preserve">CITATION htt \l 1033 </w:instrText>
          </w:r>
          <w:r w:rsidR="00A77280">
            <w:rPr>
              <w:rFonts w:ascii="Times" w:hAnsi="Times"/>
            </w:rPr>
            <w:fldChar w:fldCharType="separate"/>
          </w:r>
          <w:r w:rsidR="00A77280">
            <w:rPr>
              <w:rFonts w:ascii="Times" w:hAnsi="Times"/>
              <w:noProof/>
            </w:rPr>
            <w:t xml:space="preserve"> </w:t>
          </w:r>
          <w:r w:rsidR="00A77280" w:rsidRPr="00A77280">
            <w:rPr>
              <w:rFonts w:ascii="Times" w:hAnsi="Times"/>
              <w:noProof/>
            </w:rPr>
            <w:t>(Motorola 68000, n.d.)</w:t>
          </w:r>
          <w:r w:rsidR="00A77280">
            <w:rPr>
              <w:rFonts w:ascii="Times" w:hAnsi="Times"/>
            </w:rPr>
            <w:fldChar w:fldCharType="end"/>
          </w:r>
        </w:sdtContent>
      </w:sdt>
      <w:r w:rsidR="00844C56">
        <w:rPr>
          <w:rFonts w:ascii="Times" w:hAnsi="Times"/>
        </w:rPr>
        <w:t>[1]</w:t>
      </w:r>
    </w:p>
    <w:p w14:paraId="03E23233" w14:textId="2A6E3B38" w:rsidR="00A1029F" w:rsidRDefault="00261455" w:rsidP="00A1029F">
      <w:pPr>
        <w:spacing w:line="480" w:lineRule="auto"/>
        <w:jc w:val="both"/>
        <w:rPr>
          <w:rFonts w:ascii="Times" w:hAnsi="Times"/>
        </w:rPr>
      </w:pPr>
      <w:r>
        <w:rPr>
          <w:rFonts w:ascii="Times" w:hAnsi="Times"/>
        </w:rPr>
        <w:tab/>
        <w:t xml:space="preserve">About 68000 </w:t>
      </w:r>
      <w:r w:rsidRPr="00261455">
        <w:rPr>
          <w:rFonts w:ascii="Times" w:hAnsi="Times"/>
        </w:rPr>
        <w:t>Standard addressing mode</w:t>
      </w:r>
      <w:r>
        <w:rPr>
          <w:rFonts w:ascii="Times" w:hAnsi="Times"/>
        </w:rPr>
        <w:t xml:space="preserve">. </w:t>
      </w:r>
      <w:r w:rsidRPr="00261455">
        <w:rPr>
          <w:rFonts w:ascii="Times" w:hAnsi="Times"/>
        </w:rPr>
        <w:t>The 68000 offers several addressing modes, collectively referred to as Effective Addressing (EA). In the CPU reference manual, there are often notations. This means that one (but usually not all) effective addressing can be used on each of the destination and source operands.</w:t>
      </w:r>
      <w:r>
        <w:rPr>
          <w:rFonts w:ascii="Times" w:hAnsi="Times"/>
        </w:rPr>
        <w:t xml:space="preserve"> </w:t>
      </w:r>
      <w:sdt>
        <w:sdtPr>
          <w:rPr>
            <w:rFonts w:ascii="Times" w:hAnsi="Times"/>
          </w:rPr>
          <w:id w:val="780380826"/>
          <w:citation/>
        </w:sdtPr>
        <w:sdtContent>
          <w:r w:rsidR="00844C56">
            <w:rPr>
              <w:rFonts w:ascii="Times" w:hAnsi="Times"/>
            </w:rPr>
            <w:fldChar w:fldCharType="begin"/>
          </w:r>
          <w:r w:rsidR="00844C56">
            <w:rPr>
              <w:rFonts w:ascii="Times" w:hAnsi="Times"/>
            </w:rPr>
            <w:instrText xml:space="preserve"> CITATION Kan \l 1033 </w:instrText>
          </w:r>
          <w:r w:rsidR="00844C56">
            <w:rPr>
              <w:rFonts w:ascii="Times" w:hAnsi="Times"/>
            </w:rPr>
            <w:fldChar w:fldCharType="separate"/>
          </w:r>
          <w:r w:rsidR="00844C56" w:rsidRPr="00844C56">
            <w:rPr>
              <w:rFonts w:ascii="Times" w:hAnsi="Times"/>
              <w:noProof/>
            </w:rPr>
            <w:t>(Kane, Hawkins, &amp; Leventhal)</w:t>
          </w:r>
          <w:r w:rsidR="00844C56">
            <w:rPr>
              <w:rFonts w:ascii="Times" w:hAnsi="Times"/>
            </w:rPr>
            <w:fldChar w:fldCharType="end"/>
          </w:r>
        </w:sdtContent>
      </w:sdt>
      <w:r w:rsidR="00844C56">
        <w:rPr>
          <w:rFonts w:ascii="Times" w:hAnsi="Times"/>
        </w:rPr>
        <w:t>[2]</w:t>
      </w:r>
    </w:p>
    <w:p w14:paraId="21BADD2F" w14:textId="75602116" w:rsidR="00A1029F" w:rsidRDefault="002909E8" w:rsidP="00A1029F">
      <w:pPr>
        <w:spacing w:line="480" w:lineRule="auto"/>
        <w:ind w:firstLine="720"/>
        <w:jc w:val="both"/>
        <w:rPr>
          <w:rFonts w:ascii="Times" w:hAnsi="Times"/>
        </w:rPr>
      </w:pPr>
      <w:r w:rsidRPr="002909E8">
        <w:rPr>
          <w:rFonts w:ascii="Times" w:hAnsi="Times"/>
        </w:rPr>
        <w:t xml:space="preserve">The following two modes do not involve memory at all: </w:t>
      </w:r>
    </w:p>
    <w:p w14:paraId="134121AD" w14:textId="77777777" w:rsidR="00A1029F" w:rsidRDefault="002909E8" w:rsidP="00A1029F">
      <w:pPr>
        <w:spacing w:line="480" w:lineRule="auto"/>
        <w:ind w:firstLine="720"/>
        <w:jc w:val="both"/>
        <w:rPr>
          <w:rFonts w:ascii="Times" w:hAnsi="Times"/>
        </w:rPr>
      </w:pPr>
      <w:r w:rsidRPr="002909E8">
        <w:rPr>
          <w:rFonts w:ascii="Times" w:hAnsi="Times"/>
        </w:rPr>
        <w:t xml:space="preserve">1. Inherent addressing means that the operation code alone tells the processor what to do. </w:t>
      </w:r>
    </w:p>
    <w:p w14:paraId="0305176B" w14:textId="157A6353" w:rsidR="00A1029F" w:rsidRDefault="002909E8" w:rsidP="00A1029F">
      <w:pPr>
        <w:spacing w:line="480" w:lineRule="auto"/>
        <w:ind w:firstLine="720"/>
        <w:jc w:val="both"/>
        <w:rPr>
          <w:rFonts w:ascii="Times" w:hAnsi="Times"/>
        </w:rPr>
      </w:pPr>
      <w:r w:rsidRPr="002909E8">
        <w:rPr>
          <w:rFonts w:ascii="Times" w:hAnsi="Times"/>
        </w:rPr>
        <w:t xml:space="preserve">2. Register addressing means that the operand is contained in a register. </w:t>
      </w:r>
    </w:p>
    <w:p w14:paraId="3C7751AB" w14:textId="77777777" w:rsidR="00A1029F" w:rsidRDefault="002909E8" w:rsidP="00A1029F">
      <w:pPr>
        <w:spacing w:line="480" w:lineRule="auto"/>
        <w:ind w:firstLine="720"/>
        <w:jc w:val="both"/>
        <w:rPr>
          <w:rFonts w:ascii="Times" w:hAnsi="Times"/>
        </w:rPr>
      </w:pPr>
      <w:r w:rsidRPr="002909E8">
        <w:rPr>
          <w:rFonts w:ascii="Times" w:hAnsi="Times"/>
        </w:rPr>
        <w:t xml:space="preserve">Common addressing modes that involve memory are as follows: </w:t>
      </w:r>
    </w:p>
    <w:p w14:paraId="2C416CB0" w14:textId="77777777" w:rsidR="00A1029F" w:rsidRDefault="002909E8" w:rsidP="00A1029F">
      <w:pPr>
        <w:spacing w:line="480" w:lineRule="auto"/>
        <w:ind w:firstLine="720"/>
        <w:jc w:val="both"/>
        <w:rPr>
          <w:rFonts w:ascii="Times" w:hAnsi="Times"/>
        </w:rPr>
      </w:pPr>
      <w:r w:rsidRPr="002909E8">
        <w:rPr>
          <w:rFonts w:ascii="Times" w:hAnsi="Times"/>
        </w:rPr>
        <w:t xml:space="preserve">3. Immediate addressing means that operand is located immediately after the operation code in program memory. </w:t>
      </w:r>
    </w:p>
    <w:p w14:paraId="6AE605DE" w14:textId="77777777" w:rsidR="00A1029F" w:rsidRDefault="002909E8" w:rsidP="00A1029F">
      <w:pPr>
        <w:spacing w:line="480" w:lineRule="auto"/>
        <w:ind w:firstLine="720"/>
        <w:jc w:val="both"/>
        <w:rPr>
          <w:rFonts w:ascii="Times" w:hAnsi="Times"/>
        </w:rPr>
      </w:pPr>
      <w:r w:rsidRPr="002909E8">
        <w:rPr>
          <w:rFonts w:ascii="Times" w:hAnsi="Times"/>
        </w:rPr>
        <w:t xml:space="preserve">4. Direct addressing means that the address to be used follows the operation code in program memory. </w:t>
      </w:r>
    </w:p>
    <w:p w14:paraId="52E0CF37" w14:textId="77777777" w:rsidR="00A1029F" w:rsidRDefault="002909E8" w:rsidP="00A1029F">
      <w:pPr>
        <w:spacing w:line="480" w:lineRule="auto"/>
        <w:ind w:firstLine="720"/>
        <w:jc w:val="both"/>
        <w:rPr>
          <w:rFonts w:ascii="Times" w:hAnsi="Times"/>
        </w:rPr>
      </w:pPr>
      <w:r w:rsidRPr="002909E8">
        <w:rPr>
          <w:rFonts w:ascii="Times" w:hAnsi="Times"/>
        </w:rPr>
        <w:t xml:space="preserve">5. Index addressing means that the address to be used is the sum of a base address and an index or offset. </w:t>
      </w:r>
    </w:p>
    <w:p w14:paraId="1E7393C8" w14:textId="157C0BE3" w:rsidR="002909E8" w:rsidRPr="002909E8" w:rsidRDefault="002909E8" w:rsidP="00A1029F">
      <w:pPr>
        <w:spacing w:line="480" w:lineRule="auto"/>
        <w:ind w:firstLine="720"/>
        <w:jc w:val="both"/>
        <w:rPr>
          <w:rFonts w:ascii="Times" w:hAnsi="Times"/>
        </w:rPr>
      </w:pPr>
      <w:r w:rsidRPr="002909E8">
        <w:rPr>
          <w:rFonts w:ascii="Times" w:hAnsi="Times"/>
        </w:rPr>
        <w:lastRenderedPageBreak/>
        <w:t>6. Indirect addressing means that the address to be used is either in a register or in memory. That is, the instruction tells the processor where the address is, not where the data is. 7. Relative addressing means that the operand is located a certain distance from the current position of the program.</w:t>
      </w:r>
    </w:p>
    <w:p w14:paraId="3666C45B" w14:textId="0BF6629D" w:rsidR="00CC3FDE" w:rsidRDefault="00A1029F" w:rsidP="00CC3FDE">
      <w:pPr>
        <w:spacing w:line="480" w:lineRule="auto"/>
        <w:jc w:val="both"/>
        <w:rPr>
          <w:rFonts w:ascii="Times" w:hAnsi="Times"/>
        </w:rPr>
      </w:pPr>
      <w:r>
        <w:rPr>
          <w:rFonts w:ascii="Times" w:hAnsi="Times"/>
        </w:rPr>
        <w:tab/>
      </w:r>
      <w:r w:rsidRPr="00A1029F">
        <w:rPr>
          <w:rFonts w:ascii="Times" w:hAnsi="Times"/>
        </w:rPr>
        <w:t>What is the 68000 Assembly Language?</w:t>
      </w:r>
      <w:r w:rsidRPr="00A1029F">
        <w:rPr>
          <w:rFonts w:ascii="Times" w:hAnsi="Times"/>
        </w:rPr>
        <w:t xml:space="preserve"> </w:t>
      </w:r>
      <w:r w:rsidRPr="00A1029F">
        <w:rPr>
          <w:rFonts w:ascii="Times" w:hAnsi="Times"/>
        </w:rPr>
        <w:t xml:space="preserve">like any other assembly language, is composed of two types of statements: the assembler directive and the executable instruction. An executable instruction is one </w:t>
      </w:r>
      <w:r w:rsidR="00CC3FDE" w:rsidRPr="00A1029F">
        <w:rPr>
          <w:rFonts w:ascii="Times" w:hAnsi="Times"/>
        </w:rPr>
        <w:t>of the</w:t>
      </w:r>
      <w:r w:rsidRPr="00A1029F">
        <w:rPr>
          <w:rFonts w:ascii="Times" w:hAnsi="Times"/>
        </w:rPr>
        <w:t xml:space="preserve"> processor's valid instructions which is translated by the Assembler into machine language and </w:t>
      </w:r>
      <w:r w:rsidR="00CC3FDE" w:rsidRPr="00A1029F">
        <w:rPr>
          <w:rFonts w:ascii="Times" w:hAnsi="Times"/>
        </w:rPr>
        <w:t>executed</w:t>
      </w:r>
      <w:r w:rsidRPr="00A1029F">
        <w:rPr>
          <w:rFonts w:ascii="Times" w:hAnsi="Times"/>
        </w:rPr>
        <w:t xml:space="preserve"> by the CPU. An assembler directive, on the other hand, is just an indication to the Assembler about the program and its environment.</w:t>
      </w:r>
      <w:r w:rsidR="00CC3FDE">
        <w:rPr>
          <w:rFonts w:ascii="Times" w:hAnsi="Times"/>
        </w:rPr>
        <w:t xml:space="preserve"> </w:t>
      </w:r>
      <w:r w:rsidR="00CC3FDE" w:rsidRPr="00CC3FDE">
        <w:rPr>
          <w:rFonts w:ascii="Times" w:hAnsi="Times"/>
        </w:rPr>
        <w:t>Assembler directives are not translated into machine language.</w:t>
      </w:r>
      <w:sdt>
        <w:sdtPr>
          <w:rPr>
            <w:rFonts w:ascii="Times" w:hAnsi="Times"/>
          </w:rPr>
          <w:id w:val="-675186130"/>
          <w:citation/>
        </w:sdtPr>
        <w:sdtContent>
          <w:r w:rsidR="00C02F8C">
            <w:rPr>
              <w:rFonts w:ascii="Times" w:hAnsi="Times"/>
            </w:rPr>
            <w:fldChar w:fldCharType="begin"/>
          </w:r>
          <w:r w:rsidR="00C02F8C">
            <w:rPr>
              <w:rFonts w:ascii="Times" w:hAnsi="Times"/>
            </w:rPr>
            <w:instrText xml:space="preserve"> CITATION 93E \l 1033 </w:instrText>
          </w:r>
          <w:r w:rsidR="00C02F8C">
            <w:rPr>
              <w:rFonts w:ascii="Times" w:hAnsi="Times"/>
            </w:rPr>
            <w:fldChar w:fldCharType="separate"/>
          </w:r>
          <w:r w:rsidR="00C02F8C">
            <w:rPr>
              <w:rFonts w:ascii="Times" w:hAnsi="Times"/>
              <w:noProof/>
            </w:rPr>
            <w:t xml:space="preserve"> </w:t>
          </w:r>
          <w:r w:rsidR="00C02F8C" w:rsidRPr="00C02F8C">
            <w:rPr>
              <w:rFonts w:ascii="Times" w:hAnsi="Times"/>
              <w:noProof/>
            </w:rPr>
            <w:t>(9.3 ELEMENTARY PROGRAMMING IN 68000 LANGUAGE, n.d.)</w:t>
          </w:r>
          <w:r w:rsidR="00C02F8C">
            <w:rPr>
              <w:rFonts w:ascii="Times" w:hAnsi="Times"/>
            </w:rPr>
            <w:fldChar w:fldCharType="end"/>
          </w:r>
        </w:sdtContent>
      </w:sdt>
      <w:r w:rsidR="00C02F8C">
        <w:rPr>
          <w:rFonts w:ascii="Times" w:hAnsi="Times"/>
        </w:rPr>
        <w:t xml:space="preserve"> [3]</w:t>
      </w:r>
    </w:p>
    <w:p w14:paraId="7D488416" w14:textId="2DB06E01" w:rsidR="00CC3FDE" w:rsidRDefault="00CC3FDE" w:rsidP="00CC3FDE">
      <w:pPr>
        <w:spacing w:line="480" w:lineRule="auto"/>
        <w:jc w:val="both"/>
        <w:rPr>
          <w:rFonts w:ascii="Times" w:hAnsi="Times"/>
        </w:rPr>
      </w:pPr>
      <w:r>
        <w:rPr>
          <w:rFonts w:ascii="Times" w:hAnsi="Times"/>
        </w:rPr>
        <w:tab/>
      </w:r>
      <w:r w:rsidRPr="00CC3FDE">
        <w:rPr>
          <w:rFonts w:ascii="Times" w:hAnsi="Times"/>
        </w:rPr>
        <w:t xml:space="preserve">Why </w:t>
      </w:r>
      <w:r w:rsidR="005673D8" w:rsidRPr="00CC3FDE">
        <w:rPr>
          <w:rFonts w:ascii="Times" w:hAnsi="Times"/>
        </w:rPr>
        <w:t>are we</w:t>
      </w:r>
      <w:r w:rsidRPr="00CC3FDE">
        <w:rPr>
          <w:rFonts w:ascii="Times" w:hAnsi="Times"/>
        </w:rPr>
        <w:t xml:space="preserve"> using Assemblers?</w:t>
      </w:r>
      <w:r w:rsidRPr="00CC3FDE">
        <w:rPr>
          <w:rFonts w:ascii="Times" w:hAnsi="Times"/>
        </w:rPr>
        <w:t xml:space="preserve"> </w:t>
      </w:r>
      <w:r w:rsidRPr="00CC3FDE">
        <w:rPr>
          <w:rFonts w:ascii="Times" w:hAnsi="Times"/>
        </w:rPr>
        <w:t xml:space="preserve">An assembler tries to map one-to-one the machine mnemonics to the underlying binary </w:t>
      </w:r>
      <w:r w:rsidR="005673D8" w:rsidRPr="00CC3FDE">
        <w:rPr>
          <w:rFonts w:ascii="Times" w:hAnsi="Times"/>
        </w:rPr>
        <w:t>opcodes</w:t>
      </w:r>
      <w:r w:rsidRPr="00CC3FDE">
        <w:rPr>
          <w:rFonts w:ascii="Times" w:hAnsi="Times"/>
        </w:rPr>
        <w:t xml:space="preserve">. As such it is the most expressive language to a particular machine. Some languages attempt to hide 'pointers' or memory addresses. All languages hide register allocation and mapping variables to either stack slots or physical registers. The job of the optimizing compiler is to map the </w:t>
      </w:r>
      <w:r w:rsidR="005673D8" w:rsidRPr="00CC3FDE">
        <w:rPr>
          <w:rFonts w:ascii="Times" w:hAnsi="Times"/>
        </w:rPr>
        <w:t>high-level</w:t>
      </w:r>
      <w:r w:rsidRPr="00CC3FDE">
        <w:rPr>
          <w:rFonts w:ascii="Times" w:hAnsi="Times"/>
        </w:rPr>
        <w:t xml:space="preserve"> language to the underlying machine language. The algorithms used can be quite exhaustive as a computer can search </w:t>
      </w:r>
      <w:proofErr w:type="gramStart"/>
      <w:r w:rsidRPr="00CC3FDE">
        <w:rPr>
          <w:rFonts w:ascii="Times" w:hAnsi="Times"/>
        </w:rPr>
        <w:t>a large number of</w:t>
      </w:r>
      <w:proofErr w:type="gramEnd"/>
      <w:r w:rsidRPr="00CC3FDE">
        <w:rPr>
          <w:rFonts w:ascii="Times" w:hAnsi="Times"/>
        </w:rPr>
        <w:t xml:space="preserve"> solutions faster than a human and find an optimal solution.</w:t>
      </w:r>
      <w:sdt>
        <w:sdtPr>
          <w:rPr>
            <w:rFonts w:ascii="Times" w:hAnsi="Times"/>
          </w:rPr>
          <w:id w:val="-1869131219"/>
          <w:citation/>
        </w:sdtPr>
        <w:sdtContent>
          <w:r w:rsidR="00252BCD">
            <w:rPr>
              <w:rFonts w:ascii="Times" w:hAnsi="Times"/>
            </w:rPr>
            <w:fldChar w:fldCharType="begin"/>
          </w:r>
          <w:r w:rsidR="00252BCD">
            <w:rPr>
              <w:rFonts w:ascii="Times" w:hAnsi="Times"/>
            </w:rPr>
            <w:instrText xml:space="preserve"> CITATION Why \l 1033 </w:instrText>
          </w:r>
          <w:r w:rsidR="00252BCD">
            <w:rPr>
              <w:rFonts w:ascii="Times" w:hAnsi="Times"/>
            </w:rPr>
            <w:fldChar w:fldCharType="separate"/>
          </w:r>
          <w:r w:rsidR="00252BCD">
            <w:rPr>
              <w:rFonts w:ascii="Times" w:hAnsi="Times"/>
              <w:noProof/>
            </w:rPr>
            <w:t xml:space="preserve"> </w:t>
          </w:r>
          <w:r w:rsidR="00252BCD" w:rsidRPr="00252BCD">
            <w:rPr>
              <w:rFonts w:ascii="Times" w:hAnsi="Times"/>
              <w:noProof/>
            </w:rPr>
            <w:t>(Why do we even need assembler when we have compiler?, n.d.)</w:t>
          </w:r>
          <w:r w:rsidR="00252BCD">
            <w:rPr>
              <w:rFonts w:ascii="Times" w:hAnsi="Times"/>
            </w:rPr>
            <w:fldChar w:fldCharType="end"/>
          </w:r>
        </w:sdtContent>
      </w:sdt>
      <w:r w:rsidR="00252BCD">
        <w:rPr>
          <w:rFonts w:ascii="Times" w:hAnsi="Times"/>
        </w:rPr>
        <w:t>[4]</w:t>
      </w:r>
    </w:p>
    <w:p w14:paraId="089746EC" w14:textId="77777777" w:rsidR="00A77280" w:rsidRPr="00A77280" w:rsidRDefault="00A77280" w:rsidP="00A77280">
      <w:pPr>
        <w:spacing w:line="480" w:lineRule="auto"/>
        <w:jc w:val="both"/>
        <w:rPr>
          <w:rFonts w:ascii="Times" w:hAnsi="Times"/>
        </w:rPr>
      </w:pPr>
      <w:r>
        <w:rPr>
          <w:rFonts w:ascii="Times" w:hAnsi="Times"/>
        </w:rPr>
        <w:tab/>
      </w:r>
      <w:r w:rsidRPr="00A77280">
        <w:rPr>
          <w:rFonts w:ascii="Times" w:hAnsi="Times"/>
        </w:rPr>
        <w:t>Programming in assembly language allows the control of every aspect of the computer</w:t>
      </w:r>
    </w:p>
    <w:p w14:paraId="2E887DCA" w14:textId="77777777" w:rsidR="00A77280" w:rsidRPr="00A77280" w:rsidRDefault="00A77280" w:rsidP="00A77280">
      <w:pPr>
        <w:spacing w:line="480" w:lineRule="auto"/>
        <w:jc w:val="both"/>
        <w:rPr>
          <w:rFonts w:ascii="Times" w:hAnsi="Times"/>
        </w:rPr>
      </w:pPr>
      <w:r w:rsidRPr="00A77280">
        <w:rPr>
          <w:rFonts w:ascii="Times" w:hAnsi="Times"/>
        </w:rPr>
        <w:t>hardware. Many applications require procedures that are either impossible or inefficient</w:t>
      </w:r>
    </w:p>
    <w:p w14:paraId="454E6EBF" w14:textId="77777777" w:rsidR="00A77280" w:rsidRPr="00A77280" w:rsidRDefault="00A77280" w:rsidP="00A77280">
      <w:pPr>
        <w:spacing w:line="480" w:lineRule="auto"/>
        <w:jc w:val="both"/>
        <w:rPr>
          <w:rFonts w:ascii="Times" w:hAnsi="Times"/>
        </w:rPr>
      </w:pPr>
      <w:r w:rsidRPr="00A77280">
        <w:rPr>
          <w:rFonts w:ascii="Times" w:hAnsi="Times"/>
        </w:rPr>
        <w:t>with computer languages such as BASIC. You may be a professional computer user who</w:t>
      </w:r>
    </w:p>
    <w:p w14:paraId="6CFB7059" w14:textId="77777777" w:rsidR="00A77280" w:rsidRPr="00A77280" w:rsidRDefault="00A77280" w:rsidP="00A77280">
      <w:pPr>
        <w:spacing w:line="480" w:lineRule="auto"/>
        <w:jc w:val="both"/>
        <w:rPr>
          <w:rFonts w:ascii="Times" w:hAnsi="Times"/>
        </w:rPr>
      </w:pPr>
      <w:r w:rsidRPr="00A77280">
        <w:rPr>
          <w:rFonts w:ascii="Times" w:hAnsi="Times"/>
        </w:rPr>
        <w:t>has a need for a laboratory control computer, such real time applications often require</w:t>
      </w:r>
    </w:p>
    <w:p w14:paraId="0511F3CE" w14:textId="77777777" w:rsidR="00A77280" w:rsidRPr="00A77280" w:rsidRDefault="00A77280" w:rsidP="00A77280">
      <w:pPr>
        <w:spacing w:line="480" w:lineRule="auto"/>
        <w:jc w:val="both"/>
        <w:rPr>
          <w:rFonts w:ascii="Times" w:hAnsi="Times"/>
        </w:rPr>
      </w:pPr>
      <w:r w:rsidRPr="00A77280">
        <w:rPr>
          <w:rFonts w:ascii="Times" w:hAnsi="Times"/>
        </w:rPr>
        <w:lastRenderedPageBreak/>
        <w:t>some assembly language programming. Regardless of your reason for learning assembly</w:t>
      </w:r>
    </w:p>
    <w:p w14:paraId="2D86BBFA" w14:textId="1CC2E7DA" w:rsidR="00A77280" w:rsidRDefault="00A77280" w:rsidP="00A77280">
      <w:pPr>
        <w:spacing w:line="480" w:lineRule="auto"/>
        <w:jc w:val="both"/>
        <w:rPr>
          <w:rFonts w:ascii="Times" w:hAnsi="Times"/>
        </w:rPr>
      </w:pPr>
      <w:r w:rsidRPr="00A77280">
        <w:rPr>
          <w:rFonts w:ascii="Times" w:hAnsi="Times"/>
        </w:rPr>
        <w:t>language, it is challenging and rewarding when your programs start to run.</w:t>
      </w:r>
    </w:p>
    <w:p w14:paraId="07256C8D" w14:textId="4BAD662D" w:rsidR="00261455" w:rsidRDefault="005673D8" w:rsidP="00261455">
      <w:pPr>
        <w:spacing w:line="480" w:lineRule="auto"/>
        <w:jc w:val="both"/>
        <w:rPr>
          <w:rFonts w:ascii="Times" w:hAnsi="Times"/>
        </w:rPr>
      </w:pPr>
      <w:r>
        <w:rPr>
          <w:rFonts w:ascii="Times" w:hAnsi="Times"/>
        </w:rPr>
        <w:tab/>
        <w:t xml:space="preserve">What is </w:t>
      </w:r>
      <w:r w:rsidRPr="005673D8">
        <w:rPr>
          <w:rFonts w:ascii="Times" w:hAnsi="Times"/>
        </w:rPr>
        <w:t>68000 Simulator</w:t>
      </w:r>
      <w:r>
        <w:rPr>
          <w:rFonts w:ascii="Times" w:hAnsi="Times"/>
        </w:rPr>
        <w:t xml:space="preserve">? </w:t>
      </w:r>
      <w:r w:rsidRPr="005673D8">
        <w:rPr>
          <w:rFonts w:ascii="Times" w:hAnsi="Times"/>
        </w:rPr>
        <w:t>The Motorola 68000 simulator included in the BSVC distribution simulates the 68000 at the software level. This means the simulator does not understand what goes on in the 68000 at the hardware level. Instead</w:t>
      </w:r>
      <w:r>
        <w:rPr>
          <w:rFonts w:ascii="Times" w:hAnsi="Times"/>
        </w:rPr>
        <w:t>,</w:t>
      </w:r>
      <w:r w:rsidRPr="005673D8">
        <w:rPr>
          <w:rFonts w:ascii="Times" w:hAnsi="Times"/>
        </w:rPr>
        <w:t xml:space="preserve"> the simulator performs a set of actions for each instruction that gives the same result.</w:t>
      </w:r>
      <w:r>
        <w:rPr>
          <w:rFonts w:ascii="Times" w:hAnsi="Times"/>
        </w:rPr>
        <w:t xml:space="preserve"> </w:t>
      </w:r>
      <w:sdt>
        <w:sdtPr>
          <w:rPr>
            <w:rFonts w:ascii="Times" w:hAnsi="Times"/>
          </w:rPr>
          <w:id w:val="-2070415353"/>
          <w:citation/>
        </w:sdtPr>
        <w:sdtContent>
          <w:r w:rsidR="00C02F8C">
            <w:rPr>
              <w:rFonts w:ascii="Times" w:hAnsi="Times"/>
            </w:rPr>
            <w:fldChar w:fldCharType="begin"/>
          </w:r>
          <w:r w:rsidR="00C02F8C">
            <w:rPr>
              <w:rFonts w:ascii="Times" w:hAnsi="Times"/>
            </w:rPr>
            <w:instrText xml:space="preserve"> CITATION Cha \l 1033 </w:instrText>
          </w:r>
          <w:r w:rsidR="00C02F8C">
            <w:rPr>
              <w:rFonts w:ascii="Times" w:hAnsi="Times"/>
            </w:rPr>
            <w:fldChar w:fldCharType="separate"/>
          </w:r>
          <w:r w:rsidR="00C02F8C" w:rsidRPr="00C02F8C">
            <w:rPr>
              <w:rFonts w:ascii="Times" w:hAnsi="Times"/>
              <w:noProof/>
            </w:rPr>
            <w:t>(Chapter 3 Motorola 68000 Simulator and Assembler, n.d.)</w:t>
          </w:r>
          <w:r w:rsidR="00C02F8C">
            <w:rPr>
              <w:rFonts w:ascii="Times" w:hAnsi="Times"/>
            </w:rPr>
            <w:fldChar w:fldCharType="end"/>
          </w:r>
        </w:sdtContent>
      </w:sdt>
      <w:r w:rsidR="00252BCD">
        <w:rPr>
          <w:rFonts w:ascii="Times" w:hAnsi="Times"/>
        </w:rPr>
        <w:t>[5]</w:t>
      </w:r>
    </w:p>
    <w:p w14:paraId="094D7B7B" w14:textId="7C86C192" w:rsidR="00A77280" w:rsidRDefault="00A77280" w:rsidP="00261455">
      <w:pPr>
        <w:spacing w:line="480" w:lineRule="auto"/>
        <w:jc w:val="both"/>
        <w:rPr>
          <w:rFonts w:ascii="Times" w:hAnsi="Times"/>
        </w:rPr>
      </w:pPr>
    </w:p>
    <w:p w14:paraId="58BCFE77" w14:textId="657B01F5" w:rsidR="00A77280" w:rsidRDefault="00A77280" w:rsidP="00252BCD">
      <w:pPr>
        <w:spacing w:line="480" w:lineRule="auto"/>
        <w:jc w:val="both"/>
        <w:rPr>
          <w:rFonts w:ascii="Times" w:hAnsi="Times"/>
        </w:rPr>
      </w:pPr>
    </w:p>
    <w:p w14:paraId="6788379B" w14:textId="77777777" w:rsidR="00315889" w:rsidRDefault="00A77280" w:rsidP="00252BCD">
      <w:pPr>
        <w:spacing w:line="480" w:lineRule="auto"/>
        <w:jc w:val="both"/>
        <w:rPr>
          <w:rFonts w:ascii="Times" w:hAnsi="Times"/>
        </w:rPr>
      </w:pPr>
      <w:r>
        <w:rPr>
          <w:rFonts w:ascii="Times" w:hAnsi="Times"/>
        </w:rPr>
        <w:t xml:space="preserve">References: </w:t>
      </w:r>
    </w:p>
    <w:p w14:paraId="1BCE577E" w14:textId="77777777" w:rsidR="00252BCD" w:rsidRDefault="00315889" w:rsidP="00252BCD">
      <w:pPr>
        <w:pStyle w:val="ListParagraph"/>
        <w:numPr>
          <w:ilvl w:val="0"/>
          <w:numId w:val="6"/>
        </w:numPr>
        <w:spacing w:line="480" w:lineRule="auto"/>
        <w:jc w:val="both"/>
        <w:rPr>
          <w:rFonts w:ascii="Times" w:hAnsi="Times"/>
        </w:rPr>
      </w:pPr>
      <w:r w:rsidRPr="00315889">
        <w:rPr>
          <w:rFonts w:ascii="Times" w:hAnsi="Times"/>
        </w:rPr>
        <w:t>Motorola_68</w:t>
      </w:r>
      <w:r w:rsidRPr="00315889">
        <w:rPr>
          <w:rFonts w:ascii="Times" w:hAnsi="Times" w:hint="eastAsia"/>
        </w:rPr>
        <w:t>ooo</w:t>
      </w:r>
      <w:r w:rsidRPr="00315889">
        <w:rPr>
          <w:rFonts w:ascii="Times" w:hAnsi="Times"/>
        </w:rPr>
        <w:t xml:space="preserve"> </w:t>
      </w:r>
      <w:r w:rsidRPr="00315889">
        <w:rPr>
          <w:rFonts w:ascii="Times" w:hAnsi="Times"/>
        </w:rPr>
        <w:t xml:space="preserve">page </w:t>
      </w:r>
      <w:r w:rsidRPr="00315889">
        <w:rPr>
          <w:rFonts w:ascii="Times" w:hAnsi="Times"/>
        </w:rPr>
        <w:t>from Wikipedia</w:t>
      </w:r>
    </w:p>
    <w:p w14:paraId="3B06EEF8" w14:textId="54263313" w:rsidR="00A77280" w:rsidRPr="00315889" w:rsidRDefault="00252BCD" w:rsidP="00252BCD">
      <w:pPr>
        <w:pStyle w:val="ListParagraph"/>
        <w:spacing w:line="480" w:lineRule="auto"/>
        <w:jc w:val="both"/>
        <w:rPr>
          <w:rFonts w:ascii="Times" w:hAnsi="Times"/>
        </w:rPr>
      </w:pPr>
      <w:hyperlink r:id="rId6" w:history="1">
        <w:r w:rsidRPr="0000351E">
          <w:rPr>
            <w:rStyle w:val="Hyperlink"/>
            <w:rFonts w:ascii="Times" w:hAnsi="Times"/>
          </w:rPr>
          <w:t>https://en.wikipedia.org/wiki/Motorola_68000</w:t>
        </w:r>
      </w:hyperlink>
      <w:r w:rsidR="00315889" w:rsidRPr="00315889">
        <w:rPr>
          <w:rFonts w:ascii="Times" w:hAnsi="Times"/>
        </w:rPr>
        <w:t xml:space="preserve"> </w:t>
      </w:r>
    </w:p>
    <w:p w14:paraId="69E6661F" w14:textId="6FA73AC6" w:rsidR="00315889" w:rsidRDefault="00C02F8C" w:rsidP="00252BCD">
      <w:pPr>
        <w:pStyle w:val="ListParagraph"/>
        <w:numPr>
          <w:ilvl w:val="0"/>
          <w:numId w:val="6"/>
        </w:numPr>
        <w:spacing w:line="480" w:lineRule="auto"/>
        <w:rPr>
          <w:rFonts w:ascii="Times" w:hAnsi="Times"/>
        </w:rPr>
      </w:pPr>
      <w:r w:rsidRPr="00C02F8C">
        <w:rPr>
          <w:rFonts w:ascii="Times" w:hAnsi="Times"/>
        </w:rPr>
        <w:t>68000</w:t>
      </w:r>
      <w:r>
        <w:rPr>
          <w:rFonts w:ascii="Times" w:hAnsi="Times"/>
        </w:rPr>
        <w:t xml:space="preserve"> </w:t>
      </w:r>
      <w:r w:rsidRPr="00C02F8C">
        <w:rPr>
          <w:rFonts w:ascii="Times" w:hAnsi="Times"/>
        </w:rPr>
        <w:t>assembly</w:t>
      </w:r>
      <w:r>
        <w:rPr>
          <w:rFonts w:ascii="Times" w:hAnsi="Times"/>
        </w:rPr>
        <w:t xml:space="preserve"> </w:t>
      </w:r>
      <w:r w:rsidRPr="00C02F8C">
        <w:rPr>
          <w:rFonts w:ascii="Times" w:hAnsi="Times"/>
        </w:rPr>
        <w:t>language</w:t>
      </w:r>
      <w:r>
        <w:rPr>
          <w:rFonts w:ascii="Times" w:hAnsi="Times"/>
        </w:rPr>
        <w:t xml:space="preserve"> </w:t>
      </w:r>
      <w:r w:rsidRPr="00C02F8C">
        <w:rPr>
          <w:rFonts w:ascii="Times" w:hAnsi="Times"/>
        </w:rPr>
        <w:t>programming</w:t>
      </w:r>
      <w:r>
        <w:rPr>
          <w:rFonts w:ascii="Times" w:hAnsi="Times"/>
        </w:rPr>
        <w:t xml:space="preserve"> section 3-7 </w:t>
      </w:r>
      <w:r>
        <w:rPr>
          <w:rFonts w:ascii="Times" w:hAnsi="Times"/>
        </w:rPr>
        <w:fldChar w:fldCharType="begin"/>
      </w:r>
      <w:r>
        <w:rPr>
          <w:rFonts w:ascii="Times" w:hAnsi="Times"/>
        </w:rPr>
        <w:instrText xml:space="preserve"> HYPERLINK "https://datassette.nyc3.cdn.digitaloceanspaces.com/livros/68000_assembly_language_programming.pdf" </w:instrText>
      </w:r>
      <w:r>
        <w:rPr>
          <w:rFonts w:ascii="Times" w:hAnsi="Times"/>
        </w:rPr>
      </w:r>
      <w:r>
        <w:rPr>
          <w:rFonts w:ascii="Times" w:hAnsi="Times"/>
        </w:rPr>
        <w:fldChar w:fldCharType="separate"/>
      </w:r>
      <w:r w:rsidRPr="00C02F8C">
        <w:rPr>
          <w:rStyle w:val="Hyperlink"/>
          <w:rFonts w:ascii="Times" w:hAnsi="Times"/>
        </w:rPr>
        <w:t>68000_assembly_language_programming.pdf</w:t>
      </w:r>
      <w:r>
        <w:rPr>
          <w:rFonts w:ascii="Times" w:hAnsi="Times"/>
        </w:rPr>
        <w:fldChar w:fldCharType="end"/>
      </w:r>
    </w:p>
    <w:p w14:paraId="19C1B044" w14:textId="5D9C637E" w:rsidR="00252BCD" w:rsidRPr="00252BCD" w:rsidRDefault="00252BCD" w:rsidP="00252BCD">
      <w:pPr>
        <w:pStyle w:val="ListParagraph"/>
        <w:numPr>
          <w:ilvl w:val="0"/>
          <w:numId w:val="6"/>
        </w:numPr>
        <w:spacing w:line="480" w:lineRule="auto"/>
        <w:rPr>
          <w:rFonts w:ascii="Times New Roman" w:eastAsia="Times New Roman" w:hAnsi="Times New Roman" w:cs="Times New Roman"/>
        </w:rPr>
      </w:pPr>
      <w:r>
        <w:rPr>
          <w:rFonts w:ascii="Times" w:eastAsia="Times New Roman" w:hAnsi="Times" w:cs="Times New Roman"/>
          <w:color w:val="000000"/>
        </w:rPr>
        <w:t>Elementary programming in 68000 languages</w:t>
      </w:r>
    </w:p>
    <w:p w14:paraId="77713548" w14:textId="10467742" w:rsidR="00252BCD" w:rsidRDefault="00C02F8C" w:rsidP="00252BCD">
      <w:pPr>
        <w:pStyle w:val="ListParagraph"/>
        <w:spacing w:line="480" w:lineRule="auto"/>
        <w:rPr>
          <w:rFonts w:ascii="Times" w:hAnsi="Times"/>
        </w:rPr>
      </w:pPr>
      <w:hyperlink r:id="rId7" w:history="1">
        <w:r w:rsidRPr="00C02F8C">
          <w:rPr>
            <w:rStyle w:val="Hyperlink"/>
            <w:rFonts w:ascii="Times" w:hAnsi="Times"/>
          </w:rPr>
          <w:t>9.3 ELEMENTARY PROGRAMM</w:t>
        </w:r>
        <w:r w:rsidRPr="00C02F8C">
          <w:rPr>
            <w:rStyle w:val="Hyperlink"/>
            <w:rFonts w:ascii="Times" w:hAnsi="Times"/>
          </w:rPr>
          <w:t>I</w:t>
        </w:r>
        <w:r w:rsidRPr="00C02F8C">
          <w:rPr>
            <w:rStyle w:val="Hyperlink"/>
            <w:rFonts w:ascii="Times" w:hAnsi="Times"/>
          </w:rPr>
          <w:t xml:space="preserve">NG IN 68000 </w:t>
        </w:r>
        <w:r w:rsidR="00252BCD" w:rsidRPr="00C02F8C">
          <w:rPr>
            <w:rStyle w:val="Hyperlink"/>
            <w:rFonts w:ascii="Times" w:hAnsi="Times"/>
          </w:rPr>
          <w:t>LANGUAGES</w:t>
        </w:r>
      </w:hyperlink>
      <w:r>
        <w:rPr>
          <w:rFonts w:ascii="Times" w:hAnsi="Times"/>
        </w:rPr>
        <w:t xml:space="preserve"> </w:t>
      </w:r>
    </w:p>
    <w:p w14:paraId="6C9DB7FA" w14:textId="77777777" w:rsidR="00252BCD" w:rsidRPr="00252BCD" w:rsidRDefault="00252BCD" w:rsidP="00252BCD">
      <w:pPr>
        <w:pStyle w:val="Heading1"/>
        <w:numPr>
          <w:ilvl w:val="0"/>
          <w:numId w:val="6"/>
        </w:numPr>
        <w:shd w:val="clear" w:color="auto" w:fill="FFFFFF"/>
        <w:spacing w:before="0" w:beforeAutospacing="0" w:after="0" w:afterAutospacing="0" w:line="480" w:lineRule="auto"/>
        <w:textAlignment w:val="baseline"/>
        <w:rPr>
          <w:rFonts w:ascii="Times" w:hAnsi="Times" w:cs="Segoe UI"/>
          <w:b w:val="0"/>
          <w:bCs w:val="0"/>
          <w:color w:val="000000" w:themeColor="text1"/>
          <w:sz w:val="24"/>
          <w:szCs w:val="24"/>
        </w:rPr>
      </w:pPr>
      <w:hyperlink r:id="rId8" w:history="1">
        <w:r w:rsidRPr="00252BCD">
          <w:rPr>
            <w:rStyle w:val="Hyperlink"/>
            <w:rFonts w:ascii="Times" w:hAnsi="Times" w:cs="Segoe UI"/>
            <w:b w:val="0"/>
            <w:bCs w:val="0"/>
            <w:color w:val="000000" w:themeColor="text1"/>
            <w:sz w:val="24"/>
            <w:szCs w:val="24"/>
            <w:u w:val="none"/>
            <w:bdr w:val="none" w:sz="0" w:space="0" w:color="auto" w:frame="1"/>
          </w:rPr>
          <w:t>Why do we even need assembler when we have compiler?</w:t>
        </w:r>
      </w:hyperlink>
    </w:p>
    <w:p w14:paraId="7A59D9F1" w14:textId="1146681D" w:rsidR="00252BCD" w:rsidRPr="00252BCD" w:rsidRDefault="00252BCD" w:rsidP="00252BCD">
      <w:pPr>
        <w:pStyle w:val="ListParagraph"/>
        <w:spacing w:line="480" w:lineRule="auto"/>
        <w:rPr>
          <w:rFonts w:ascii="Times" w:hAnsi="Times"/>
        </w:rPr>
      </w:pPr>
      <w:hyperlink r:id="rId9" w:history="1">
        <w:r w:rsidRPr="00252BCD">
          <w:rPr>
            <w:rStyle w:val="Hyperlink"/>
            <w:rFonts w:ascii="Times" w:hAnsi="Times"/>
          </w:rPr>
          <w:t>Why do we even need assembler when we have compiler?</w:t>
        </w:r>
      </w:hyperlink>
    </w:p>
    <w:p w14:paraId="4B715698" w14:textId="6AE54157" w:rsidR="00C02F8C" w:rsidRDefault="00C02F8C" w:rsidP="00252BCD">
      <w:pPr>
        <w:pStyle w:val="ListParagraph"/>
        <w:numPr>
          <w:ilvl w:val="0"/>
          <w:numId w:val="6"/>
        </w:numPr>
        <w:spacing w:line="480" w:lineRule="auto"/>
        <w:rPr>
          <w:rFonts w:ascii="Times" w:hAnsi="Times"/>
        </w:rPr>
      </w:pPr>
      <w:r w:rsidRPr="00C02F8C">
        <w:rPr>
          <w:rFonts w:ascii="Times" w:hAnsi="Times"/>
        </w:rPr>
        <w:t>Motorola 68000 Simulator and Assembler</w:t>
      </w:r>
    </w:p>
    <w:p w14:paraId="5C7369AA" w14:textId="605169B9" w:rsidR="00C02F8C" w:rsidRPr="00C02F8C" w:rsidRDefault="00C02F8C" w:rsidP="00252BCD">
      <w:pPr>
        <w:pStyle w:val="ListParagraph"/>
        <w:spacing w:line="480" w:lineRule="auto"/>
        <w:rPr>
          <w:rFonts w:ascii="Times" w:hAnsi="Times"/>
        </w:rPr>
      </w:pPr>
      <w:r>
        <w:rPr>
          <w:rFonts w:ascii="Times" w:hAnsi="Times"/>
        </w:rPr>
        <w:fldChar w:fldCharType="begin"/>
      </w:r>
      <w:r>
        <w:rPr>
          <w:rFonts w:ascii="Times" w:hAnsi="Times"/>
        </w:rPr>
        <w:instrText xml:space="preserve"> HYPERLINK "https://www.csc.kth.se/hacks/doc/bsvc/chap3.htm" </w:instrText>
      </w:r>
      <w:r>
        <w:rPr>
          <w:rFonts w:ascii="Times" w:hAnsi="Times"/>
        </w:rPr>
      </w:r>
      <w:r>
        <w:rPr>
          <w:rFonts w:ascii="Times" w:hAnsi="Times"/>
        </w:rPr>
        <w:fldChar w:fldCharType="separate"/>
      </w:r>
      <w:r w:rsidRPr="00C02F8C">
        <w:rPr>
          <w:rStyle w:val="Hyperlink"/>
          <w:rFonts w:ascii="Times" w:hAnsi="Times"/>
        </w:rPr>
        <w:t>Chapter 3 Motorola 68000 Simulator and Assembler</w:t>
      </w:r>
      <w:r>
        <w:rPr>
          <w:rFonts w:ascii="Times" w:hAnsi="Times"/>
        </w:rPr>
        <w:fldChar w:fldCharType="end"/>
      </w:r>
    </w:p>
    <w:p w14:paraId="231FE912" w14:textId="1495E274" w:rsidR="00C02F8C" w:rsidRPr="00C02F8C" w:rsidRDefault="00C02F8C" w:rsidP="00C02F8C">
      <w:pPr>
        <w:spacing w:line="480" w:lineRule="auto"/>
        <w:rPr>
          <w:rFonts w:ascii="Times" w:hAnsi="Times"/>
        </w:rPr>
      </w:pPr>
    </w:p>
    <w:p w14:paraId="4ADC3F56" w14:textId="7E76A360" w:rsidR="005673D8" w:rsidRDefault="005673D8" w:rsidP="00261455">
      <w:pPr>
        <w:spacing w:line="480" w:lineRule="auto"/>
        <w:jc w:val="both"/>
        <w:rPr>
          <w:rFonts w:ascii="Times" w:hAnsi="Times"/>
        </w:rPr>
      </w:pPr>
    </w:p>
    <w:p w14:paraId="2866919D" w14:textId="01ECF1B5" w:rsidR="005673D8" w:rsidRDefault="005673D8" w:rsidP="00261455">
      <w:pPr>
        <w:spacing w:line="480" w:lineRule="auto"/>
        <w:jc w:val="both"/>
        <w:rPr>
          <w:rFonts w:ascii="Times" w:hAnsi="Times"/>
        </w:rPr>
      </w:pPr>
    </w:p>
    <w:p w14:paraId="7A014CAC" w14:textId="77777777" w:rsidR="005673D8" w:rsidRPr="001121D0" w:rsidRDefault="005673D8" w:rsidP="00261455">
      <w:pPr>
        <w:spacing w:line="480" w:lineRule="auto"/>
        <w:jc w:val="both"/>
        <w:rPr>
          <w:rFonts w:ascii="Times" w:hAnsi="Times"/>
        </w:rPr>
      </w:pPr>
    </w:p>
    <w:sectPr w:rsidR="005673D8" w:rsidRPr="00112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480"/>
    <w:multiLevelType w:val="multilevel"/>
    <w:tmpl w:val="F48680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27311FD"/>
    <w:multiLevelType w:val="multilevel"/>
    <w:tmpl w:val="A07C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CB2D37"/>
    <w:multiLevelType w:val="multilevel"/>
    <w:tmpl w:val="89C2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B79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5817E2"/>
    <w:multiLevelType w:val="hybridMultilevel"/>
    <w:tmpl w:val="C814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9048E"/>
    <w:multiLevelType w:val="multilevel"/>
    <w:tmpl w:val="B61035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D0"/>
    <w:rsid w:val="001121D0"/>
    <w:rsid w:val="00252BCD"/>
    <w:rsid w:val="00261455"/>
    <w:rsid w:val="002909E8"/>
    <w:rsid w:val="00315889"/>
    <w:rsid w:val="003A66F6"/>
    <w:rsid w:val="005673D8"/>
    <w:rsid w:val="00575760"/>
    <w:rsid w:val="00806D5C"/>
    <w:rsid w:val="00844C56"/>
    <w:rsid w:val="00873803"/>
    <w:rsid w:val="00A1029F"/>
    <w:rsid w:val="00A77280"/>
    <w:rsid w:val="00C02F8C"/>
    <w:rsid w:val="00CC3FDE"/>
    <w:rsid w:val="00D02D39"/>
    <w:rsid w:val="00E03621"/>
    <w:rsid w:val="00EE10F9"/>
    <w:rsid w:val="00F008DD"/>
    <w:rsid w:val="00FF1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438E67"/>
  <w15:chartTrackingRefBased/>
  <w15:docId w15:val="{15120530-5C9D-2F4B-BF9A-08480255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2F8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8DD"/>
    <w:pPr>
      <w:ind w:left="720"/>
      <w:contextualSpacing/>
    </w:pPr>
  </w:style>
  <w:style w:type="paragraph" w:styleId="NormalWeb">
    <w:name w:val="Normal (Web)"/>
    <w:basedOn w:val="Normal"/>
    <w:uiPriority w:val="99"/>
    <w:unhideWhenUsed/>
    <w:rsid w:val="00A1029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15889"/>
    <w:rPr>
      <w:color w:val="0563C1" w:themeColor="hyperlink"/>
      <w:u w:val="single"/>
    </w:rPr>
  </w:style>
  <w:style w:type="character" w:styleId="UnresolvedMention">
    <w:name w:val="Unresolved Mention"/>
    <w:basedOn w:val="DefaultParagraphFont"/>
    <w:uiPriority w:val="99"/>
    <w:semiHidden/>
    <w:unhideWhenUsed/>
    <w:rsid w:val="00315889"/>
    <w:rPr>
      <w:color w:val="605E5C"/>
      <w:shd w:val="clear" w:color="auto" w:fill="E1DFDD"/>
    </w:rPr>
  </w:style>
  <w:style w:type="character" w:customStyle="1" w:styleId="Heading1Char">
    <w:name w:val="Heading 1 Char"/>
    <w:basedOn w:val="DefaultParagraphFont"/>
    <w:link w:val="Heading1"/>
    <w:uiPriority w:val="9"/>
    <w:rsid w:val="00C02F8C"/>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C02F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5378">
      <w:bodyDiv w:val="1"/>
      <w:marLeft w:val="0"/>
      <w:marRight w:val="0"/>
      <w:marTop w:val="0"/>
      <w:marBottom w:val="0"/>
      <w:divBdr>
        <w:top w:val="none" w:sz="0" w:space="0" w:color="auto"/>
        <w:left w:val="none" w:sz="0" w:space="0" w:color="auto"/>
        <w:bottom w:val="none" w:sz="0" w:space="0" w:color="auto"/>
        <w:right w:val="none" w:sz="0" w:space="0" w:color="auto"/>
      </w:divBdr>
    </w:div>
    <w:div w:id="80491368">
      <w:bodyDiv w:val="1"/>
      <w:marLeft w:val="0"/>
      <w:marRight w:val="0"/>
      <w:marTop w:val="0"/>
      <w:marBottom w:val="0"/>
      <w:divBdr>
        <w:top w:val="none" w:sz="0" w:space="0" w:color="auto"/>
        <w:left w:val="none" w:sz="0" w:space="0" w:color="auto"/>
        <w:bottom w:val="none" w:sz="0" w:space="0" w:color="auto"/>
        <w:right w:val="none" w:sz="0" w:space="0" w:color="auto"/>
      </w:divBdr>
    </w:div>
    <w:div w:id="154882953">
      <w:bodyDiv w:val="1"/>
      <w:marLeft w:val="0"/>
      <w:marRight w:val="0"/>
      <w:marTop w:val="0"/>
      <w:marBottom w:val="0"/>
      <w:divBdr>
        <w:top w:val="none" w:sz="0" w:space="0" w:color="auto"/>
        <w:left w:val="none" w:sz="0" w:space="0" w:color="auto"/>
        <w:bottom w:val="none" w:sz="0" w:space="0" w:color="auto"/>
        <w:right w:val="none" w:sz="0" w:space="0" w:color="auto"/>
      </w:divBdr>
    </w:div>
    <w:div w:id="187525065">
      <w:bodyDiv w:val="1"/>
      <w:marLeft w:val="0"/>
      <w:marRight w:val="0"/>
      <w:marTop w:val="0"/>
      <w:marBottom w:val="0"/>
      <w:divBdr>
        <w:top w:val="none" w:sz="0" w:space="0" w:color="auto"/>
        <w:left w:val="none" w:sz="0" w:space="0" w:color="auto"/>
        <w:bottom w:val="none" w:sz="0" w:space="0" w:color="auto"/>
        <w:right w:val="none" w:sz="0" w:space="0" w:color="auto"/>
      </w:divBdr>
    </w:div>
    <w:div w:id="205141592">
      <w:bodyDiv w:val="1"/>
      <w:marLeft w:val="0"/>
      <w:marRight w:val="0"/>
      <w:marTop w:val="0"/>
      <w:marBottom w:val="0"/>
      <w:divBdr>
        <w:top w:val="none" w:sz="0" w:space="0" w:color="auto"/>
        <w:left w:val="none" w:sz="0" w:space="0" w:color="auto"/>
        <w:bottom w:val="none" w:sz="0" w:space="0" w:color="auto"/>
        <w:right w:val="none" w:sz="0" w:space="0" w:color="auto"/>
      </w:divBdr>
    </w:div>
    <w:div w:id="227108923">
      <w:bodyDiv w:val="1"/>
      <w:marLeft w:val="0"/>
      <w:marRight w:val="0"/>
      <w:marTop w:val="0"/>
      <w:marBottom w:val="0"/>
      <w:divBdr>
        <w:top w:val="none" w:sz="0" w:space="0" w:color="auto"/>
        <w:left w:val="none" w:sz="0" w:space="0" w:color="auto"/>
        <w:bottom w:val="none" w:sz="0" w:space="0" w:color="auto"/>
        <w:right w:val="none" w:sz="0" w:space="0" w:color="auto"/>
      </w:divBdr>
    </w:div>
    <w:div w:id="306205690">
      <w:bodyDiv w:val="1"/>
      <w:marLeft w:val="0"/>
      <w:marRight w:val="0"/>
      <w:marTop w:val="0"/>
      <w:marBottom w:val="0"/>
      <w:divBdr>
        <w:top w:val="none" w:sz="0" w:space="0" w:color="auto"/>
        <w:left w:val="none" w:sz="0" w:space="0" w:color="auto"/>
        <w:bottom w:val="none" w:sz="0" w:space="0" w:color="auto"/>
        <w:right w:val="none" w:sz="0" w:space="0" w:color="auto"/>
      </w:divBdr>
    </w:div>
    <w:div w:id="409080152">
      <w:bodyDiv w:val="1"/>
      <w:marLeft w:val="0"/>
      <w:marRight w:val="0"/>
      <w:marTop w:val="0"/>
      <w:marBottom w:val="0"/>
      <w:divBdr>
        <w:top w:val="none" w:sz="0" w:space="0" w:color="auto"/>
        <w:left w:val="none" w:sz="0" w:space="0" w:color="auto"/>
        <w:bottom w:val="none" w:sz="0" w:space="0" w:color="auto"/>
        <w:right w:val="none" w:sz="0" w:space="0" w:color="auto"/>
      </w:divBdr>
    </w:div>
    <w:div w:id="446043915">
      <w:bodyDiv w:val="1"/>
      <w:marLeft w:val="0"/>
      <w:marRight w:val="0"/>
      <w:marTop w:val="0"/>
      <w:marBottom w:val="0"/>
      <w:divBdr>
        <w:top w:val="none" w:sz="0" w:space="0" w:color="auto"/>
        <w:left w:val="none" w:sz="0" w:space="0" w:color="auto"/>
        <w:bottom w:val="none" w:sz="0" w:space="0" w:color="auto"/>
        <w:right w:val="none" w:sz="0" w:space="0" w:color="auto"/>
      </w:divBdr>
    </w:div>
    <w:div w:id="499740352">
      <w:bodyDiv w:val="1"/>
      <w:marLeft w:val="0"/>
      <w:marRight w:val="0"/>
      <w:marTop w:val="0"/>
      <w:marBottom w:val="0"/>
      <w:divBdr>
        <w:top w:val="none" w:sz="0" w:space="0" w:color="auto"/>
        <w:left w:val="none" w:sz="0" w:space="0" w:color="auto"/>
        <w:bottom w:val="none" w:sz="0" w:space="0" w:color="auto"/>
        <w:right w:val="none" w:sz="0" w:space="0" w:color="auto"/>
      </w:divBdr>
    </w:div>
    <w:div w:id="525411567">
      <w:bodyDiv w:val="1"/>
      <w:marLeft w:val="0"/>
      <w:marRight w:val="0"/>
      <w:marTop w:val="0"/>
      <w:marBottom w:val="0"/>
      <w:divBdr>
        <w:top w:val="none" w:sz="0" w:space="0" w:color="auto"/>
        <w:left w:val="none" w:sz="0" w:space="0" w:color="auto"/>
        <w:bottom w:val="none" w:sz="0" w:space="0" w:color="auto"/>
        <w:right w:val="none" w:sz="0" w:space="0" w:color="auto"/>
      </w:divBdr>
    </w:div>
    <w:div w:id="572280595">
      <w:bodyDiv w:val="1"/>
      <w:marLeft w:val="0"/>
      <w:marRight w:val="0"/>
      <w:marTop w:val="0"/>
      <w:marBottom w:val="0"/>
      <w:divBdr>
        <w:top w:val="none" w:sz="0" w:space="0" w:color="auto"/>
        <w:left w:val="none" w:sz="0" w:space="0" w:color="auto"/>
        <w:bottom w:val="none" w:sz="0" w:space="0" w:color="auto"/>
        <w:right w:val="none" w:sz="0" w:space="0" w:color="auto"/>
      </w:divBdr>
    </w:div>
    <w:div w:id="591086838">
      <w:bodyDiv w:val="1"/>
      <w:marLeft w:val="0"/>
      <w:marRight w:val="0"/>
      <w:marTop w:val="0"/>
      <w:marBottom w:val="0"/>
      <w:divBdr>
        <w:top w:val="none" w:sz="0" w:space="0" w:color="auto"/>
        <w:left w:val="none" w:sz="0" w:space="0" w:color="auto"/>
        <w:bottom w:val="none" w:sz="0" w:space="0" w:color="auto"/>
        <w:right w:val="none" w:sz="0" w:space="0" w:color="auto"/>
      </w:divBdr>
    </w:div>
    <w:div w:id="627516965">
      <w:bodyDiv w:val="1"/>
      <w:marLeft w:val="0"/>
      <w:marRight w:val="0"/>
      <w:marTop w:val="0"/>
      <w:marBottom w:val="0"/>
      <w:divBdr>
        <w:top w:val="none" w:sz="0" w:space="0" w:color="auto"/>
        <w:left w:val="none" w:sz="0" w:space="0" w:color="auto"/>
        <w:bottom w:val="none" w:sz="0" w:space="0" w:color="auto"/>
        <w:right w:val="none" w:sz="0" w:space="0" w:color="auto"/>
      </w:divBdr>
    </w:div>
    <w:div w:id="730422808">
      <w:bodyDiv w:val="1"/>
      <w:marLeft w:val="0"/>
      <w:marRight w:val="0"/>
      <w:marTop w:val="0"/>
      <w:marBottom w:val="0"/>
      <w:divBdr>
        <w:top w:val="none" w:sz="0" w:space="0" w:color="auto"/>
        <w:left w:val="none" w:sz="0" w:space="0" w:color="auto"/>
        <w:bottom w:val="none" w:sz="0" w:space="0" w:color="auto"/>
        <w:right w:val="none" w:sz="0" w:space="0" w:color="auto"/>
      </w:divBdr>
    </w:div>
    <w:div w:id="768476398">
      <w:bodyDiv w:val="1"/>
      <w:marLeft w:val="0"/>
      <w:marRight w:val="0"/>
      <w:marTop w:val="0"/>
      <w:marBottom w:val="0"/>
      <w:divBdr>
        <w:top w:val="none" w:sz="0" w:space="0" w:color="auto"/>
        <w:left w:val="none" w:sz="0" w:space="0" w:color="auto"/>
        <w:bottom w:val="none" w:sz="0" w:space="0" w:color="auto"/>
        <w:right w:val="none" w:sz="0" w:space="0" w:color="auto"/>
      </w:divBdr>
    </w:div>
    <w:div w:id="883639682">
      <w:bodyDiv w:val="1"/>
      <w:marLeft w:val="0"/>
      <w:marRight w:val="0"/>
      <w:marTop w:val="0"/>
      <w:marBottom w:val="0"/>
      <w:divBdr>
        <w:top w:val="none" w:sz="0" w:space="0" w:color="auto"/>
        <w:left w:val="none" w:sz="0" w:space="0" w:color="auto"/>
        <w:bottom w:val="none" w:sz="0" w:space="0" w:color="auto"/>
        <w:right w:val="none" w:sz="0" w:space="0" w:color="auto"/>
      </w:divBdr>
    </w:div>
    <w:div w:id="1052190320">
      <w:bodyDiv w:val="1"/>
      <w:marLeft w:val="0"/>
      <w:marRight w:val="0"/>
      <w:marTop w:val="0"/>
      <w:marBottom w:val="0"/>
      <w:divBdr>
        <w:top w:val="none" w:sz="0" w:space="0" w:color="auto"/>
        <w:left w:val="none" w:sz="0" w:space="0" w:color="auto"/>
        <w:bottom w:val="none" w:sz="0" w:space="0" w:color="auto"/>
        <w:right w:val="none" w:sz="0" w:space="0" w:color="auto"/>
      </w:divBdr>
    </w:div>
    <w:div w:id="1121538462">
      <w:bodyDiv w:val="1"/>
      <w:marLeft w:val="0"/>
      <w:marRight w:val="0"/>
      <w:marTop w:val="0"/>
      <w:marBottom w:val="0"/>
      <w:divBdr>
        <w:top w:val="none" w:sz="0" w:space="0" w:color="auto"/>
        <w:left w:val="none" w:sz="0" w:space="0" w:color="auto"/>
        <w:bottom w:val="none" w:sz="0" w:space="0" w:color="auto"/>
        <w:right w:val="none" w:sz="0" w:space="0" w:color="auto"/>
      </w:divBdr>
    </w:div>
    <w:div w:id="1138690835">
      <w:bodyDiv w:val="1"/>
      <w:marLeft w:val="0"/>
      <w:marRight w:val="0"/>
      <w:marTop w:val="0"/>
      <w:marBottom w:val="0"/>
      <w:divBdr>
        <w:top w:val="none" w:sz="0" w:space="0" w:color="auto"/>
        <w:left w:val="none" w:sz="0" w:space="0" w:color="auto"/>
        <w:bottom w:val="none" w:sz="0" w:space="0" w:color="auto"/>
        <w:right w:val="none" w:sz="0" w:space="0" w:color="auto"/>
      </w:divBdr>
    </w:div>
    <w:div w:id="1162089814">
      <w:bodyDiv w:val="1"/>
      <w:marLeft w:val="0"/>
      <w:marRight w:val="0"/>
      <w:marTop w:val="0"/>
      <w:marBottom w:val="0"/>
      <w:divBdr>
        <w:top w:val="none" w:sz="0" w:space="0" w:color="auto"/>
        <w:left w:val="none" w:sz="0" w:space="0" w:color="auto"/>
        <w:bottom w:val="none" w:sz="0" w:space="0" w:color="auto"/>
        <w:right w:val="none" w:sz="0" w:space="0" w:color="auto"/>
      </w:divBdr>
    </w:div>
    <w:div w:id="1168204677">
      <w:bodyDiv w:val="1"/>
      <w:marLeft w:val="0"/>
      <w:marRight w:val="0"/>
      <w:marTop w:val="0"/>
      <w:marBottom w:val="0"/>
      <w:divBdr>
        <w:top w:val="none" w:sz="0" w:space="0" w:color="auto"/>
        <w:left w:val="none" w:sz="0" w:space="0" w:color="auto"/>
        <w:bottom w:val="none" w:sz="0" w:space="0" w:color="auto"/>
        <w:right w:val="none" w:sz="0" w:space="0" w:color="auto"/>
      </w:divBdr>
    </w:div>
    <w:div w:id="1237469655">
      <w:bodyDiv w:val="1"/>
      <w:marLeft w:val="0"/>
      <w:marRight w:val="0"/>
      <w:marTop w:val="0"/>
      <w:marBottom w:val="0"/>
      <w:divBdr>
        <w:top w:val="none" w:sz="0" w:space="0" w:color="auto"/>
        <w:left w:val="none" w:sz="0" w:space="0" w:color="auto"/>
        <w:bottom w:val="none" w:sz="0" w:space="0" w:color="auto"/>
        <w:right w:val="none" w:sz="0" w:space="0" w:color="auto"/>
      </w:divBdr>
    </w:div>
    <w:div w:id="1255243097">
      <w:bodyDiv w:val="1"/>
      <w:marLeft w:val="0"/>
      <w:marRight w:val="0"/>
      <w:marTop w:val="0"/>
      <w:marBottom w:val="0"/>
      <w:divBdr>
        <w:top w:val="none" w:sz="0" w:space="0" w:color="auto"/>
        <w:left w:val="none" w:sz="0" w:space="0" w:color="auto"/>
        <w:bottom w:val="none" w:sz="0" w:space="0" w:color="auto"/>
        <w:right w:val="none" w:sz="0" w:space="0" w:color="auto"/>
      </w:divBdr>
    </w:div>
    <w:div w:id="1419253231">
      <w:bodyDiv w:val="1"/>
      <w:marLeft w:val="0"/>
      <w:marRight w:val="0"/>
      <w:marTop w:val="0"/>
      <w:marBottom w:val="0"/>
      <w:divBdr>
        <w:top w:val="none" w:sz="0" w:space="0" w:color="auto"/>
        <w:left w:val="none" w:sz="0" w:space="0" w:color="auto"/>
        <w:bottom w:val="none" w:sz="0" w:space="0" w:color="auto"/>
        <w:right w:val="none" w:sz="0" w:space="0" w:color="auto"/>
      </w:divBdr>
    </w:div>
    <w:div w:id="1456556642">
      <w:bodyDiv w:val="1"/>
      <w:marLeft w:val="0"/>
      <w:marRight w:val="0"/>
      <w:marTop w:val="0"/>
      <w:marBottom w:val="0"/>
      <w:divBdr>
        <w:top w:val="none" w:sz="0" w:space="0" w:color="auto"/>
        <w:left w:val="none" w:sz="0" w:space="0" w:color="auto"/>
        <w:bottom w:val="none" w:sz="0" w:space="0" w:color="auto"/>
        <w:right w:val="none" w:sz="0" w:space="0" w:color="auto"/>
      </w:divBdr>
    </w:div>
    <w:div w:id="1612976846">
      <w:bodyDiv w:val="1"/>
      <w:marLeft w:val="0"/>
      <w:marRight w:val="0"/>
      <w:marTop w:val="0"/>
      <w:marBottom w:val="0"/>
      <w:divBdr>
        <w:top w:val="none" w:sz="0" w:space="0" w:color="auto"/>
        <w:left w:val="none" w:sz="0" w:space="0" w:color="auto"/>
        <w:bottom w:val="none" w:sz="0" w:space="0" w:color="auto"/>
        <w:right w:val="none" w:sz="0" w:space="0" w:color="auto"/>
      </w:divBdr>
    </w:div>
    <w:div w:id="1627618754">
      <w:bodyDiv w:val="1"/>
      <w:marLeft w:val="0"/>
      <w:marRight w:val="0"/>
      <w:marTop w:val="0"/>
      <w:marBottom w:val="0"/>
      <w:divBdr>
        <w:top w:val="none" w:sz="0" w:space="0" w:color="auto"/>
        <w:left w:val="none" w:sz="0" w:space="0" w:color="auto"/>
        <w:bottom w:val="none" w:sz="0" w:space="0" w:color="auto"/>
        <w:right w:val="none" w:sz="0" w:space="0" w:color="auto"/>
      </w:divBdr>
    </w:div>
    <w:div w:id="1787774027">
      <w:bodyDiv w:val="1"/>
      <w:marLeft w:val="0"/>
      <w:marRight w:val="0"/>
      <w:marTop w:val="0"/>
      <w:marBottom w:val="0"/>
      <w:divBdr>
        <w:top w:val="none" w:sz="0" w:space="0" w:color="auto"/>
        <w:left w:val="none" w:sz="0" w:space="0" w:color="auto"/>
        <w:bottom w:val="none" w:sz="0" w:space="0" w:color="auto"/>
        <w:right w:val="none" w:sz="0" w:space="0" w:color="auto"/>
      </w:divBdr>
    </w:div>
    <w:div w:id="1872645124">
      <w:bodyDiv w:val="1"/>
      <w:marLeft w:val="0"/>
      <w:marRight w:val="0"/>
      <w:marTop w:val="0"/>
      <w:marBottom w:val="0"/>
      <w:divBdr>
        <w:top w:val="none" w:sz="0" w:space="0" w:color="auto"/>
        <w:left w:val="none" w:sz="0" w:space="0" w:color="auto"/>
        <w:bottom w:val="none" w:sz="0" w:space="0" w:color="auto"/>
        <w:right w:val="none" w:sz="0" w:space="0" w:color="auto"/>
      </w:divBdr>
    </w:div>
    <w:div w:id="1911651704">
      <w:bodyDiv w:val="1"/>
      <w:marLeft w:val="0"/>
      <w:marRight w:val="0"/>
      <w:marTop w:val="0"/>
      <w:marBottom w:val="0"/>
      <w:divBdr>
        <w:top w:val="none" w:sz="0" w:space="0" w:color="auto"/>
        <w:left w:val="none" w:sz="0" w:space="0" w:color="auto"/>
        <w:bottom w:val="none" w:sz="0" w:space="0" w:color="auto"/>
        <w:right w:val="none" w:sz="0" w:space="0" w:color="auto"/>
      </w:divBdr>
    </w:div>
    <w:div w:id="2026789629">
      <w:bodyDiv w:val="1"/>
      <w:marLeft w:val="0"/>
      <w:marRight w:val="0"/>
      <w:marTop w:val="0"/>
      <w:marBottom w:val="0"/>
      <w:divBdr>
        <w:top w:val="none" w:sz="0" w:space="0" w:color="auto"/>
        <w:left w:val="none" w:sz="0" w:space="0" w:color="auto"/>
        <w:bottom w:val="none" w:sz="0" w:space="0" w:color="auto"/>
        <w:right w:val="none" w:sz="0" w:space="0" w:color="auto"/>
      </w:divBdr>
    </w:div>
    <w:div w:id="2036732844">
      <w:bodyDiv w:val="1"/>
      <w:marLeft w:val="0"/>
      <w:marRight w:val="0"/>
      <w:marTop w:val="0"/>
      <w:marBottom w:val="0"/>
      <w:divBdr>
        <w:top w:val="none" w:sz="0" w:space="0" w:color="auto"/>
        <w:left w:val="none" w:sz="0" w:space="0" w:color="auto"/>
        <w:bottom w:val="none" w:sz="0" w:space="0" w:color="auto"/>
        <w:right w:val="none" w:sz="0" w:space="0" w:color="auto"/>
      </w:divBdr>
    </w:div>
    <w:div w:id="2051294843">
      <w:bodyDiv w:val="1"/>
      <w:marLeft w:val="0"/>
      <w:marRight w:val="0"/>
      <w:marTop w:val="0"/>
      <w:marBottom w:val="0"/>
      <w:divBdr>
        <w:top w:val="none" w:sz="0" w:space="0" w:color="auto"/>
        <w:left w:val="none" w:sz="0" w:space="0" w:color="auto"/>
        <w:bottom w:val="none" w:sz="0" w:space="0" w:color="auto"/>
        <w:right w:val="none" w:sz="0" w:space="0" w:color="auto"/>
      </w:divBdr>
    </w:div>
    <w:div w:id="2091123440">
      <w:bodyDiv w:val="1"/>
      <w:marLeft w:val="0"/>
      <w:marRight w:val="0"/>
      <w:marTop w:val="0"/>
      <w:marBottom w:val="0"/>
      <w:divBdr>
        <w:top w:val="none" w:sz="0" w:space="0" w:color="auto"/>
        <w:left w:val="none" w:sz="0" w:space="0" w:color="auto"/>
        <w:bottom w:val="none" w:sz="0" w:space="0" w:color="auto"/>
        <w:right w:val="none" w:sz="0" w:space="0" w:color="auto"/>
      </w:divBdr>
    </w:div>
    <w:div w:id="210163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1780158/why-do-we-even-need-assembler-when-we-have-compiler" TargetMode="External"/><Relationship Id="rId3" Type="http://schemas.openxmlformats.org/officeDocument/2006/relationships/styles" Target="styles.xml"/><Relationship Id="rId7" Type="http://schemas.openxmlformats.org/officeDocument/2006/relationships/hyperlink" Target="https://www.cs.mcgill.ca/~cs573/fall2002/notes/lec273/lecture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otorola_680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51780158/why-do-we-even-need-assembler-when-we-hav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{5DFCD473-1E6D-AC45-B9EE-F194FAA4C35E}</b:Guid>
    <b:URL>https://en.wikipedia.org/wiki/Motorola_68000</b:URL>
    <b:Title>Motorola 68000</b:Title>
    <b:RefOrder>1</b:RefOrder>
  </b:Source>
  <b:Source>
    <b:Tag>Kan</b:Tag>
    <b:SourceType>BookSection</b:SourceType>
    <b:Guid>{FFEC47DD-E138-F548-96D2-C78C3750AA26}</b:Guid>
    <b:Title>68000 Assembly Language Programming</b:Title>
    <b:Author>
      <b:Author>
        <b:NameList>
          <b:Person>
            <b:Last>Kane</b:Last>
            <b:First>Gerry</b:First>
          </b:Person>
          <b:Person>
            <b:Last>Hawkins</b:Last>
            <b:First>Doug</b:First>
          </b:Person>
          <b:Person>
            <b:Last>Leventhal</b:Last>
            <b:First>Lance</b:First>
          </b:Person>
        </b:NameList>
      </b:Author>
    </b:Author>
    <b:Publisher>Osborne/ McGraw-Hill</b:Publisher>
    <b:Pages>57</b:Pages>
    <b:RefOrder>2</b:RefOrder>
  </b:Source>
  <b:Source>
    <b:Tag>Cha</b:Tag>
    <b:SourceType>InternetSite</b:SourceType>
    <b:Guid>{CAD6068E-4BE4-E34C-8E7B-A434D7E18C21}</b:Guid>
    <b:InternetSiteTitle>Chapter 3 Motorola 68000 Simulator and Assembler</b:InternetSiteTitle>
    <b:URL>https://www.csc.kth.se/hacks/doc/bsvc/chap3.htm</b:URL>
    <b:RefOrder>5</b:RefOrder>
  </b:Source>
  <b:Source>
    <b:Tag>93E</b:Tag>
    <b:SourceType>InternetSite</b:SourceType>
    <b:Guid>{B31207E4-5F38-9C49-A5A8-70E1EDC4EB21}</b:Guid>
    <b:InternetSiteTitle>9.3 ELEMENTARY PROGRAMMING IN 68000 LANGUAGE</b:InternetSiteTitle>
    <b:URL>https://www.cs.mcgill.ca/~cs573/fall2002/notes/lec273/lecture9/</b:URL>
    <b:RefOrder>3</b:RefOrder>
  </b:Source>
  <b:Source>
    <b:Tag>Why</b:Tag>
    <b:SourceType>InternetSite</b:SourceType>
    <b:Guid>{6E982451-84FB-8541-A2E3-80874BC069F1}</b:Guid>
    <b:InternetSiteTitle>Why do we even need assembler when we have compiler?</b:InternetSiteTitle>
    <b:URL>https://stackoverflow.com/questions/51780158/why-do-we-even-need-assembler-when-we-have-compiler</b:URL>
    <b:RefOrder>4</b:RefOrder>
  </b:Source>
</b:Sources>
</file>

<file path=customXml/itemProps1.xml><?xml version="1.0" encoding="utf-8"?>
<ds:datastoreItem xmlns:ds="http://schemas.openxmlformats.org/officeDocument/2006/customXml" ds:itemID="{DBEFF9E6-B413-B146-BEA8-06E8D0669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Jinzhuo Wu</dc:creator>
  <cp:keywords/>
  <dc:description/>
  <cp:lastModifiedBy>Jinzhuo Wu</cp:lastModifiedBy>
  <cp:revision>1</cp:revision>
  <dcterms:created xsi:type="dcterms:W3CDTF">2022-03-06T19:51:00Z</dcterms:created>
  <dcterms:modified xsi:type="dcterms:W3CDTF">2022-03-06T21:58:00Z</dcterms:modified>
</cp:coreProperties>
</file>