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BD645" w14:textId="3DB36D62" w:rsidR="00072A5A" w:rsidRDefault="001A39C1">
      <w:pPr>
        <w:pStyle w:val="Title"/>
        <w:jc w:val="center"/>
        <w:rPr>
          <w:rFonts w:ascii="Calibri" w:eastAsia="Calibri" w:hAnsi="Calibri" w:cs="Calibri"/>
        </w:rPr>
      </w:pPr>
      <w:bookmarkStart w:id="0" w:name="_vqqg742813ql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27782657" w14:textId="476393FF" w:rsidR="00072A5A" w:rsidRDefault="00072A5A" w:rsidP="00072A5A"/>
    <w:p w14:paraId="523186E9" w14:textId="51117A5A" w:rsidR="00072A5A" w:rsidRDefault="00072A5A" w:rsidP="00072A5A"/>
    <w:p w14:paraId="268FA324" w14:textId="6F726AC0" w:rsidR="00072A5A" w:rsidRDefault="00072A5A" w:rsidP="00072A5A"/>
    <w:p w14:paraId="13763D51" w14:textId="3A1AFFC1" w:rsidR="00072A5A" w:rsidRDefault="00072A5A" w:rsidP="00072A5A"/>
    <w:p w14:paraId="38D252D9" w14:textId="77C13076" w:rsidR="00072A5A" w:rsidRDefault="00072A5A" w:rsidP="00072A5A"/>
    <w:p w14:paraId="496D12B5" w14:textId="78737CB2" w:rsidR="00072A5A" w:rsidRDefault="00072A5A" w:rsidP="00072A5A"/>
    <w:p w14:paraId="0183BBCB" w14:textId="35C8096D" w:rsidR="00072A5A" w:rsidRDefault="00072A5A" w:rsidP="00072A5A"/>
    <w:p w14:paraId="561E7AA8" w14:textId="6A545F16" w:rsidR="00072A5A" w:rsidRDefault="00072A5A" w:rsidP="00072A5A"/>
    <w:p w14:paraId="41D0C9F3" w14:textId="01E04BE5" w:rsidR="00072A5A" w:rsidRDefault="00072A5A" w:rsidP="00072A5A"/>
    <w:p w14:paraId="14CC30CA" w14:textId="78786962" w:rsidR="00072A5A" w:rsidRDefault="00072A5A" w:rsidP="00072A5A"/>
    <w:p w14:paraId="3E6FC7B1" w14:textId="614CAB23" w:rsidR="00072A5A" w:rsidRDefault="00072A5A" w:rsidP="00072A5A"/>
    <w:p w14:paraId="554E55C0" w14:textId="393C8024" w:rsidR="00072A5A" w:rsidRDefault="00072A5A" w:rsidP="00072A5A"/>
    <w:p w14:paraId="610CB34D" w14:textId="3F478317" w:rsidR="00072A5A" w:rsidRDefault="00072A5A" w:rsidP="00072A5A"/>
    <w:p w14:paraId="357CD555" w14:textId="1110FEC4" w:rsidR="00072A5A" w:rsidRDefault="00072A5A" w:rsidP="00072A5A"/>
    <w:p w14:paraId="540A535C" w14:textId="2B2CC611" w:rsidR="00072A5A" w:rsidRDefault="00072A5A" w:rsidP="00072A5A"/>
    <w:p w14:paraId="6FB74540" w14:textId="64E8A89A" w:rsidR="00072A5A" w:rsidRDefault="00072A5A" w:rsidP="00072A5A"/>
    <w:p w14:paraId="4C98FBA1" w14:textId="23FA279B" w:rsidR="00072A5A" w:rsidRDefault="00072A5A" w:rsidP="00072A5A"/>
    <w:p w14:paraId="4ECE3029" w14:textId="571A8057" w:rsidR="00072A5A" w:rsidRDefault="00072A5A" w:rsidP="00072A5A"/>
    <w:p w14:paraId="2EBA7594" w14:textId="423D7ECA" w:rsidR="00072A5A" w:rsidRDefault="00072A5A" w:rsidP="00072A5A"/>
    <w:p w14:paraId="4C35E4EC" w14:textId="4A9C0DE5" w:rsidR="00072A5A" w:rsidRDefault="00072A5A" w:rsidP="00072A5A"/>
    <w:p w14:paraId="5FCDF410" w14:textId="7B18FCE6" w:rsidR="00072A5A" w:rsidRDefault="00072A5A" w:rsidP="00072A5A"/>
    <w:p w14:paraId="08AB03C3" w14:textId="23BBFB3A" w:rsidR="00072A5A" w:rsidRDefault="00072A5A" w:rsidP="00072A5A"/>
    <w:p w14:paraId="7DA19A10" w14:textId="3BA04848" w:rsidR="00072A5A" w:rsidRDefault="00072A5A" w:rsidP="00072A5A"/>
    <w:p w14:paraId="0F01BE5D" w14:textId="50F09ED8" w:rsidR="00072A5A" w:rsidRDefault="00072A5A" w:rsidP="00072A5A"/>
    <w:p w14:paraId="3A0AB2FD" w14:textId="47816AAD" w:rsidR="00072A5A" w:rsidRDefault="00072A5A" w:rsidP="00072A5A"/>
    <w:p w14:paraId="4AE655B9" w14:textId="0173831C" w:rsidR="00072A5A" w:rsidRDefault="00072A5A" w:rsidP="00072A5A"/>
    <w:p w14:paraId="47798809" w14:textId="1C64AA53" w:rsidR="00072A5A" w:rsidRDefault="00072A5A" w:rsidP="00072A5A"/>
    <w:p w14:paraId="5CE6E40E" w14:textId="20C7C5E1" w:rsidR="00072A5A" w:rsidRDefault="00072A5A" w:rsidP="00072A5A"/>
    <w:p w14:paraId="2AFF0595" w14:textId="1485EB7D" w:rsidR="00072A5A" w:rsidRDefault="00072A5A" w:rsidP="00072A5A"/>
    <w:p w14:paraId="70A7E363" w14:textId="73CB4A04" w:rsidR="00072A5A" w:rsidRDefault="00072A5A" w:rsidP="00072A5A"/>
    <w:p w14:paraId="58E381CC" w14:textId="2AF7632D" w:rsidR="00072A5A" w:rsidRDefault="00072A5A" w:rsidP="00072A5A"/>
    <w:p w14:paraId="6FA476AF" w14:textId="77777777" w:rsidR="00072A5A" w:rsidRPr="00072A5A" w:rsidRDefault="00072A5A" w:rsidP="00072A5A"/>
    <w:p w14:paraId="402A275F" w14:textId="1D289E3E" w:rsidR="00AA5312" w:rsidRDefault="00072A5A" w:rsidP="00072A5A">
      <w:pPr>
        <w:pStyle w:val="Title"/>
        <w:jc w:val="right"/>
      </w:pPr>
      <w:r>
        <w:t>Verification Report</w:t>
      </w:r>
    </w:p>
    <w:p w14:paraId="3A4B68CC" w14:textId="01C0FDE1" w:rsidR="00072A5A" w:rsidRPr="0063414E" w:rsidRDefault="00735A1A" w:rsidP="00072A5A">
      <w:pPr>
        <w:jc w:val="right"/>
        <w:rPr>
          <w:sz w:val="32"/>
          <w:szCs w:val="32"/>
        </w:rPr>
      </w:pPr>
      <w:r>
        <w:rPr>
          <w:sz w:val="32"/>
          <w:szCs w:val="32"/>
        </w:rPr>
        <w:t>AHB-LITE</w:t>
      </w:r>
    </w:p>
    <w:p w14:paraId="1B1B87C6" w14:textId="7F82185D" w:rsidR="00072A5A" w:rsidRPr="00735A1A" w:rsidRDefault="00072A5A">
      <w:r>
        <w:br w:type="page"/>
      </w:r>
    </w:p>
    <w:p w14:paraId="4716880F" w14:textId="6D91AC3F" w:rsidR="00072A5A" w:rsidRDefault="00C86394" w:rsidP="00C86394">
      <w:pPr>
        <w:pStyle w:val="Heading1"/>
      </w:pPr>
      <w:r>
        <w:lastRenderedPageBreak/>
        <w:t>Introduction to the Device-Under-Test (DUT)</w:t>
      </w:r>
    </w:p>
    <w:p w14:paraId="2A54325D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  <w:r w:rsidRPr="00735A1A">
        <w:rPr>
          <w:color w:val="000000" w:themeColor="text1"/>
          <w:shd w:val="clear" w:color="auto" w:fill="FFFFFF"/>
        </w:rPr>
        <w:t>AHB-</w:t>
      </w:r>
      <w:proofErr w:type="spellStart"/>
      <w:r w:rsidRPr="00735A1A">
        <w:rPr>
          <w:color w:val="000000" w:themeColor="text1"/>
          <w:shd w:val="clear" w:color="auto" w:fill="FFFFFF"/>
        </w:rPr>
        <w:t>Lite</w:t>
      </w:r>
      <w:proofErr w:type="spellEnd"/>
      <w:r w:rsidRPr="00735A1A">
        <w:rPr>
          <w:color w:val="000000" w:themeColor="text1"/>
          <w:shd w:val="clear" w:color="auto" w:fill="FFFFFF"/>
        </w:rPr>
        <w:t xml:space="preserve"> is a subset of the full AHB specification for use in designs where only a single bus master is used. This can either be a simple single-master system, or a multi-layer AHB-</w:t>
      </w:r>
      <w:proofErr w:type="spellStart"/>
      <w:r w:rsidRPr="00735A1A">
        <w:rPr>
          <w:color w:val="000000" w:themeColor="text1"/>
          <w:shd w:val="clear" w:color="auto" w:fill="FFFFFF"/>
        </w:rPr>
        <w:t>Lite</w:t>
      </w:r>
      <w:proofErr w:type="spellEnd"/>
      <w:r w:rsidRPr="00735A1A">
        <w:rPr>
          <w:color w:val="000000" w:themeColor="text1"/>
          <w:shd w:val="clear" w:color="auto" w:fill="FFFFFF"/>
        </w:rPr>
        <w:t xml:space="preserve"> system where there is only one AHB master per layer.</w:t>
      </w:r>
    </w:p>
    <w:p w14:paraId="20259986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</w:p>
    <w:p w14:paraId="56C65972" w14:textId="3A98FE78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addresses the requirements of high-performance synthesizable</w:t>
      </w:r>
      <w:r w:rsidRPr="00735A1A">
        <w:rPr>
          <w:color w:val="000000" w:themeColor="text1"/>
        </w:rPr>
        <w:br/>
        <w:t>designs. It is a bus interface that supports a single bus master and provides</w:t>
      </w:r>
      <w:r w:rsidRPr="00735A1A">
        <w:rPr>
          <w:color w:val="000000" w:themeColor="text1"/>
        </w:rPr>
        <w:br/>
        <w:t>high-bandwidth operation</w:t>
      </w:r>
    </w:p>
    <w:p w14:paraId="2F57ADD8" w14:textId="77777777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</w:p>
    <w:p w14:paraId="0DDEFAD1" w14:textId="7B1CEFBA" w:rsidR="00735A1A" w:rsidRPr="00735A1A" w:rsidRDefault="00735A1A" w:rsidP="00735A1A">
      <w:pPr>
        <w:pStyle w:val="NoSpacing"/>
        <w:rPr>
          <w:color w:val="000000" w:themeColor="text1"/>
          <w:shd w:val="clear" w:color="auto" w:fill="FFFFFF"/>
        </w:rPr>
      </w:pPr>
      <w:r w:rsidRPr="00735A1A">
        <w:rPr>
          <w:color w:val="000000" w:themeColor="text1"/>
        </w:rPr>
        <w:t>Masters designed to the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interface specification are significantly simpler in terms of interface design, than a full AHB master.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enables faster design and verification of these masters, and you can add a standard off-the-shelf bus mastering wrapper to convert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master for use in a full AHB system.</w:t>
      </w:r>
    </w:p>
    <w:p w14:paraId="09FB2D6C" w14:textId="22A6097A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Any master that is already designed to the full AHB specification can be used in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 with no modification. The majority of AHB slaves can be used interchangeably in either an AHB or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system. This is because AHB slaves that do not use either the Split or Retry response are automatically compatible with both the full AHB and the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specification. It is only existing AHB slaves that do use Split or Retry responses that require you to use an additional standard off-the-shelf wrapper in your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system.</w:t>
      </w:r>
    </w:p>
    <w:p w14:paraId="040A4A66" w14:textId="77777777" w:rsidR="00735A1A" w:rsidRPr="00735A1A" w:rsidRDefault="00735A1A" w:rsidP="00735A1A">
      <w:pPr>
        <w:pStyle w:val="NoSpacing"/>
        <w:rPr>
          <w:color w:val="000000" w:themeColor="text1"/>
        </w:rPr>
      </w:pPr>
      <w:r w:rsidRPr="00735A1A">
        <w:rPr>
          <w:color w:val="000000" w:themeColor="text1"/>
        </w:rPr>
        <w:t>Any slave designed for use in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system works in both a full AHB and an AHB-</w:t>
      </w:r>
      <w:proofErr w:type="spellStart"/>
      <w:r w:rsidRPr="00735A1A">
        <w:rPr>
          <w:color w:val="000000" w:themeColor="text1"/>
        </w:rPr>
        <w:t>Lite</w:t>
      </w:r>
      <w:proofErr w:type="spellEnd"/>
      <w:r w:rsidRPr="00735A1A">
        <w:rPr>
          <w:color w:val="000000" w:themeColor="text1"/>
        </w:rPr>
        <w:t xml:space="preserve"> design.</w:t>
      </w:r>
    </w:p>
    <w:p w14:paraId="1D8F9642" w14:textId="7467C389" w:rsidR="00C86394" w:rsidRPr="00735A1A" w:rsidRDefault="00C86394" w:rsidP="00735A1A">
      <w:pPr>
        <w:pStyle w:val="NoSpacing"/>
        <w:rPr>
          <w:color w:val="000000" w:themeColor="text1"/>
          <w:sz w:val="40"/>
          <w:szCs w:val="40"/>
        </w:rPr>
      </w:pPr>
      <w:r w:rsidRPr="00735A1A">
        <w:rPr>
          <w:color w:val="000000" w:themeColor="text1"/>
        </w:rPr>
        <w:br w:type="page"/>
      </w:r>
    </w:p>
    <w:p w14:paraId="05024B2D" w14:textId="77777777" w:rsidR="004950C2" w:rsidRPr="00735A1A" w:rsidRDefault="004950C2" w:rsidP="00735A1A">
      <w:pPr>
        <w:pStyle w:val="NoSpacing"/>
        <w:rPr>
          <w:color w:val="000000" w:themeColor="text1"/>
        </w:rPr>
        <w:sectPr w:rsidR="004950C2" w:rsidRPr="00735A1A" w:rsidSect="004950C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9452F73" w14:textId="16E25C79" w:rsidR="00C86394" w:rsidRPr="00C86394" w:rsidRDefault="00C86394" w:rsidP="00C86394">
      <w:pPr>
        <w:pStyle w:val="Heading1"/>
      </w:pPr>
      <w:r>
        <w:lastRenderedPageBreak/>
        <w:t>Verification Plan</w:t>
      </w:r>
    </w:p>
    <w:tbl>
      <w:tblPr>
        <w:tblStyle w:val="TableGrid"/>
        <w:tblW w:w="14763" w:type="dxa"/>
        <w:tblLayout w:type="fixed"/>
        <w:tblLook w:val="04A0" w:firstRow="1" w:lastRow="0" w:firstColumn="1" w:lastColumn="0" w:noHBand="0" w:noVBand="1"/>
      </w:tblPr>
      <w:tblGrid>
        <w:gridCol w:w="892"/>
        <w:gridCol w:w="1995"/>
        <w:gridCol w:w="5388"/>
        <w:gridCol w:w="1530"/>
        <w:gridCol w:w="2160"/>
        <w:gridCol w:w="630"/>
        <w:gridCol w:w="720"/>
        <w:gridCol w:w="1448"/>
      </w:tblGrid>
      <w:tr w:rsidR="00114465" w:rsidRPr="00CA3AC0" w14:paraId="03C99EEA" w14:textId="1BD2E8F1" w:rsidTr="00114465">
        <w:trPr>
          <w:trHeight w:val="373"/>
        </w:trPr>
        <w:tc>
          <w:tcPr>
            <w:tcW w:w="892" w:type="dxa"/>
          </w:tcPr>
          <w:p w14:paraId="7B4DFC13" w14:textId="50B77379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No.</w:t>
            </w:r>
          </w:p>
        </w:tc>
        <w:tc>
          <w:tcPr>
            <w:tcW w:w="1995" w:type="dxa"/>
          </w:tcPr>
          <w:p w14:paraId="79CC682C" w14:textId="1A82D5C0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Feature</w:t>
            </w:r>
          </w:p>
        </w:tc>
        <w:tc>
          <w:tcPr>
            <w:tcW w:w="5388" w:type="dxa"/>
          </w:tcPr>
          <w:p w14:paraId="31C5692E" w14:textId="635A4BAF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Test Description</w:t>
            </w:r>
          </w:p>
        </w:tc>
        <w:tc>
          <w:tcPr>
            <w:tcW w:w="1530" w:type="dxa"/>
          </w:tcPr>
          <w:p w14:paraId="33D5052B" w14:textId="25931122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Ref.</w:t>
            </w:r>
          </w:p>
        </w:tc>
        <w:tc>
          <w:tcPr>
            <w:tcW w:w="2160" w:type="dxa"/>
          </w:tcPr>
          <w:p w14:paraId="5BFDEC5A" w14:textId="7B202AFB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val="1C1E29"/>
                <w:sz w:val="20"/>
                <w:szCs w:val="20"/>
              </w:rPr>
              <w:t>Expected outcome</w:t>
            </w:r>
          </w:p>
        </w:tc>
        <w:tc>
          <w:tcPr>
            <w:tcW w:w="630" w:type="dxa"/>
          </w:tcPr>
          <w:p w14:paraId="7D60D3A9" w14:textId="39F736CB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Type</w:t>
            </w:r>
          </w:p>
        </w:tc>
        <w:tc>
          <w:tcPr>
            <w:tcW w:w="720" w:type="dxa"/>
          </w:tcPr>
          <w:p w14:paraId="06A50551" w14:textId="3397D78F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Result</w:t>
            </w:r>
          </w:p>
        </w:tc>
        <w:tc>
          <w:tcPr>
            <w:tcW w:w="1448" w:type="dxa"/>
          </w:tcPr>
          <w:p w14:paraId="053F2E4F" w14:textId="5B3FBF54" w:rsidR="00114465" w:rsidRPr="00CA3AC0" w:rsidRDefault="00114465">
            <w:pPr>
              <w:rPr>
                <w:rFonts w:eastAsia="Calibri"/>
                <w:b/>
                <w:bCs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b/>
                <w:bCs/>
                <w:color w:val="1C1E29"/>
                <w:sz w:val="20"/>
                <w:szCs w:val="20"/>
              </w:rPr>
              <w:t>Comments</w:t>
            </w:r>
          </w:p>
        </w:tc>
      </w:tr>
      <w:tr w:rsidR="00114465" w:rsidRPr="00CA3AC0" w14:paraId="1AB96B1C" w14:textId="77777777" w:rsidTr="00114465">
        <w:trPr>
          <w:trHeight w:val="345"/>
        </w:trPr>
        <w:tc>
          <w:tcPr>
            <w:tcW w:w="892" w:type="dxa"/>
          </w:tcPr>
          <w:p w14:paraId="44CF60A2" w14:textId="3B1D6B77" w:rsidR="00114465" w:rsidRPr="00CA3AC0" w:rsidRDefault="00A10571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</w:t>
            </w:r>
          </w:p>
        </w:tc>
        <w:tc>
          <w:tcPr>
            <w:tcW w:w="1995" w:type="dxa"/>
          </w:tcPr>
          <w:p w14:paraId="62BAED22" w14:textId="564EDE32" w:rsidR="00114465" w:rsidRPr="00CA3AC0" w:rsidRDefault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Keep HSEL low and send a transfer</w:t>
            </w:r>
          </w:p>
        </w:tc>
        <w:tc>
          <w:tcPr>
            <w:tcW w:w="5388" w:type="dxa"/>
          </w:tcPr>
          <w:p w14:paraId="382819BA" w14:textId="16F499F6" w:rsidR="00114465" w:rsidRPr="00CA3AC0" w:rsidRDefault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Generate a transfer and give to AHB </w:t>
            </w:r>
            <w:proofErr w:type="spellStart"/>
            <w:r w:rsidRPr="00CA3AC0">
              <w:rPr>
                <w:color w:val="000000"/>
                <w:sz w:val="20"/>
                <w:szCs w:val="20"/>
              </w:rPr>
              <w:t>Lite</w:t>
            </w:r>
            <w:proofErr w:type="spellEnd"/>
            <w:r w:rsidRPr="00CA3AC0">
              <w:rPr>
                <w:color w:val="000000"/>
                <w:sz w:val="20"/>
                <w:szCs w:val="20"/>
              </w:rPr>
              <w:t xml:space="preserve"> memory while keeping HSEL low.</w:t>
            </w:r>
          </w:p>
        </w:tc>
        <w:tc>
          <w:tcPr>
            <w:tcW w:w="1530" w:type="dxa"/>
          </w:tcPr>
          <w:p w14:paraId="756FCF61" w14:textId="2469F4D1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2160" w:type="dxa"/>
          </w:tcPr>
          <w:p w14:paraId="366EE455" w14:textId="109E5384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Slave is not selected so there will be no output</w:t>
            </w:r>
          </w:p>
        </w:tc>
        <w:tc>
          <w:tcPr>
            <w:tcW w:w="630" w:type="dxa"/>
          </w:tcPr>
          <w:p w14:paraId="5D73C222" w14:textId="1A728542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3CEB82F8" w14:textId="5BCC7DCC" w:rsidR="00114465" w:rsidRPr="00CA3AC0" w:rsidRDefault="00A10571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320C3E29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69CABB9D" w14:textId="59642A52" w:rsidTr="00114465">
        <w:trPr>
          <w:trHeight w:val="345"/>
        </w:trPr>
        <w:tc>
          <w:tcPr>
            <w:tcW w:w="892" w:type="dxa"/>
          </w:tcPr>
          <w:p w14:paraId="27722D96" w14:textId="7B879BD3" w:rsidR="00114465" w:rsidRPr="00CA3AC0" w:rsidRDefault="00A10571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2</w:t>
            </w:r>
          </w:p>
        </w:tc>
        <w:tc>
          <w:tcPr>
            <w:tcW w:w="1995" w:type="dxa"/>
          </w:tcPr>
          <w:p w14:paraId="624B8CF6" w14:textId="4304F65F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high HWRITE</w:t>
            </w:r>
          </w:p>
        </w:tc>
        <w:tc>
          <w:tcPr>
            <w:tcW w:w="5388" w:type="dxa"/>
          </w:tcPr>
          <w:p w14:paraId="076BADCF" w14:textId="2DC1A918" w:rsidR="00114465" w:rsidRPr="00CA3AC0" w:rsidRDefault="00114465" w:rsidP="00A10571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Generate </w:t>
            </w:r>
            <w:r w:rsidR="00A10571">
              <w:rPr>
                <w:color w:val="000000"/>
                <w:sz w:val="20"/>
                <w:szCs w:val="20"/>
              </w:rPr>
              <w:t>8</w:t>
            </w:r>
            <w:r w:rsidRPr="00CA3AC0">
              <w:rPr>
                <w:color w:val="000000"/>
                <w:sz w:val="20"/>
                <w:szCs w:val="20"/>
              </w:rPr>
              <w:t xml:space="preserve"> bit HADDR and 32 bit HWDATA with high HWRITE signal</w:t>
            </w:r>
          </w:p>
        </w:tc>
        <w:tc>
          <w:tcPr>
            <w:tcW w:w="1530" w:type="dxa"/>
          </w:tcPr>
          <w:p w14:paraId="220E97F9" w14:textId="6456EA99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2160" w:type="dxa"/>
          </w:tcPr>
          <w:p w14:paraId="75F1F3F6" w14:textId="0F1E7691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Data should be written on HADDR</w:t>
            </w:r>
          </w:p>
        </w:tc>
        <w:tc>
          <w:tcPr>
            <w:tcW w:w="630" w:type="dxa"/>
          </w:tcPr>
          <w:p w14:paraId="48F79C04" w14:textId="573A62ED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5E2919AC" w14:textId="3C4B874B" w:rsidR="00114465" w:rsidRPr="00CA3AC0" w:rsidRDefault="00A03B8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2B87B34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6EE03A53" w14:textId="2A5B7DEA" w:rsidTr="00114465">
        <w:trPr>
          <w:trHeight w:val="345"/>
        </w:trPr>
        <w:tc>
          <w:tcPr>
            <w:tcW w:w="892" w:type="dxa"/>
          </w:tcPr>
          <w:p w14:paraId="218C77F7" w14:textId="5A543594" w:rsidR="00114465" w:rsidRPr="00CA3AC0" w:rsidRDefault="00A10571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3</w:t>
            </w:r>
          </w:p>
        </w:tc>
        <w:tc>
          <w:tcPr>
            <w:tcW w:w="1995" w:type="dxa"/>
          </w:tcPr>
          <w:p w14:paraId="24E2F0DC" w14:textId="1E4C949A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HWRITE</w:t>
            </w:r>
          </w:p>
        </w:tc>
        <w:tc>
          <w:tcPr>
            <w:tcW w:w="5388" w:type="dxa"/>
          </w:tcPr>
          <w:p w14:paraId="313EEF41" w14:textId="0AA6A7AD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the same HADDR with the low HWRITE signal.</w:t>
            </w:r>
          </w:p>
        </w:tc>
        <w:tc>
          <w:tcPr>
            <w:tcW w:w="1530" w:type="dxa"/>
          </w:tcPr>
          <w:p w14:paraId="18973C24" w14:textId="3A6A7A0F" w:rsidR="00114465" w:rsidRPr="00CA3AC0" w:rsidRDefault="00114465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AHB-LITE.pdf/Sec.2</w:t>
            </w:r>
          </w:p>
        </w:tc>
        <w:tc>
          <w:tcPr>
            <w:tcW w:w="2160" w:type="dxa"/>
          </w:tcPr>
          <w:p w14:paraId="6C587C2E" w14:textId="7BB0163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Same data should be read</w:t>
            </w:r>
          </w:p>
        </w:tc>
        <w:tc>
          <w:tcPr>
            <w:tcW w:w="630" w:type="dxa"/>
          </w:tcPr>
          <w:p w14:paraId="566D6774" w14:textId="5E292AB6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3E26BAFC" w14:textId="389215CC" w:rsidR="00114465" w:rsidRPr="00CA3AC0" w:rsidRDefault="00A03B8C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12FA55F3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A7CAF77" w14:textId="28BFF9E2" w:rsidTr="00114465">
        <w:trPr>
          <w:trHeight w:val="345"/>
        </w:trPr>
        <w:tc>
          <w:tcPr>
            <w:tcW w:w="892" w:type="dxa"/>
          </w:tcPr>
          <w:p w14:paraId="2B2A67C2" w14:textId="4F81AD50" w:rsidR="00114465" w:rsidRPr="00CA3AC0" w:rsidRDefault="00A10571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4</w:t>
            </w:r>
          </w:p>
        </w:tc>
        <w:tc>
          <w:tcPr>
            <w:tcW w:w="1995" w:type="dxa"/>
          </w:tcPr>
          <w:p w14:paraId="14DB3CA5" w14:textId="63723173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for 1 clock cycle</w:t>
            </w:r>
          </w:p>
        </w:tc>
        <w:tc>
          <w:tcPr>
            <w:tcW w:w="5388" w:type="dxa"/>
          </w:tcPr>
          <w:p w14:paraId="39B23E23" w14:textId="6F4A34AD" w:rsidR="00114465" w:rsidRPr="00CA3AC0" w:rsidRDefault="00114465" w:rsidP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with low HWRITE signal.</w:t>
            </w:r>
          </w:p>
        </w:tc>
        <w:tc>
          <w:tcPr>
            <w:tcW w:w="1530" w:type="dxa"/>
          </w:tcPr>
          <w:p w14:paraId="5B20C3D1" w14:textId="76A12133" w:rsidR="00114465" w:rsidRPr="00CA3AC0" w:rsidRDefault="00114465" w:rsidP="00CA3AC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AHB-LITE.pdf/Sec.2</w:t>
            </w:r>
          </w:p>
        </w:tc>
        <w:tc>
          <w:tcPr>
            <w:tcW w:w="2160" w:type="dxa"/>
          </w:tcPr>
          <w:p w14:paraId="4A9B1CF8" w14:textId="0CD3D5EC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Data should appear on HRDATA after 1 clock cycle wait</w:t>
            </w:r>
          </w:p>
        </w:tc>
        <w:tc>
          <w:tcPr>
            <w:tcW w:w="630" w:type="dxa"/>
          </w:tcPr>
          <w:p w14:paraId="0606A766" w14:textId="19A0D86A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4850AFFF" w14:textId="2C0DB7FD" w:rsidR="00114465" w:rsidRPr="00CA3AC0" w:rsidRDefault="00F45A14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67E22C30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D788813" w14:textId="6AC62C83" w:rsidTr="00114465">
        <w:trPr>
          <w:trHeight w:val="345"/>
        </w:trPr>
        <w:tc>
          <w:tcPr>
            <w:tcW w:w="892" w:type="dxa"/>
          </w:tcPr>
          <w:p w14:paraId="7C643C4C" w14:textId="5EC54B20" w:rsidR="00114465" w:rsidRPr="00CA3AC0" w:rsidRDefault="00A10571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5</w:t>
            </w:r>
          </w:p>
        </w:tc>
        <w:tc>
          <w:tcPr>
            <w:tcW w:w="1995" w:type="dxa"/>
          </w:tcPr>
          <w:p w14:paraId="2C6A282C" w14:textId="02BEBE33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low HREADY for 2 clock cycle</w:t>
            </w:r>
          </w:p>
        </w:tc>
        <w:tc>
          <w:tcPr>
            <w:tcW w:w="5388" w:type="dxa"/>
          </w:tcPr>
          <w:p w14:paraId="7F93DD7F" w14:textId="6154E44C" w:rsidR="00114465" w:rsidRPr="00CA3AC0" w:rsidRDefault="00114465" w:rsidP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Send low HREADY with low HWRITE signal. </w:t>
            </w:r>
          </w:p>
        </w:tc>
        <w:tc>
          <w:tcPr>
            <w:tcW w:w="1530" w:type="dxa"/>
          </w:tcPr>
          <w:p w14:paraId="4322610C" w14:textId="524C8A5B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AHB-LITE.pdf/Sec.1</w:t>
            </w:r>
          </w:p>
        </w:tc>
        <w:tc>
          <w:tcPr>
            <w:tcW w:w="2160" w:type="dxa"/>
          </w:tcPr>
          <w:p w14:paraId="64EC4DDD" w14:textId="51B9D608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Data should appear on HRDATA after 2 clock cycle wait</w:t>
            </w:r>
          </w:p>
        </w:tc>
        <w:tc>
          <w:tcPr>
            <w:tcW w:w="630" w:type="dxa"/>
          </w:tcPr>
          <w:p w14:paraId="66A55635" w14:textId="3BB3345B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6FE91FDE" w14:textId="1BEFA606" w:rsidR="00114465" w:rsidRPr="00CA3AC0" w:rsidRDefault="00F45A14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4FA6A030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0FE492F6" w14:textId="465C425B" w:rsidTr="00114465">
        <w:trPr>
          <w:trHeight w:val="345"/>
        </w:trPr>
        <w:tc>
          <w:tcPr>
            <w:tcW w:w="892" w:type="dxa"/>
          </w:tcPr>
          <w:p w14:paraId="740927A0" w14:textId="15BF75BB" w:rsidR="00114465" w:rsidRPr="00CA3AC0" w:rsidRDefault="00A10571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6</w:t>
            </w:r>
          </w:p>
        </w:tc>
        <w:tc>
          <w:tcPr>
            <w:tcW w:w="1995" w:type="dxa"/>
          </w:tcPr>
          <w:p w14:paraId="1E422674" w14:textId="04FCA79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00 value of HTRANS</w:t>
            </w:r>
          </w:p>
        </w:tc>
        <w:tc>
          <w:tcPr>
            <w:tcW w:w="5388" w:type="dxa"/>
          </w:tcPr>
          <w:p w14:paraId="6AC9F765" w14:textId="2DBF3AE9" w:rsidR="00114465" w:rsidRPr="00CA3AC0" w:rsidRDefault="00114465" w:rsidP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a transfer with HTRANS value set to 00</w:t>
            </w:r>
          </w:p>
        </w:tc>
        <w:tc>
          <w:tcPr>
            <w:tcW w:w="1530" w:type="dxa"/>
          </w:tcPr>
          <w:p w14:paraId="11A338D7" w14:textId="1393B7A5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76B35F3A" w14:textId="341EA6C9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. Slave should ignore transfer and set HRESP = 0(okay)</w:t>
            </w:r>
            <w:r w:rsidR="000E453E">
              <w:rPr>
                <w:color w:val="000000"/>
                <w:sz w:val="20"/>
                <w:szCs w:val="20"/>
              </w:rPr>
              <w:t xml:space="preserve"> within next 2 cycles</w:t>
            </w:r>
          </w:p>
        </w:tc>
        <w:tc>
          <w:tcPr>
            <w:tcW w:w="630" w:type="dxa"/>
          </w:tcPr>
          <w:p w14:paraId="6124D3ED" w14:textId="0F83406A" w:rsidR="00114465" w:rsidRPr="00CA3AC0" w:rsidRDefault="00AA511A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5CE31D36" w14:textId="575B0CDF" w:rsidR="00114465" w:rsidRPr="00CA3AC0" w:rsidRDefault="00A03B8C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5C6A6CA2" w14:textId="77777777" w:rsidR="00114465" w:rsidRPr="00CA3AC0" w:rsidRDefault="00114465" w:rsidP="009F4538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70A44C8A" w14:textId="79D658F1" w:rsidTr="00114465">
        <w:trPr>
          <w:trHeight w:val="345"/>
        </w:trPr>
        <w:tc>
          <w:tcPr>
            <w:tcW w:w="892" w:type="dxa"/>
          </w:tcPr>
          <w:p w14:paraId="4EE6A1E3" w14:textId="400B3209" w:rsidR="00114465" w:rsidRPr="00CA3AC0" w:rsidRDefault="00A10571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7</w:t>
            </w:r>
          </w:p>
        </w:tc>
        <w:tc>
          <w:tcPr>
            <w:tcW w:w="1995" w:type="dxa"/>
          </w:tcPr>
          <w:p w14:paraId="00DD55FD" w14:textId="2514EA32" w:rsidR="00114465" w:rsidRPr="00CA3AC0" w:rsidRDefault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Send 01 value of HTRANS</w:t>
            </w:r>
          </w:p>
        </w:tc>
        <w:tc>
          <w:tcPr>
            <w:tcW w:w="5388" w:type="dxa"/>
          </w:tcPr>
          <w:p w14:paraId="46387A31" w14:textId="0CB98659" w:rsidR="00114465" w:rsidRPr="00CA3AC0" w:rsidRDefault="00114465" w:rsidP="00114465">
            <w:pPr>
              <w:rPr>
                <w:color w:val="000000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 xml:space="preserve">Send a transfer with HTRANS value set to 01. </w:t>
            </w:r>
          </w:p>
        </w:tc>
        <w:tc>
          <w:tcPr>
            <w:tcW w:w="1530" w:type="dxa"/>
          </w:tcPr>
          <w:p w14:paraId="4A9B5159" w14:textId="3ACBF53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2C7644E6" w14:textId="616FACD3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color w:val="000000"/>
                <w:sz w:val="20"/>
                <w:szCs w:val="20"/>
              </w:rPr>
              <w:t>Slave should ignore transfer and set HRESP = 0(okay)</w:t>
            </w:r>
            <w:r w:rsidR="000E453E">
              <w:rPr>
                <w:color w:val="000000"/>
                <w:sz w:val="20"/>
                <w:szCs w:val="20"/>
              </w:rPr>
              <w:t xml:space="preserve"> within next 2 cycles</w:t>
            </w:r>
          </w:p>
        </w:tc>
        <w:tc>
          <w:tcPr>
            <w:tcW w:w="630" w:type="dxa"/>
          </w:tcPr>
          <w:p w14:paraId="7FB474E0" w14:textId="082DC8A5" w:rsidR="00114465" w:rsidRPr="00CA3AC0" w:rsidRDefault="00AA511A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48F4C131" w14:textId="5B09B814" w:rsidR="00114465" w:rsidRPr="00CA3AC0" w:rsidRDefault="00A03B8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2F1F0A71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7CC8B7C2" w14:textId="77777777" w:rsidTr="00114465">
        <w:trPr>
          <w:trHeight w:val="345"/>
        </w:trPr>
        <w:tc>
          <w:tcPr>
            <w:tcW w:w="892" w:type="dxa"/>
          </w:tcPr>
          <w:p w14:paraId="01D60067" w14:textId="65464F6E" w:rsidR="00114465" w:rsidRPr="00CA3AC0" w:rsidRDefault="00A10571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8</w:t>
            </w:r>
          </w:p>
        </w:tc>
        <w:tc>
          <w:tcPr>
            <w:tcW w:w="1995" w:type="dxa"/>
          </w:tcPr>
          <w:p w14:paraId="09DA291E" w14:textId="367B44A8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000</w:t>
            </w:r>
          </w:p>
        </w:tc>
        <w:tc>
          <w:tcPr>
            <w:tcW w:w="5388" w:type="dxa"/>
          </w:tcPr>
          <w:p w14:paraId="11681222" w14:textId="290CA8B5" w:rsidR="00114465" w:rsidRPr="00CA3AC0" w:rsidRDefault="00114465" w:rsidP="001723B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000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608C6F97" w14:textId="5BA3209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4381732A" w14:textId="5365616E" w:rsidR="00114465" w:rsidRPr="00CA3AC0" w:rsidRDefault="00A927E0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Single burst should be written on memory</w:t>
            </w:r>
          </w:p>
        </w:tc>
        <w:tc>
          <w:tcPr>
            <w:tcW w:w="630" w:type="dxa"/>
          </w:tcPr>
          <w:p w14:paraId="06A1EF3B" w14:textId="69462835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0D634D81" w14:textId="1EE7B4C7" w:rsidR="00114465" w:rsidRPr="00CA3AC0" w:rsidRDefault="00A03B8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35A101A4" w14:textId="77777777" w:rsidR="00114465" w:rsidRPr="00CA3AC0" w:rsidRDefault="00114465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2F2559D1" w14:textId="77777777" w:rsidTr="00114465">
        <w:trPr>
          <w:trHeight w:val="345"/>
        </w:trPr>
        <w:tc>
          <w:tcPr>
            <w:tcW w:w="892" w:type="dxa"/>
          </w:tcPr>
          <w:p w14:paraId="54CB5180" w14:textId="74D12ECF" w:rsidR="00114465" w:rsidRPr="00CA3AC0" w:rsidRDefault="00AA511A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9</w:t>
            </w:r>
          </w:p>
        </w:tc>
        <w:tc>
          <w:tcPr>
            <w:tcW w:w="1995" w:type="dxa"/>
          </w:tcPr>
          <w:p w14:paraId="17026BAD" w14:textId="3205AC56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001</w:t>
            </w:r>
          </w:p>
        </w:tc>
        <w:tc>
          <w:tcPr>
            <w:tcW w:w="5388" w:type="dxa"/>
          </w:tcPr>
          <w:p w14:paraId="52E98CF6" w14:textId="1040C459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001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64D18D49" w14:textId="1C25EBF1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25588BEC" w14:textId="5FA0DF51" w:rsidR="00114465" w:rsidRPr="00CA3AC0" w:rsidRDefault="00A927E0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Long undefined incre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>ment should be written to the me</w:t>
            </w:r>
            <w:r>
              <w:rPr>
                <w:rFonts w:eastAsia="Calibri"/>
                <w:color w:val="1C1E29"/>
                <w:sz w:val="20"/>
                <w:szCs w:val="20"/>
              </w:rPr>
              <w:t>mory</w:t>
            </w:r>
          </w:p>
        </w:tc>
        <w:tc>
          <w:tcPr>
            <w:tcW w:w="630" w:type="dxa"/>
          </w:tcPr>
          <w:p w14:paraId="56261424" w14:textId="582BDA0A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0DDF9521" w14:textId="3A0F0425" w:rsidR="00114465" w:rsidRPr="00CA3AC0" w:rsidRDefault="00A03B8C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5568C39E" w14:textId="77777777" w:rsidR="00114465" w:rsidRPr="00CA3AC0" w:rsidRDefault="00114465" w:rsidP="008050A3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0BC446E4" w14:textId="77777777" w:rsidTr="00114465">
        <w:trPr>
          <w:trHeight w:val="345"/>
        </w:trPr>
        <w:tc>
          <w:tcPr>
            <w:tcW w:w="892" w:type="dxa"/>
          </w:tcPr>
          <w:p w14:paraId="639DB06A" w14:textId="7C029079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10</w:t>
            </w:r>
          </w:p>
        </w:tc>
        <w:tc>
          <w:tcPr>
            <w:tcW w:w="1995" w:type="dxa"/>
          </w:tcPr>
          <w:p w14:paraId="3385B8F0" w14:textId="1EB127C6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010</w:t>
            </w:r>
          </w:p>
        </w:tc>
        <w:tc>
          <w:tcPr>
            <w:tcW w:w="5388" w:type="dxa"/>
          </w:tcPr>
          <w:p w14:paraId="2C148E47" w14:textId="1F31CF22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010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2BA31163" w14:textId="75D94108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093FDF3A" w14:textId="46F819A8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Wrap4 burst should be written to the memory</w:t>
            </w:r>
          </w:p>
        </w:tc>
        <w:tc>
          <w:tcPr>
            <w:tcW w:w="630" w:type="dxa"/>
          </w:tcPr>
          <w:p w14:paraId="29DEC368" w14:textId="50FCB1D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61FB2859" w14:textId="6D1ECEB7" w:rsidR="00114465" w:rsidRPr="00CA3AC0" w:rsidRDefault="00A03B8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B47C7AE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68E90992" w14:textId="77777777" w:rsidTr="00114465">
        <w:trPr>
          <w:trHeight w:val="345"/>
        </w:trPr>
        <w:tc>
          <w:tcPr>
            <w:tcW w:w="892" w:type="dxa"/>
          </w:tcPr>
          <w:p w14:paraId="1B09DED5" w14:textId="488A6C27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lastRenderedPageBreak/>
              <w:t>11</w:t>
            </w:r>
          </w:p>
        </w:tc>
        <w:tc>
          <w:tcPr>
            <w:tcW w:w="1995" w:type="dxa"/>
          </w:tcPr>
          <w:p w14:paraId="64B65077" w14:textId="0D4FAA2E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011</w:t>
            </w:r>
          </w:p>
        </w:tc>
        <w:tc>
          <w:tcPr>
            <w:tcW w:w="5388" w:type="dxa"/>
          </w:tcPr>
          <w:p w14:paraId="4139E32F" w14:textId="4D8530B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011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64CD68E0" w14:textId="2AA0D0DC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6920E7B2" w14:textId="4DCF32CA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Increment 4 burst should be written to the memory</w:t>
            </w:r>
          </w:p>
        </w:tc>
        <w:tc>
          <w:tcPr>
            <w:tcW w:w="630" w:type="dxa"/>
          </w:tcPr>
          <w:p w14:paraId="373D3B4F" w14:textId="72635E2D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431908AF" w14:textId="51ED2310" w:rsidR="00114465" w:rsidRPr="00CA3AC0" w:rsidRDefault="00A03B8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326F0A40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CB06FED" w14:textId="77777777" w:rsidTr="00114465">
        <w:trPr>
          <w:trHeight w:val="345"/>
        </w:trPr>
        <w:tc>
          <w:tcPr>
            <w:tcW w:w="892" w:type="dxa"/>
          </w:tcPr>
          <w:p w14:paraId="0DF14314" w14:textId="733E226B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12</w:t>
            </w:r>
          </w:p>
        </w:tc>
        <w:tc>
          <w:tcPr>
            <w:tcW w:w="1995" w:type="dxa"/>
          </w:tcPr>
          <w:p w14:paraId="7BA7082A" w14:textId="4440529E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100</w:t>
            </w:r>
          </w:p>
        </w:tc>
        <w:tc>
          <w:tcPr>
            <w:tcW w:w="5388" w:type="dxa"/>
          </w:tcPr>
          <w:p w14:paraId="51F13269" w14:textId="77CD5AAE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100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2D27C96D" w14:textId="7679529F" w:rsidR="00114465" w:rsidRPr="00CA3AC0" w:rsidRDefault="00114465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072757DD" w14:textId="0720C051" w:rsidR="00114465" w:rsidRPr="00CA3AC0" w:rsidRDefault="00A927E0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 xml:space="preserve">Wrap 8 burst should be written to the memory </w:t>
            </w:r>
          </w:p>
        </w:tc>
        <w:tc>
          <w:tcPr>
            <w:tcW w:w="630" w:type="dxa"/>
          </w:tcPr>
          <w:p w14:paraId="6A6727EC" w14:textId="2E65818A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127373F6" w14:textId="1166FBE6" w:rsidR="00114465" w:rsidRPr="00CA3AC0" w:rsidRDefault="00A03B8C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2345511" w14:textId="77777777" w:rsidR="00114465" w:rsidRPr="00CA3AC0" w:rsidRDefault="00114465" w:rsidP="0075672C">
            <w:pPr>
              <w:jc w:val="right"/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794AE5AD" w14:textId="77777777" w:rsidTr="00114465">
        <w:trPr>
          <w:trHeight w:val="345"/>
        </w:trPr>
        <w:tc>
          <w:tcPr>
            <w:tcW w:w="892" w:type="dxa"/>
          </w:tcPr>
          <w:p w14:paraId="60B6CD26" w14:textId="7D28095C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13</w:t>
            </w:r>
          </w:p>
        </w:tc>
        <w:tc>
          <w:tcPr>
            <w:tcW w:w="1995" w:type="dxa"/>
          </w:tcPr>
          <w:p w14:paraId="5FE905C4" w14:textId="72AE622B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101</w:t>
            </w:r>
          </w:p>
        </w:tc>
        <w:tc>
          <w:tcPr>
            <w:tcW w:w="5388" w:type="dxa"/>
          </w:tcPr>
          <w:p w14:paraId="098F1DAD" w14:textId="137B6B8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101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527237C9" w14:textId="2763A1A3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59F34683" w14:textId="6083688B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Increment 8 burst should be written to the memory</w:t>
            </w:r>
          </w:p>
        </w:tc>
        <w:tc>
          <w:tcPr>
            <w:tcW w:w="630" w:type="dxa"/>
          </w:tcPr>
          <w:p w14:paraId="02D2EDDE" w14:textId="0B626CC4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70FC1AF0" w14:textId="36DA6D4A" w:rsidR="00114465" w:rsidRPr="00CA3AC0" w:rsidRDefault="00A03B8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12A2595C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265576B3" w14:textId="77777777" w:rsidTr="00114465">
        <w:trPr>
          <w:trHeight w:val="345"/>
        </w:trPr>
        <w:tc>
          <w:tcPr>
            <w:tcW w:w="892" w:type="dxa"/>
          </w:tcPr>
          <w:p w14:paraId="1F2C0A62" w14:textId="76E6CC03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14</w:t>
            </w:r>
          </w:p>
        </w:tc>
        <w:tc>
          <w:tcPr>
            <w:tcW w:w="1995" w:type="dxa"/>
          </w:tcPr>
          <w:p w14:paraId="7797090C" w14:textId="26F9059B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110</w:t>
            </w:r>
          </w:p>
        </w:tc>
        <w:tc>
          <w:tcPr>
            <w:tcW w:w="5388" w:type="dxa"/>
          </w:tcPr>
          <w:p w14:paraId="7842FB15" w14:textId="295F948B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110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</w:t>
            </w:r>
          </w:p>
        </w:tc>
        <w:tc>
          <w:tcPr>
            <w:tcW w:w="1530" w:type="dxa"/>
          </w:tcPr>
          <w:p w14:paraId="3CA739DC" w14:textId="343CB811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3CCAB369" w14:textId="121FF26F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Wrap 16 burst should be written to the memory</w:t>
            </w:r>
          </w:p>
        </w:tc>
        <w:tc>
          <w:tcPr>
            <w:tcW w:w="630" w:type="dxa"/>
          </w:tcPr>
          <w:p w14:paraId="76636FAE" w14:textId="64E4E8F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5FC06058" w14:textId="749F7557" w:rsidR="00114465" w:rsidRPr="00CA3AC0" w:rsidRDefault="00A03B8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23CECCD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ECCF241" w14:textId="77777777" w:rsidTr="00114465">
        <w:trPr>
          <w:trHeight w:val="345"/>
        </w:trPr>
        <w:tc>
          <w:tcPr>
            <w:tcW w:w="892" w:type="dxa"/>
          </w:tcPr>
          <w:p w14:paraId="253307FD" w14:textId="5ED9C4DB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15</w:t>
            </w:r>
          </w:p>
        </w:tc>
        <w:tc>
          <w:tcPr>
            <w:tcW w:w="1995" w:type="dxa"/>
          </w:tcPr>
          <w:p w14:paraId="31C62C6F" w14:textId="3A58DA0F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HSIZE signal with HBURST 111</w:t>
            </w:r>
          </w:p>
        </w:tc>
        <w:tc>
          <w:tcPr>
            <w:tcW w:w="5388" w:type="dxa"/>
          </w:tcPr>
          <w:p w14:paraId="1AA368A8" w14:textId="4D3BC0F8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3 bit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HBURST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signal of value of 111 </w:t>
            </w:r>
            <w:r w:rsidRPr="00CA3AC0">
              <w:rPr>
                <w:rFonts w:eastAsia="Calibri"/>
                <w:color w:val="1C1E29"/>
                <w:sz w:val="20"/>
                <w:szCs w:val="20"/>
              </w:rPr>
              <w:t>with constant HSIZE and send through AHB-</w:t>
            </w:r>
            <w:proofErr w:type="spellStart"/>
            <w:r w:rsidRPr="00CA3AC0">
              <w:rPr>
                <w:rFonts w:eastAsia="Calibri"/>
                <w:color w:val="1C1E29"/>
                <w:sz w:val="20"/>
                <w:szCs w:val="20"/>
              </w:rPr>
              <w:t>lite</w:t>
            </w:r>
            <w:proofErr w:type="spellEnd"/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 interface</w:t>
            </w:r>
            <w:r>
              <w:rPr>
                <w:rFonts w:eastAsia="Calibri"/>
                <w:color w:val="1C1E29"/>
                <w:sz w:val="20"/>
                <w:szCs w:val="20"/>
              </w:rPr>
              <w:t xml:space="preserve"> with a transfer </w:t>
            </w:r>
          </w:p>
        </w:tc>
        <w:tc>
          <w:tcPr>
            <w:tcW w:w="1530" w:type="dxa"/>
          </w:tcPr>
          <w:p w14:paraId="09F2AFB4" w14:textId="186E3374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1EE3D989" w14:textId="6491E749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Increment 16 burst should be written to the memory</w:t>
            </w:r>
          </w:p>
        </w:tc>
        <w:tc>
          <w:tcPr>
            <w:tcW w:w="630" w:type="dxa"/>
          </w:tcPr>
          <w:p w14:paraId="3E4B487C" w14:textId="47518EE6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69288A72" w14:textId="6271C533" w:rsidR="00114465" w:rsidRPr="00CA3AC0" w:rsidRDefault="00A03B8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5354299B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547BA627" w14:textId="77777777" w:rsidTr="00114465">
        <w:trPr>
          <w:trHeight w:val="345"/>
        </w:trPr>
        <w:tc>
          <w:tcPr>
            <w:tcW w:w="892" w:type="dxa"/>
          </w:tcPr>
          <w:p w14:paraId="75B294B2" w14:textId="3E312D4D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16</w:t>
            </w:r>
          </w:p>
        </w:tc>
        <w:tc>
          <w:tcPr>
            <w:tcW w:w="1995" w:type="dxa"/>
          </w:tcPr>
          <w:p w14:paraId="5EFF7669" w14:textId="0A4E8A42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Read after write transfer</w:t>
            </w:r>
          </w:p>
        </w:tc>
        <w:tc>
          <w:tcPr>
            <w:tcW w:w="5388" w:type="dxa"/>
          </w:tcPr>
          <w:p w14:paraId="096E7CD4" w14:textId="786FE72D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Multiple HBURST of different HSIZES. Perform read and write operation setting HWRITE low and high consecutively.</w:t>
            </w:r>
          </w:p>
        </w:tc>
        <w:tc>
          <w:tcPr>
            <w:tcW w:w="1530" w:type="dxa"/>
          </w:tcPr>
          <w:p w14:paraId="6EB78CF5" w14:textId="56B8A35C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45134667" w14:textId="55FEB7AD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The memory should read the data written on the same address before</w:t>
            </w:r>
          </w:p>
        </w:tc>
        <w:tc>
          <w:tcPr>
            <w:tcW w:w="630" w:type="dxa"/>
          </w:tcPr>
          <w:p w14:paraId="12A778D6" w14:textId="6BFBA6FF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3DD35786" w14:textId="41A72159" w:rsidR="00114465" w:rsidRPr="00CA3AC0" w:rsidRDefault="00A03B8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6FD188D7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2E6427E3" w14:textId="77777777" w:rsidTr="00114465">
        <w:trPr>
          <w:trHeight w:val="345"/>
        </w:trPr>
        <w:tc>
          <w:tcPr>
            <w:tcW w:w="892" w:type="dxa"/>
          </w:tcPr>
          <w:p w14:paraId="10B976BA" w14:textId="498C1258" w:rsidR="00114465" w:rsidRPr="00CA3AC0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17</w:t>
            </w:r>
          </w:p>
        </w:tc>
        <w:tc>
          <w:tcPr>
            <w:tcW w:w="1995" w:type="dxa"/>
          </w:tcPr>
          <w:p w14:paraId="360C7B76" w14:textId="66DCC2DE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Low HREADY signal during a burst</w:t>
            </w:r>
          </w:p>
        </w:tc>
        <w:tc>
          <w:tcPr>
            <w:tcW w:w="5388" w:type="dxa"/>
          </w:tcPr>
          <w:p w14:paraId="17E9390F" w14:textId="72A0A24A" w:rsidR="00114465" w:rsidRPr="00CA3AC0" w:rsidRDefault="00114465" w:rsidP="00A927E0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a HBURST of size HSIZE and insert </w:t>
            </w:r>
            <w:r w:rsidR="00A927E0">
              <w:rPr>
                <w:rFonts w:eastAsia="Calibri"/>
                <w:color w:val="1C1E29"/>
                <w:sz w:val="20"/>
                <w:szCs w:val="20"/>
              </w:rPr>
              <w:t>HREADY low during bead transfer.</w:t>
            </w:r>
          </w:p>
        </w:tc>
        <w:tc>
          <w:tcPr>
            <w:tcW w:w="1530" w:type="dxa"/>
          </w:tcPr>
          <w:p w14:paraId="27E257B2" w14:textId="045FDF6F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  <w:p w14:paraId="693EAA18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2160" w:type="dxa"/>
          </w:tcPr>
          <w:p w14:paraId="576237E4" w14:textId="7C7504D7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Operation should terminate and no data should be written</w:t>
            </w:r>
          </w:p>
        </w:tc>
        <w:tc>
          <w:tcPr>
            <w:tcW w:w="630" w:type="dxa"/>
          </w:tcPr>
          <w:p w14:paraId="24105D05" w14:textId="498D3A4E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TR</w:t>
            </w:r>
          </w:p>
        </w:tc>
        <w:tc>
          <w:tcPr>
            <w:tcW w:w="720" w:type="dxa"/>
          </w:tcPr>
          <w:p w14:paraId="22CD5DCA" w14:textId="43B73BC8" w:rsidR="00114465" w:rsidRPr="00CA3AC0" w:rsidRDefault="00A03B8C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  <w:bookmarkStart w:id="1" w:name="_GoBack"/>
            <w:bookmarkEnd w:id="1"/>
          </w:p>
        </w:tc>
        <w:tc>
          <w:tcPr>
            <w:tcW w:w="1448" w:type="dxa"/>
          </w:tcPr>
          <w:p w14:paraId="3B93C11C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8D5278" w:rsidRPr="00CA3AC0" w14:paraId="193C3FEA" w14:textId="77777777" w:rsidTr="00114465">
        <w:trPr>
          <w:trHeight w:val="345"/>
        </w:trPr>
        <w:tc>
          <w:tcPr>
            <w:tcW w:w="892" w:type="dxa"/>
          </w:tcPr>
          <w:p w14:paraId="7A3C0A28" w14:textId="1DA892E9" w:rsidR="008D5278" w:rsidRDefault="00AA511A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18</w:t>
            </w:r>
          </w:p>
        </w:tc>
        <w:tc>
          <w:tcPr>
            <w:tcW w:w="1995" w:type="dxa"/>
          </w:tcPr>
          <w:p w14:paraId="6C5E914C" w14:textId="0B0A574B" w:rsidR="008D5278" w:rsidRPr="00CA3AC0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Set HTRANS 00 and send a burst.</w:t>
            </w:r>
          </w:p>
        </w:tc>
        <w:tc>
          <w:tcPr>
            <w:tcW w:w="5388" w:type="dxa"/>
          </w:tcPr>
          <w:p w14:paraId="02F8F8B0" w14:textId="69DF5E8F" w:rsidR="008D5278" w:rsidRPr="00CA3AC0" w:rsidRDefault="008D5278" w:rsidP="00A927E0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HTRANS 00 represents an idle state. A burst of any size should be generated and try to write or read to memory</w:t>
            </w:r>
          </w:p>
        </w:tc>
        <w:tc>
          <w:tcPr>
            <w:tcW w:w="1530" w:type="dxa"/>
          </w:tcPr>
          <w:p w14:paraId="7270BBBE" w14:textId="77777777" w:rsidR="008D5278" w:rsidRPr="00CA3AC0" w:rsidRDefault="008D5278" w:rsidP="008D5278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  <w:p w14:paraId="246936F4" w14:textId="77777777" w:rsidR="008D5278" w:rsidRPr="00CA3AC0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36DFF43" w14:textId="2E3CB9B6" w:rsidR="008D5278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There shouldn’t be any data on read or write bus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 xml:space="preserve"> in next clock cycle</w:t>
            </w:r>
            <w:r>
              <w:rPr>
                <w:rFonts w:eastAsia="Calibri"/>
                <w:color w:val="1C1E29"/>
                <w:sz w:val="20"/>
                <w:szCs w:val="20"/>
              </w:rPr>
              <w:t>. HRESP should signal okay(zero)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0E453E">
              <w:rPr>
                <w:color w:val="000000"/>
                <w:sz w:val="20"/>
                <w:szCs w:val="20"/>
              </w:rPr>
              <w:t>within next 2 cycles</w:t>
            </w:r>
          </w:p>
        </w:tc>
        <w:tc>
          <w:tcPr>
            <w:tcW w:w="630" w:type="dxa"/>
          </w:tcPr>
          <w:p w14:paraId="5DE6AF44" w14:textId="2EE059D5" w:rsidR="008D5278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75DE9C57" w14:textId="404C595A" w:rsidR="008D5278" w:rsidRPr="00CA3AC0" w:rsidRDefault="00F45A14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820B13C" w14:textId="77777777" w:rsidR="008D5278" w:rsidRPr="00CA3AC0" w:rsidRDefault="008D5278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4DD68075" w14:textId="77777777" w:rsidTr="00114465">
        <w:trPr>
          <w:trHeight w:val="345"/>
        </w:trPr>
        <w:tc>
          <w:tcPr>
            <w:tcW w:w="892" w:type="dxa"/>
          </w:tcPr>
          <w:p w14:paraId="6C6F5355" w14:textId="397FA6DA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19</w:t>
            </w:r>
          </w:p>
        </w:tc>
        <w:tc>
          <w:tcPr>
            <w:tcW w:w="1995" w:type="dxa"/>
          </w:tcPr>
          <w:p w14:paraId="05DCD433" w14:textId="14237E1B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Change HTRANS type by keeping HREADY low</w:t>
            </w:r>
          </w:p>
        </w:tc>
        <w:tc>
          <w:tcPr>
            <w:tcW w:w="5388" w:type="dxa"/>
          </w:tcPr>
          <w:p w14:paraId="03C566CC" w14:textId="32AFA42F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Add idle state between two non-sequential states and keep HREADY low for transfer. Address must remain constant for non-sequential type until HREADY is high</w:t>
            </w:r>
          </w:p>
        </w:tc>
        <w:tc>
          <w:tcPr>
            <w:tcW w:w="1530" w:type="dxa"/>
          </w:tcPr>
          <w:p w14:paraId="47055169" w14:textId="6D0B6516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AHB-LITE.pdf/Sec.3</w:t>
            </w:r>
          </w:p>
        </w:tc>
        <w:tc>
          <w:tcPr>
            <w:tcW w:w="2160" w:type="dxa"/>
          </w:tcPr>
          <w:p w14:paraId="1D90D489" w14:textId="13F20B96" w:rsidR="00114465" w:rsidRPr="00CA3AC0" w:rsidRDefault="00A927E0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HRESP should signal okay</w:t>
            </w:r>
            <w:r w:rsidR="000E453E">
              <w:rPr>
                <w:rFonts w:eastAsia="Calibri"/>
                <w:color w:val="1C1E29"/>
                <w:sz w:val="20"/>
                <w:szCs w:val="20"/>
              </w:rPr>
              <w:t xml:space="preserve"> </w:t>
            </w:r>
            <w:r w:rsidR="000E453E">
              <w:rPr>
                <w:color w:val="000000"/>
                <w:sz w:val="20"/>
                <w:szCs w:val="20"/>
              </w:rPr>
              <w:t>within next 2 cycles</w:t>
            </w:r>
          </w:p>
        </w:tc>
        <w:tc>
          <w:tcPr>
            <w:tcW w:w="630" w:type="dxa"/>
          </w:tcPr>
          <w:p w14:paraId="321116EA" w14:textId="6E06FFD1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54A8ECD1" w14:textId="7DCBCDD2" w:rsidR="00114465" w:rsidRPr="00CA3AC0" w:rsidRDefault="00F45A14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6F91F7A6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114465" w:rsidRPr="00CA3AC0" w14:paraId="405F51B1" w14:textId="77777777" w:rsidTr="00114465">
        <w:trPr>
          <w:trHeight w:val="345"/>
        </w:trPr>
        <w:tc>
          <w:tcPr>
            <w:tcW w:w="892" w:type="dxa"/>
          </w:tcPr>
          <w:p w14:paraId="590F2C73" w14:textId="7AA6A038" w:rsidR="00114465" w:rsidRPr="00CA3AC0" w:rsidRDefault="00ED6EFF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20</w:t>
            </w:r>
          </w:p>
        </w:tc>
        <w:tc>
          <w:tcPr>
            <w:tcW w:w="1995" w:type="dxa"/>
          </w:tcPr>
          <w:p w14:paraId="36290A59" w14:textId="1A20824A" w:rsidR="00114465" w:rsidRPr="00CA3AC0" w:rsidRDefault="00114465" w:rsidP="008C6CE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non-sequential transfer to a non-existent address</w:t>
            </w:r>
          </w:p>
        </w:tc>
        <w:tc>
          <w:tcPr>
            <w:tcW w:w="5388" w:type="dxa"/>
          </w:tcPr>
          <w:p w14:paraId="5F7ED89D" w14:textId="57BDF7F2" w:rsidR="00114465" w:rsidRPr="00CA3AC0" w:rsidRDefault="00114465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 xml:space="preserve">Generate an address that is not present in the memory. Send non seq. transfer to that address. </w:t>
            </w:r>
          </w:p>
        </w:tc>
        <w:tc>
          <w:tcPr>
            <w:tcW w:w="1530" w:type="dxa"/>
          </w:tcPr>
          <w:p w14:paraId="2048E889" w14:textId="4EFD951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AHB-LITE.pdf/Sec.4</w:t>
            </w:r>
          </w:p>
        </w:tc>
        <w:tc>
          <w:tcPr>
            <w:tcW w:w="2160" w:type="dxa"/>
          </w:tcPr>
          <w:p w14:paraId="38977259" w14:textId="439F6BED" w:rsidR="00114465" w:rsidRPr="00CA3AC0" w:rsidRDefault="000E453E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HRESP should become high for such transfer</w:t>
            </w:r>
            <w:r>
              <w:rPr>
                <w:color w:val="000000"/>
                <w:sz w:val="20"/>
                <w:szCs w:val="20"/>
              </w:rPr>
              <w:t xml:space="preserve"> within next 2 cycles</w:t>
            </w:r>
          </w:p>
        </w:tc>
        <w:tc>
          <w:tcPr>
            <w:tcW w:w="630" w:type="dxa"/>
          </w:tcPr>
          <w:p w14:paraId="280DA005" w14:textId="58365CEA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2DC0A7E6" w14:textId="4B0844C4" w:rsidR="00114465" w:rsidRPr="00CA3AC0" w:rsidRDefault="00F45A14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52F5F25A" w14:textId="77777777" w:rsidR="00114465" w:rsidRPr="00CA3AC0" w:rsidRDefault="00114465" w:rsidP="0075672C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0E453E" w:rsidRPr="00CA3AC0" w14:paraId="343DCD61" w14:textId="77777777" w:rsidTr="00114465">
        <w:trPr>
          <w:trHeight w:val="345"/>
        </w:trPr>
        <w:tc>
          <w:tcPr>
            <w:tcW w:w="892" w:type="dxa"/>
          </w:tcPr>
          <w:p w14:paraId="78D26F45" w14:textId="51452E80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lastRenderedPageBreak/>
              <w:t>21</w:t>
            </w:r>
          </w:p>
        </w:tc>
        <w:tc>
          <w:tcPr>
            <w:tcW w:w="1995" w:type="dxa"/>
          </w:tcPr>
          <w:p w14:paraId="3C039E6E" w14:textId="285ACF33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Send sequential transfer to a non-existent address</w:t>
            </w:r>
          </w:p>
        </w:tc>
        <w:tc>
          <w:tcPr>
            <w:tcW w:w="5388" w:type="dxa"/>
          </w:tcPr>
          <w:p w14:paraId="71E1BF3E" w14:textId="239A6047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Generate an address that is not present in the memory. Send seq. transfer to that address. HRESP should become high for such transfer</w:t>
            </w:r>
          </w:p>
        </w:tc>
        <w:tc>
          <w:tcPr>
            <w:tcW w:w="1530" w:type="dxa"/>
          </w:tcPr>
          <w:p w14:paraId="7C72B331" w14:textId="5BAE52A1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AMBA AHB-LITE.pdf/Sec.4</w:t>
            </w:r>
          </w:p>
        </w:tc>
        <w:tc>
          <w:tcPr>
            <w:tcW w:w="2160" w:type="dxa"/>
          </w:tcPr>
          <w:p w14:paraId="1F9EC021" w14:textId="3D0F01A3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HRESP should become high for such transfer</w:t>
            </w:r>
            <w:r>
              <w:rPr>
                <w:color w:val="000000"/>
                <w:sz w:val="20"/>
                <w:szCs w:val="20"/>
              </w:rPr>
              <w:t xml:space="preserve"> within next 2 cycles</w:t>
            </w:r>
          </w:p>
        </w:tc>
        <w:tc>
          <w:tcPr>
            <w:tcW w:w="630" w:type="dxa"/>
          </w:tcPr>
          <w:p w14:paraId="575160CD" w14:textId="250A850B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 w:rsidRPr="00CA3AC0"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67FB7801" w14:textId="1F778617" w:rsidR="000E453E" w:rsidRPr="00CA3AC0" w:rsidRDefault="00F45A14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3537AEE8" w14:textId="77777777" w:rsidR="000E453E" w:rsidRPr="00CA3AC0" w:rsidRDefault="000E453E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  <w:tr w:rsidR="00E56612" w:rsidRPr="00CA3AC0" w14:paraId="56E931EC" w14:textId="77777777" w:rsidTr="00114465">
        <w:trPr>
          <w:trHeight w:val="345"/>
        </w:trPr>
        <w:tc>
          <w:tcPr>
            <w:tcW w:w="892" w:type="dxa"/>
          </w:tcPr>
          <w:p w14:paraId="78828079" w14:textId="77777777" w:rsidR="00E56612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  <w:tc>
          <w:tcPr>
            <w:tcW w:w="1995" w:type="dxa"/>
          </w:tcPr>
          <w:p w14:paraId="41879C51" w14:textId="188B5349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Send single burst to the memory</w:t>
            </w:r>
          </w:p>
        </w:tc>
        <w:tc>
          <w:tcPr>
            <w:tcW w:w="5388" w:type="dxa"/>
          </w:tcPr>
          <w:p w14:paraId="0A849ABB" w14:textId="047B20BE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Generate a single burst and send to random address in the memory</w:t>
            </w:r>
          </w:p>
        </w:tc>
        <w:tc>
          <w:tcPr>
            <w:tcW w:w="1530" w:type="dxa"/>
          </w:tcPr>
          <w:p w14:paraId="1C30C077" w14:textId="2A9A9529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AMBA AHB-LITE.pdf/Sec.5</w:t>
            </w:r>
          </w:p>
        </w:tc>
        <w:tc>
          <w:tcPr>
            <w:tcW w:w="2160" w:type="dxa"/>
          </w:tcPr>
          <w:p w14:paraId="1554687B" w14:textId="2D973CA7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HRESP should be zero and HREADY should be 1 in next cycle which signals a successful transfer</w:t>
            </w:r>
          </w:p>
        </w:tc>
        <w:tc>
          <w:tcPr>
            <w:tcW w:w="630" w:type="dxa"/>
          </w:tcPr>
          <w:p w14:paraId="6238E297" w14:textId="3CBA4F5C" w:rsidR="00E56612" w:rsidRPr="00CA3AC0" w:rsidRDefault="00EB217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3B59A5A1" w14:textId="475FF10C" w:rsidR="00E56612" w:rsidRPr="00CA3AC0" w:rsidRDefault="00F45A14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  <w:r>
              <w:rPr>
                <w:rFonts w:eastAsia="Calibri"/>
                <w:color w:val="1C1E29"/>
                <w:sz w:val="20"/>
                <w:szCs w:val="20"/>
              </w:rPr>
              <w:t>Pass</w:t>
            </w:r>
          </w:p>
        </w:tc>
        <w:tc>
          <w:tcPr>
            <w:tcW w:w="1448" w:type="dxa"/>
          </w:tcPr>
          <w:p w14:paraId="7933E51B" w14:textId="77777777" w:rsidR="00E56612" w:rsidRPr="00CA3AC0" w:rsidRDefault="00E56612" w:rsidP="000E453E">
            <w:pPr>
              <w:rPr>
                <w:rFonts w:eastAsia="Calibri"/>
                <w:color w:val="1C1E29"/>
                <w:sz w:val="20"/>
                <w:szCs w:val="20"/>
              </w:rPr>
            </w:pPr>
          </w:p>
        </w:tc>
      </w:tr>
    </w:tbl>
    <w:p w14:paraId="0678C40C" w14:textId="53951F50" w:rsidR="0075672C" w:rsidRPr="00CA3AC0" w:rsidRDefault="0075672C">
      <w:pPr>
        <w:rPr>
          <w:rFonts w:eastAsia="Calibri"/>
          <w:color w:val="1C1E29"/>
          <w:sz w:val="20"/>
          <w:szCs w:val="20"/>
        </w:rPr>
      </w:pPr>
    </w:p>
    <w:sectPr w:rsidR="0075672C" w:rsidRPr="00CA3AC0" w:rsidSect="004950C2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98F94" w14:textId="77777777" w:rsidR="00E96613" w:rsidRDefault="00E96613">
      <w:pPr>
        <w:spacing w:line="240" w:lineRule="auto"/>
      </w:pPr>
      <w:r>
        <w:separator/>
      </w:r>
    </w:p>
  </w:endnote>
  <w:endnote w:type="continuationSeparator" w:id="0">
    <w:p w14:paraId="56350A86" w14:textId="77777777" w:rsidR="00E96613" w:rsidRDefault="00E96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E9C6B" w14:textId="77777777" w:rsidR="00477034" w:rsidRDefault="00477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AC0F5" w14:textId="77777777" w:rsidR="00AA5312" w:rsidRDefault="001A39C1">
    <w:pPr>
      <w:jc w:val="right"/>
    </w:pPr>
    <w:r>
      <w:fldChar w:fldCharType="begin"/>
    </w:r>
    <w:r>
      <w:instrText>PAGE</w:instrText>
    </w:r>
    <w:r>
      <w:fldChar w:fldCharType="separate"/>
    </w:r>
    <w:r w:rsidR="00A03B8C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9B8C7" w14:textId="77777777" w:rsidR="00AA5312" w:rsidRDefault="00AA53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82E05" w14:textId="77777777" w:rsidR="00E96613" w:rsidRDefault="00E96613">
      <w:pPr>
        <w:spacing w:line="240" w:lineRule="auto"/>
      </w:pPr>
      <w:r>
        <w:separator/>
      </w:r>
    </w:p>
  </w:footnote>
  <w:footnote w:type="continuationSeparator" w:id="0">
    <w:p w14:paraId="6FB243DD" w14:textId="77777777" w:rsidR="00E96613" w:rsidRDefault="00E96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AA54E" w14:textId="77777777" w:rsidR="00477034" w:rsidRDefault="004770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F27FB" w14:textId="207D3C79" w:rsidR="00AA5312" w:rsidRDefault="00AA5312">
    <w:pPr>
      <w:ind w:left="72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99FC1" w14:textId="77777777" w:rsidR="00AA5312" w:rsidRDefault="00AA53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12"/>
    <w:rsid w:val="00027B5C"/>
    <w:rsid w:val="0004237F"/>
    <w:rsid w:val="00072A5A"/>
    <w:rsid w:val="000E453E"/>
    <w:rsid w:val="00114465"/>
    <w:rsid w:val="001332CD"/>
    <w:rsid w:val="001723B5"/>
    <w:rsid w:val="001A39C1"/>
    <w:rsid w:val="00397EB3"/>
    <w:rsid w:val="003A4BF4"/>
    <w:rsid w:val="004152C9"/>
    <w:rsid w:val="00477034"/>
    <w:rsid w:val="004950C2"/>
    <w:rsid w:val="004C09D8"/>
    <w:rsid w:val="005A31B8"/>
    <w:rsid w:val="0063414E"/>
    <w:rsid w:val="00644963"/>
    <w:rsid w:val="00661B98"/>
    <w:rsid w:val="006E34D3"/>
    <w:rsid w:val="00735A1A"/>
    <w:rsid w:val="0075672C"/>
    <w:rsid w:val="0078588C"/>
    <w:rsid w:val="008050A3"/>
    <w:rsid w:val="00893E6F"/>
    <w:rsid w:val="008B6AFC"/>
    <w:rsid w:val="008C6CEE"/>
    <w:rsid w:val="008D5278"/>
    <w:rsid w:val="00900176"/>
    <w:rsid w:val="00934E82"/>
    <w:rsid w:val="009F4538"/>
    <w:rsid w:val="00A03B8C"/>
    <w:rsid w:val="00A10571"/>
    <w:rsid w:val="00A574BD"/>
    <w:rsid w:val="00A927E0"/>
    <w:rsid w:val="00AA511A"/>
    <w:rsid w:val="00AA5312"/>
    <w:rsid w:val="00AF5077"/>
    <w:rsid w:val="00B7309F"/>
    <w:rsid w:val="00BA72D6"/>
    <w:rsid w:val="00C30E32"/>
    <w:rsid w:val="00C86394"/>
    <w:rsid w:val="00CA3AC0"/>
    <w:rsid w:val="00CB4AC0"/>
    <w:rsid w:val="00CD4640"/>
    <w:rsid w:val="00E56612"/>
    <w:rsid w:val="00E73DEF"/>
    <w:rsid w:val="00E96613"/>
    <w:rsid w:val="00EB2172"/>
    <w:rsid w:val="00ED6EFF"/>
    <w:rsid w:val="00F4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paragraph" w:styleId="NormalWeb">
    <w:name w:val="Normal (Web)"/>
    <w:basedOn w:val="Normal"/>
    <w:uiPriority w:val="99"/>
    <w:semiHidden/>
    <w:unhideWhenUsed/>
    <w:rsid w:val="0073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735A1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uiPriority w:val="1"/>
    <w:qFormat/>
    <w:rsid w:val="00735A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Gidha</cp:lastModifiedBy>
  <cp:revision>8</cp:revision>
  <cp:lastPrinted>2022-04-21T18:45:00Z</cp:lastPrinted>
  <dcterms:created xsi:type="dcterms:W3CDTF">2022-03-29T20:06:00Z</dcterms:created>
  <dcterms:modified xsi:type="dcterms:W3CDTF">2022-04-21T18:47:00Z</dcterms:modified>
</cp:coreProperties>
</file>