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C3" w:rsidRPr="0093136D" w:rsidRDefault="0093136D" w:rsidP="0093136D">
      <w:pPr>
        <w:jc w:val="center"/>
        <w:rPr>
          <w:b/>
          <w:lang w:val="en-US"/>
        </w:rPr>
      </w:pPr>
      <w:r w:rsidRPr="0093136D">
        <w:rPr>
          <w:b/>
          <w:lang w:val="en-US"/>
        </w:rPr>
        <w:t>Raw Data for Experiments 1 to 4 of Oberauer &amp; Lin (2017), Psychological Review - Documentation</w:t>
      </w:r>
    </w:p>
    <w:p w:rsidR="006B5ECB" w:rsidRDefault="006B5ECB">
      <w:pPr>
        <w:rPr>
          <w:lang w:val="en-US"/>
        </w:rPr>
      </w:pPr>
      <w:r>
        <w:rPr>
          <w:lang w:val="en-US"/>
        </w:rPr>
        <w:t>Each column represents one trial; here we explain which variable is coded in which column</w:t>
      </w:r>
    </w:p>
    <w:p w:rsidR="006B5ECB" w:rsidRDefault="006B5ECB">
      <w:pPr>
        <w:rPr>
          <w:lang w:val="en-US"/>
        </w:rPr>
      </w:pPr>
    </w:p>
    <w:p w:rsidR="0093136D" w:rsidRPr="00252DFB" w:rsidRDefault="00E96BAB">
      <w:pPr>
        <w:rPr>
          <w:i/>
          <w:lang w:val="en-US"/>
        </w:rPr>
      </w:pPr>
      <w:r>
        <w:rPr>
          <w:i/>
          <w:lang w:val="en-US"/>
        </w:rPr>
        <w:t>Experiment 1 (Data file colorwheel9.dat)</w:t>
      </w:r>
    </w:p>
    <w:p w:rsidR="006B5ECB" w:rsidRDefault="006B5ECB">
      <w:pPr>
        <w:rPr>
          <w:lang w:val="en-US"/>
        </w:rPr>
      </w:pPr>
      <w:r>
        <w:rPr>
          <w:lang w:val="en-US"/>
        </w:rPr>
        <w:t>1: Subject ID</w:t>
      </w:r>
    </w:p>
    <w:p w:rsidR="006B5ECB" w:rsidRDefault="006B5ECB">
      <w:pPr>
        <w:rPr>
          <w:lang w:val="en-US"/>
        </w:rPr>
      </w:pPr>
      <w:r>
        <w:rPr>
          <w:lang w:val="en-US"/>
        </w:rPr>
        <w:t xml:space="preserve">2: </w:t>
      </w:r>
      <w:r w:rsidR="00CE09B4">
        <w:rPr>
          <w:lang w:val="en-US"/>
        </w:rPr>
        <w:t>Session</w:t>
      </w:r>
    </w:p>
    <w:p w:rsidR="006B5ECB" w:rsidRDefault="006B5ECB">
      <w:pPr>
        <w:rPr>
          <w:lang w:val="en-US"/>
        </w:rPr>
      </w:pPr>
      <w:r>
        <w:rPr>
          <w:lang w:val="en-US"/>
        </w:rPr>
        <w:t>3: Trial number</w:t>
      </w:r>
      <w:r w:rsidR="00475163">
        <w:rPr>
          <w:lang w:val="en-US"/>
        </w:rPr>
        <w:t xml:space="preserve"> in order of presentation</w:t>
      </w:r>
    </w:p>
    <w:p w:rsidR="006B5ECB" w:rsidRDefault="006B5ECB">
      <w:pPr>
        <w:rPr>
          <w:lang w:val="en-US"/>
        </w:rPr>
      </w:pPr>
      <w:r>
        <w:rPr>
          <w:lang w:val="en-US"/>
        </w:rPr>
        <w:t xml:space="preserve">4: </w:t>
      </w:r>
      <w:r w:rsidR="00475163">
        <w:rPr>
          <w:lang w:val="en-US"/>
        </w:rPr>
        <w:t>Trial number in design</w:t>
      </w:r>
    </w:p>
    <w:p w:rsidR="006B5ECB" w:rsidRDefault="006B5ECB">
      <w:pPr>
        <w:rPr>
          <w:lang w:val="en-US"/>
        </w:rPr>
      </w:pPr>
      <w:r>
        <w:rPr>
          <w:lang w:val="en-US"/>
        </w:rPr>
        <w:t>5: Set size</w:t>
      </w:r>
    </w:p>
    <w:p w:rsidR="006B5ECB" w:rsidRDefault="006B5ECB">
      <w:pPr>
        <w:rPr>
          <w:lang w:val="en-US"/>
        </w:rPr>
      </w:pPr>
      <w:r>
        <w:rPr>
          <w:lang w:val="en-US"/>
        </w:rPr>
        <w:t>6, 8, 10, 12, 14, 16, 18, 20: Color of up to 8 stimuli on scale 1 to 360</w:t>
      </w:r>
      <w:r w:rsidR="003533E2">
        <w:rPr>
          <w:lang w:val="en-US"/>
        </w:rPr>
        <w:t xml:space="preserve"> (column 6 is the target)</w:t>
      </w:r>
    </w:p>
    <w:p w:rsidR="006B5ECB" w:rsidRDefault="006C34BA">
      <w:pPr>
        <w:rPr>
          <w:lang w:val="en-US"/>
        </w:rPr>
      </w:pPr>
      <w:r>
        <w:rPr>
          <w:lang w:val="en-US"/>
        </w:rPr>
        <w:t>7, 9, 11, 13, 15, 17, 19, 21: Spatial locations of up to 8 stimuli, on scale 1 to 13</w:t>
      </w:r>
      <w:r w:rsidR="003533E2">
        <w:rPr>
          <w:lang w:val="en-US"/>
        </w:rPr>
        <w:t xml:space="preserve"> (column 7 is the target location)</w:t>
      </w:r>
    </w:p>
    <w:p w:rsidR="006C34BA" w:rsidRDefault="006C34BA">
      <w:pPr>
        <w:rPr>
          <w:lang w:val="en-US"/>
        </w:rPr>
      </w:pPr>
      <w:r>
        <w:rPr>
          <w:lang w:val="en-US"/>
        </w:rPr>
        <w:t>22: Response chosen (on scale 1:360)</w:t>
      </w:r>
    </w:p>
    <w:p w:rsidR="006C34BA" w:rsidRDefault="002141B7">
      <w:pPr>
        <w:rPr>
          <w:lang w:val="en-US"/>
        </w:rPr>
      </w:pPr>
      <w:r>
        <w:rPr>
          <w:lang w:val="en-US"/>
        </w:rPr>
        <w:t>Colors and locations were used up to the trial's set size, the remaining values were ignored</w:t>
      </w:r>
    </w:p>
    <w:p w:rsidR="00D23B3D" w:rsidRDefault="00D23B3D">
      <w:pPr>
        <w:rPr>
          <w:lang w:val="en-US"/>
        </w:rPr>
      </w:pPr>
    </w:p>
    <w:p w:rsidR="00D23B3D" w:rsidRPr="00220E06" w:rsidRDefault="000B40D4">
      <w:pPr>
        <w:rPr>
          <w:i/>
          <w:lang w:val="en-US"/>
        </w:rPr>
      </w:pPr>
      <w:r w:rsidRPr="00220E06">
        <w:rPr>
          <w:i/>
          <w:lang w:val="en-US"/>
        </w:rPr>
        <w:t>Experiment</w:t>
      </w:r>
      <w:r w:rsidR="00220E06" w:rsidRPr="00220E06">
        <w:rPr>
          <w:i/>
          <w:lang w:val="en-US"/>
        </w:rPr>
        <w:t>s</w:t>
      </w:r>
      <w:r w:rsidRPr="00220E06">
        <w:rPr>
          <w:i/>
          <w:lang w:val="en-US"/>
        </w:rPr>
        <w:t xml:space="preserve"> 2</w:t>
      </w:r>
      <w:r w:rsidR="00220E06" w:rsidRPr="00220E06">
        <w:rPr>
          <w:i/>
          <w:lang w:val="en-US"/>
        </w:rPr>
        <w:t xml:space="preserve"> and 3</w:t>
      </w:r>
      <w:r w:rsidR="00E96BAB">
        <w:rPr>
          <w:i/>
          <w:lang w:val="en-US"/>
        </w:rPr>
        <w:t xml:space="preserve"> (colorwheel3.dat and colorwheel5.dat, respectively)</w:t>
      </w:r>
      <w:r w:rsidRPr="00220E06">
        <w:rPr>
          <w:i/>
          <w:lang w:val="en-US"/>
        </w:rPr>
        <w:t>:</w:t>
      </w:r>
    </w:p>
    <w:p w:rsidR="000B40D4" w:rsidRDefault="000B40D4">
      <w:pPr>
        <w:rPr>
          <w:lang w:val="en-US"/>
        </w:rPr>
      </w:pPr>
      <w:r>
        <w:rPr>
          <w:lang w:val="en-US"/>
        </w:rPr>
        <w:t>1: Subject ID</w:t>
      </w:r>
    </w:p>
    <w:p w:rsidR="000B40D4" w:rsidRDefault="000B40D4">
      <w:pPr>
        <w:rPr>
          <w:lang w:val="en-US"/>
        </w:rPr>
      </w:pPr>
      <w:r>
        <w:rPr>
          <w:lang w:val="en-US"/>
        </w:rPr>
        <w:t>2: Session</w:t>
      </w:r>
    </w:p>
    <w:p w:rsidR="000B40D4" w:rsidRDefault="000B40D4">
      <w:pPr>
        <w:rPr>
          <w:lang w:val="en-US"/>
        </w:rPr>
      </w:pPr>
      <w:r>
        <w:rPr>
          <w:lang w:val="en-US"/>
        </w:rPr>
        <w:t>3: Cueing condition: 1 = valid/invalid cue, 2 = neutral cue</w:t>
      </w:r>
    </w:p>
    <w:p w:rsidR="000B40D4" w:rsidRDefault="000B40D4">
      <w:pPr>
        <w:rPr>
          <w:lang w:val="en-US"/>
        </w:rPr>
      </w:pPr>
      <w:r>
        <w:rPr>
          <w:lang w:val="en-US"/>
        </w:rPr>
        <w:t>4:</w:t>
      </w:r>
    </w:p>
    <w:p w:rsidR="000B40D4" w:rsidRDefault="000B40D4">
      <w:pPr>
        <w:rPr>
          <w:lang w:val="en-US"/>
        </w:rPr>
      </w:pPr>
      <w:r>
        <w:rPr>
          <w:lang w:val="en-US"/>
        </w:rPr>
        <w:t>5: Trial number</w:t>
      </w:r>
    </w:p>
    <w:p w:rsidR="000B40D4" w:rsidRDefault="000B40D4">
      <w:pPr>
        <w:rPr>
          <w:lang w:val="en-US"/>
        </w:rPr>
      </w:pPr>
      <w:r>
        <w:rPr>
          <w:lang w:val="en-US"/>
        </w:rPr>
        <w:t>6: Set size</w:t>
      </w:r>
    </w:p>
    <w:p w:rsidR="000B40D4" w:rsidRDefault="000B40D4">
      <w:pPr>
        <w:rPr>
          <w:lang w:val="en-US"/>
        </w:rPr>
      </w:pPr>
      <w:r>
        <w:rPr>
          <w:lang w:val="en-US"/>
        </w:rPr>
        <w:t>7: Cue condition: -1 = neutral, 1 = valid, 0 = invalid</w:t>
      </w:r>
    </w:p>
    <w:p w:rsidR="000B40D4" w:rsidRDefault="000B40D4">
      <w:pPr>
        <w:rPr>
          <w:lang w:val="en-US"/>
        </w:rPr>
      </w:pPr>
      <w:r>
        <w:rPr>
          <w:lang w:val="en-US"/>
        </w:rPr>
        <w:t>8: Cue location</w:t>
      </w:r>
    </w:p>
    <w:p w:rsidR="000B40D4" w:rsidRDefault="000B40D4">
      <w:pPr>
        <w:rPr>
          <w:lang w:val="en-US"/>
        </w:rPr>
      </w:pPr>
      <w:r>
        <w:rPr>
          <w:lang w:val="en-US"/>
        </w:rPr>
        <w:t>9, 11, 13, 15, 17, 19, 21, 23: Colors of up to 8 stimuli (1 to 360), the first (column 9) is the target</w:t>
      </w:r>
    </w:p>
    <w:p w:rsidR="000B40D4" w:rsidRDefault="000B40D4">
      <w:pPr>
        <w:rPr>
          <w:lang w:val="en-US"/>
        </w:rPr>
      </w:pPr>
      <w:r>
        <w:rPr>
          <w:lang w:val="en-US"/>
        </w:rPr>
        <w:t xml:space="preserve">10, 12, 14, 16, 18, 20, 22, 24: Locations of up to 8 stimuli (1 to 13), the first (col 10) is the target </w:t>
      </w:r>
    </w:p>
    <w:p w:rsidR="000B40D4" w:rsidRDefault="000B40D4">
      <w:pPr>
        <w:rPr>
          <w:lang w:val="en-US"/>
        </w:rPr>
      </w:pPr>
      <w:r>
        <w:rPr>
          <w:lang w:val="en-US"/>
        </w:rPr>
        <w:t>25: chosen response (1 to 360)</w:t>
      </w:r>
    </w:p>
    <w:p w:rsidR="000B40D4" w:rsidRDefault="000B40D4">
      <w:pPr>
        <w:rPr>
          <w:lang w:val="en-US"/>
        </w:rPr>
      </w:pPr>
    </w:p>
    <w:p w:rsidR="0039310C" w:rsidRPr="00E57214" w:rsidRDefault="0039310C">
      <w:pPr>
        <w:rPr>
          <w:i/>
          <w:lang w:val="en-US"/>
        </w:rPr>
      </w:pPr>
      <w:r w:rsidRPr="00E57214">
        <w:rPr>
          <w:i/>
          <w:lang w:val="en-US"/>
        </w:rPr>
        <w:t>Experiment 4</w:t>
      </w:r>
      <w:r w:rsidR="00E96BAB">
        <w:rPr>
          <w:i/>
          <w:lang w:val="en-US"/>
        </w:rPr>
        <w:t xml:space="preserve"> (mrc.dat)</w:t>
      </w:r>
      <w:bookmarkStart w:id="0" w:name="_GoBack"/>
      <w:bookmarkEnd w:id="0"/>
      <w:r w:rsidRPr="00E57214">
        <w:rPr>
          <w:i/>
          <w:lang w:val="en-US"/>
        </w:rPr>
        <w:t>:</w:t>
      </w:r>
    </w:p>
    <w:p w:rsidR="0039310C" w:rsidRDefault="0039310C">
      <w:pPr>
        <w:rPr>
          <w:lang w:val="en-US"/>
        </w:rPr>
      </w:pPr>
      <w:r>
        <w:rPr>
          <w:lang w:val="en-US"/>
        </w:rPr>
        <w:t>1: Subject ID</w:t>
      </w:r>
    </w:p>
    <w:p w:rsidR="0039310C" w:rsidRDefault="0039310C">
      <w:pPr>
        <w:rPr>
          <w:lang w:val="en-US"/>
        </w:rPr>
      </w:pPr>
      <w:r>
        <w:rPr>
          <w:lang w:val="en-US"/>
        </w:rPr>
        <w:t xml:space="preserve">2: </w:t>
      </w:r>
      <w:r w:rsidR="00E57214">
        <w:rPr>
          <w:lang w:val="en-US"/>
        </w:rPr>
        <w:t xml:space="preserve">Session </w:t>
      </w:r>
    </w:p>
    <w:p w:rsidR="0039310C" w:rsidRDefault="0039310C">
      <w:pPr>
        <w:rPr>
          <w:lang w:val="en-US"/>
        </w:rPr>
      </w:pPr>
      <w:r>
        <w:rPr>
          <w:lang w:val="en-US"/>
        </w:rPr>
        <w:t>3: Trial Number</w:t>
      </w:r>
      <w:r w:rsidR="00E57214">
        <w:rPr>
          <w:lang w:val="en-US"/>
        </w:rPr>
        <w:t xml:space="preserve"> (presentation order)</w:t>
      </w:r>
    </w:p>
    <w:p w:rsidR="0039310C" w:rsidRDefault="0039310C">
      <w:pPr>
        <w:rPr>
          <w:lang w:val="en-US"/>
        </w:rPr>
      </w:pPr>
      <w:r>
        <w:rPr>
          <w:lang w:val="en-US"/>
        </w:rPr>
        <w:lastRenderedPageBreak/>
        <w:t xml:space="preserve">4: </w:t>
      </w:r>
      <w:r w:rsidR="00E57214">
        <w:rPr>
          <w:lang w:val="en-US"/>
        </w:rPr>
        <w:t>Trial number (in design)</w:t>
      </w:r>
    </w:p>
    <w:p w:rsidR="0039310C" w:rsidRDefault="0039310C">
      <w:pPr>
        <w:rPr>
          <w:lang w:val="en-US"/>
        </w:rPr>
      </w:pPr>
      <w:r>
        <w:rPr>
          <w:lang w:val="en-US"/>
        </w:rPr>
        <w:t>5: Condition</w:t>
      </w:r>
      <w:r w:rsidR="00852D41">
        <w:rPr>
          <w:lang w:val="en-US"/>
        </w:rPr>
        <w:t>: 1 = both cues, 2 = color cue, 3 = location cue</w:t>
      </w:r>
    </w:p>
    <w:p w:rsidR="0039310C" w:rsidRDefault="000A22BE">
      <w:pPr>
        <w:rPr>
          <w:lang w:val="en-US"/>
        </w:rPr>
      </w:pPr>
      <w:r>
        <w:rPr>
          <w:lang w:val="en-US"/>
        </w:rPr>
        <w:t>6</w:t>
      </w:r>
      <w:r w:rsidR="0039310C">
        <w:rPr>
          <w:lang w:val="en-US"/>
        </w:rPr>
        <w:t xml:space="preserve">: </w:t>
      </w:r>
      <w:proofErr w:type="spellStart"/>
      <w:r w:rsidR="0039310C">
        <w:rPr>
          <w:lang w:val="en-US"/>
        </w:rPr>
        <w:t>Setsize</w:t>
      </w:r>
      <w:proofErr w:type="spellEnd"/>
    </w:p>
    <w:p w:rsidR="0039310C" w:rsidRDefault="0039310C">
      <w:pPr>
        <w:rPr>
          <w:lang w:val="en-US"/>
        </w:rPr>
      </w:pPr>
      <w:r>
        <w:rPr>
          <w:lang w:val="en-US"/>
        </w:rPr>
        <w:t>7:</w:t>
      </w:r>
      <w:r w:rsidR="00E57214">
        <w:rPr>
          <w:lang w:val="en-US"/>
        </w:rPr>
        <w:t xml:space="preserve"> </w:t>
      </w:r>
      <w:r w:rsidR="00182F90">
        <w:rPr>
          <w:lang w:val="en-US"/>
        </w:rPr>
        <w:t>Target index (always = 1)</w:t>
      </w:r>
    </w:p>
    <w:p w:rsidR="0039310C" w:rsidRDefault="0039310C">
      <w:pPr>
        <w:rPr>
          <w:lang w:val="en-US"/>
        </w:rPr>
      </w:pPr>
      <w:r>
        <w:rPr>
          <w:lang w:val="en-US"/>
        </w:rPr>
        <w:t>8:</w:t>
      </w:r>
      <w:r w:rsidR="00182F90">
        <w:rPr>
          <w:lang w:val="en-US"/>
        </w:rPr>
        <w:t xml:space="preserve"> Target color</w:t>
      </w:r>
      <w:r w:rsidR="006F6911">
        <w:rPr>
          <w:lang w:val="en-US"/>
        </w:rPr>
        <w:t xml:space="preserve"> (identical to column 10)</w:t>
      </w:r>
    </w:p>
    <w:p w:rsidR="0039310C" w:rsidRDefault="0039310C">
      <w:pPr>
        <w:rPr>
          <w:lang w:val="en-US"/>
        </w:rPr>
      </w:pPr>
      <w:r>
        <w:rPr>
          <w:lang w:val="en-US"/>
        </w:rPr>
        <w:t>9, 12, 15, 18, 21, 24: Orientations (9 = target)</w:t>
      </w:r>
    </w:p>
    <w:p w:rsidR="0039310C" w:rsidRDefault="0039310C">
      <w:pPr>
        <w:rPr>
          <w:lang w:val="en-US"/>
        </w:rPr>
      </w:pPr>
      <w:r>
        <w:rPr>
          <w:lang w:val="en-US"/>
        </w:rPr>
        <w:t>10, 13, 16, 19, 22, 25: Colors (10 = target)</w:t>
      </w:r>
    </w:p>
    <w:p w:rsidR="0039310C" w:rsidRDefault="0039310C">
      <w:pPr>
        <w:rPr>
          <w:lang w:val="en-US"/>
        </w:rPr>
      </w:pPr>
      <w:r>
        <w:rPr>
          <w:lang w:val="en-US"/>
        </w:rPr>
        <w:t>11, 14, 17, 20, 23, 26: Locations (11 = target)</w:t>
      </w:r>
    </w:p>
    <w:p w:rsidR="0039310C" w:rsidRPr="0093136D" w:rsidRDefault="0039310C">
      <w:pPr>
        <w:rPr>
          <w:lang w:val="en-US"/>
        </w:rPr>
      </w:pPr>
      <w:r>
        <w:rPr>
          <w:lang w:val="en-US"/>
        </w:rPr>
        <w:t>27: Response</w:t>
      </w:r>
    </w:p>
    <w:sectPr w:rsidR="0039310C" w:rsidRPr="009313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6D"/>
    <w:rsid w:val="000A22BE"/>
    <w:rsid w:val="000B40D4"/>
    <w:rsid w:val="00182F90"/>
    <w:rsid w:val="001F6CEA"/>
    <w:rsid w:val="002141B7"/>
    <w:rsid w:val="00220E06"/>
    <w:rsid w:val="00252DFB"/>
    <w:rsid w:val="003533E2"/>
    <w:rsid w:val="0039310C"/>
    <w:rsid w:val="00475163"/>
    <w:rsid w:val="006B5ECB"/>
    <w:rsid w:val="006C34BA"/>
    <w:rsid w:val="006F6911"/>
    <w:rsid w:val="00852D41"/>
    <w:rsid w:val="0093136D"/>
    <w:rsid w:val="00CE09B4"/>
    <w:rsid w:val="00D23B3D"/>
    <w:rsid w:val="00E57214"/>
    <w:rsid w:val="00E96BAB"/>
    <w:rsid w:val="00F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28EA2"/>
  <w15:chartTrackingRefBased/>
  <w15:docId w15:val="{6026ADEA-4374-454D-8D0E-A9E24286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Oberauer</dc:creator>
  <cp:keywords/>
  <dc:description/>
  <cp:lastModifiedBy>Klaus Oberauer</cp:lastModifiedBy>
  <cp:revision>17</cp:revision>
  <dcterms:created xsi:type="dcterms:W3CDTF">2016-09-04T11:52:00Z</dcterms:created>
  <dcterms:modified xsi:type="dcterms:W3CDTF">2016-09-04T16:57:00Z</dcterms:modified>
</cp:coreProperties>
</file>