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0AFB2" w14:textId="6AE45A93" w:rsidR="00A243E3" w:rsidRDefault="00A243E3" w:rsidP="00A243E3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A243E3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Guerra da Coreia</w:t>
      </w:r>
    </w:p>
    <w:p w14:paraId="6D052B36" w14:textId="4CC6AF90" w:rsidR="005F1A34" w:rsidRDefault="005F1A34" w:rsidP="005F1A3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A </w:t>
      </w:r>
      <w:r>
        <w:rPr>
          <w:rStyle w:val="Forte"/>
          <w:rFonts w:ascii="Arial" w:hAnsi="Arial" w:cs="Arial"/>
          <w:color w:val="404040"/>
          <w:bdr w:val="none" w:sz="0" w:space="0" w:color="auto" w:frame="1"/>
        </w:rPr>
        <w:t>Guerra da Coreia</w:t>
      </w:r>
      <w:r>
        <w:rPr>
          <w:rFonts w:ascii="Arial" w:hAnsi="Arial" w:cs="Arial"/>
          <w:color w:val="404040"/>
        </w:rPr>
        <w:t> (1950-1953) foi um conflito armado que ocorreu na Península Coreana e dividiu o país em Coreia do Norte e Coreia do Sul.</w:t>
      </w:r>
    </w:p>
    <w:p w14:paraId="7A579792" w14:textId="7D4A0006" w:rsidR="005F1A34" w:rsidRDefault="005F1A34" w:rsidP="005F1A34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Tecnicamente, o conflito ainda não acabou, pois não foi assinado nenhum tratado de paz, apenas um armistício em 27 de julho de 1953.</w:t>
      </w:r>
    </w:p>
    <w:p w14:paraId="07F618AF" w14:textId="0547E290" w:rsidR="005F1A34" w:rsidRPr="005F1A34" w:rsidRDefault="005F1A34" w:rsidP="005F1A34">
      <w:pPr>
        <w:spacing w:after="225" w:line="240" w:lineRule="auto"/>
        <w:jc w:val="center"/>
        <w:textAlignment w:val="baseline"/>
        <w:rPr>
          <w:rFonts w:ascii="Arial" w:eastAsia="Times New Roman" w:hAnsi="Arial" w:cs="Arial"/>
          <w:color w:val="404040"/>
          <w:sz w:val="32"/>
          <w:szCs w:val="32"/>
          <w:lang w:eastAsia="pt-BR"/>
        </w:rPr>
      </w:pPr>
      <w:r w:rsidRPr="005F1A34">
        <w:rPr>
          <w:rFonts w:ascii="Arial" w:eastAsia="Times New Roman" w:hAnsi="Arial" w:cs="Arial"/>
          <w:color w:val="404040"/>
          <w:sz w:val="32"/>
          <w:szCs w:val="32"/>
          <w:lang w:eastAsia="pt-BR"/>
        </w:rPr>
        <w:t>Causas</w:t>
      </w:r>
    </w:p>
    <w:p w14:paraId="53FD9394" w14:textId="7493AF47" w:rsidR="005F1A34" w:rsidRPr="005F1A34" w:rsidRDefault="005F1A34" w:rsidP="005F1A34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r w:rsidRPr="005F1A34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A Coreia foi invadida e dominada pelo Japão durante a Segunda Guerra Mundial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>. D</w:t>
      </w:r>
      <w:r w:rsidRPr="005F1A34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esta maneira, após a derrota do Japão, a Coreia foi fracionada, em 1945, entre norte-americanos e soviéticos.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r w:rsidRPr="005F1A34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Assim, os limites estabelecidos transformaram-se em divisão real, surgindo dois Estados coreanos, sob a ocupação de cada uma das duas potências:</w:t>
      </w:r>
    </w:p>
    <w:p w14:paraId="42137B6B" w14:textId="34F01D61" w:rsidR="005F1A34" w:rsidRPr="005F1A34" w:rsidRDefault="005F1A34" w:rsidP="005F1A34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>- A</w:t>
      </w:r>
      <w:r w:rsidRPr="005F1A34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República Popular Democrática da Coreia do Norte, sob a ocupação soviética;</w:t>
      </w:r>
    </w:p>
    <w:p w14:paraId="0E2C136C" w14:textId="163018A7" w:rsidR="009163B2" w:rsidRDefault="005F1A34" w:rsidP="005F1A34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>- A</w:t>
      </w:r>
      <w:r w:rsidRPr="005F1A34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República da Coreia, ao sul, sob o domínio norte-americano.</w:t>
      </w:r>
    </w:p>
    <w:p w14:paraId="4E2E8746" w14:textId="77777777" w:rsidR="009163B2" w:rsidRPr="009163B2" w:rsidRDefault="009163B2" w:rsidP="005F1A34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</w:p>
    <w:p w14:paraId="7FE56CCE" w14:textId="77777777" w:rsidR="009163B2" w:rsidRPr="009163B2" w:rsidRDefault="009163B2" w:rsidP="009163B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404040"/>
          <w:sz w:val="32"/>
          <w:szCs w:val="32"/>
          <w:lang w:eastAsia="pt-BR"/>
        </w:rPr>
      </w:pPr>
      <w:r w:rsidRPr="009163B2">
        <w:rPr>
          <w:rFonts w:ascii="Arial" w:eastAsia="Times New Roman" w:hAnsi="Arial" w:cs="Arial"/>
          <w:color w:val="404040"/>
          <w:sz w:val="32"/>
          <w:szCs w:val="32"/>
          <w:lang w:eastAsia="pt-BR"/>
        </w:rPr>
        <w:t>Fases da Guerra da Coreia</w:t>
      </w:r>
    </w:p>
    <w:p w14:paraId="4608CC42" w14:textId="14FA80E1" w:rsidR="009163B2" w:rsidRPr="009163B2" w:rsidRDefault="009163B2" w:rsidP="009163B2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r w:rsidRPr="009163B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A partir da invasão da Coreia do Sul, a guerra pode ser dividida em três fases distintas. A primeira fase aconteceu entre junho e setembro de 1950. As forças norte-coreanas beneficiaram-se de seu maior poderio militar e quase conquistaram toda a península, isolando as tropas sul-coreanas ao Perímetro de Pusan.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r w:rsidRPr="009163B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A segunda fase foi caracterizada pelo predomínio das forças sul-coreanas com a entrada em massa do exército americano no conflito. Essa fase estendeu-se de setembro a outubro de 1950 e iniciou-se com a importante ação dos americanos na defesa do Perímetro de Pusan. As tropas americanas também foram importantes para a reconquista de território dos sul-coreanos, sobretudo a partir do desembarque de tropas em Inchon.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r w:rsidRPr="009163B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O avanço das tropas americanas e sul-coreanas sobre o território norte-coreano gerou uma resposta da China, que temia que as tropas americanas invadissem o seu território. A entrada da China na Guerra da Coreia deu início à terceira fase do conflito. Essa fase estendeu-se até 1953 e foi caracterizada pelo equilíbrio das forças.</w:t>
      </w:r>
    </w:p>
    <w:p w14:paraId="5A90CFA0" w14:textId="77777777" w:rsidR="009163B2" w:rsidRPr="009163B2" w:rsidRDefault="009163B2" w:rsidP="009163B2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</w:p>
    <w:p w14:paraId="7DE3CA17" w14:textId="04E8EF64" w:rsidR="005F1A34" w:rsidRDefault="009163B2" w:rsidP="009163B2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r w:rsidRPr="009163B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A longa duração dessa fase, o grande desgaste causado pela guerra e as poucas movimentações no campo de batalha (as tropas estavam nas proximidades do Paralelo 38) resultaram na negociação de uma trégua em </w:t>
      </w:r>
      <w:proofErr w:type="spellStart"/>
      <w:r w:rsidRPr="009163B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Panmunjom</w:t>
      </w:r>
      <w:proofErr w:type="spellEnd"/>
      <w:r w:rsidRPr="009163B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, que foi assinada oficialmente em 27 de julho de 1953. A trégua – apesar de ter sido negociada como algo temporário – colocou fim ao conflito.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r w:rsidRPr="009163B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Algumas mudanças de fronteira aconteceram, e foi estabelecida uma zona desmilitarizada na fronteira entre os dois países. A relação entre as Coreias permanece tensa até hoje, no entanto, observadores internacionais enxergam com otimismo as possibilidades de reaproximação das Coreias no futuro.</w:t>
      </w:r>
    </w:p>
    <w:p w14:paraId="77347683" w14:textId="77777777" w:rsidR="009163B2" w:rsidRDefault="009163B2" w:rsidP="009163B2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</w:p>
    <w:p w14:paraId="1F2CF905" w14:textId="77777777" w:rsidR="009163B2" w:rsidRPr="009163B2" w:rsidRDefault="009163B2" w:rsidP="009163B2">
      <w:pPr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404040"/>
          <w:sz w:val="32"/>
          <w:szCs w:val="32"/>
          <w:lang w:eastAsia="pt-BR"/>
        </w:rPr>
      </w:pPr>
      <w:r w:rsidRPr="009163B2">
        <w:rPr>
          <w:rFonts w:ascii="Arial" w:eastAsia="Times New Roman" w:hAnsi="Arial" w:cs="Arial"/>
          <w:b/>
          <w:bCs/>
          <w:color w:val="404040"/>
          <w:sz w:val="32"/>
          <w:szCs w:val="32"/>
          <w:lang w:eastAsia="pt-BR"/>
        </w:rPr>
        <w:t>Consequências da Guerra da Coreia</w:t>
      </w:r>
    </w:p>
    <w:p w14:paraId="55F98812" w14:textId="4B37C3C5" w:rsidR="009163B2" w:rsidRPr="009163B2" w:rsidRDefault="009163B2" w:rsidP="009163B2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9163B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A Coreia do Norte contou com ajuda soviética e chinesa, mantendo-se ligada aos países do bloco socialista. O país foi governado por Kim II-</w:t>
      </w:r>
      <w:proofErr w:type="spellStart"/>
      <w:r w:rsidRPr="009163B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sung</w:t>
      </w:r>
      <w:proofErr w:type="spellEnd"/>
      <w:r w:rsidRPr="009163B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, que permaneceu no poder até sua morte em 1994, quando foi sucedido pelo filho Kim Jong–il.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r w:rsidRPr="009163B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Este nomearia seu filho </w:t>
      </w:r>
      <w:hyperlink r:id="rId5" w:history="1">
        <w:r w:rsidRPr="009163B2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Kim Jong-</w:t>
        </w:r>
        <w:proofErr w:type="spellStart"/>
        <w:r w:rsidRPr="009163B2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un</w:t>
        </w:r>
        <w:proofErr w:type="spellEnd"/>
      </w:hyperlink>
      <w:r w:rsidRPr="009163B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r w:rsidRPr="009163B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para presidente, em dezembro de 2011 e é o atual mandatário do país.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r w:rsidRPr="009163B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A Coreia do Sul, por sua vez, saiu da condição de país agrário para a de "tigre asiático". Recebeu investimentos e tecnologia estrangeira, ascendendo à posição de uma das nações mais desenvolvidas do mundo.</w:t>
      </w:r>
    </w:p>
    <w:p w14:paraId="5573A333" w14:textId="77777777" w:rsidR="005F1A34" w:rsidRPr="00A243E3" w:rsidRDefault="005F1A34" w:rsidP="009163B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14:paraId="48DDBA86" w14:textId="77777777" w:rsidR="00D0478C" w:rsidRDefault="00D0478C"/>
    <w:sectPr w:rsidR="00D0478C" w:rsidSect="00A243E3">
      <w:pgSz w:w="11906" w:h="16838"/>
      <w:pgMar w:top="1077" w:right="1021" w:bottom="107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F2887"/>
    <w:multiLevelType w:val="multilevel"/>
    <w:tmpl w:val="10C4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3E3"/>
    <w:rsid w:val="005F1A34"/>
    <w:rsid w:val="009163B2"/>
    <w:rsid w:val="00A243E3"/>
    <w:rsid w:val="00D0478C"/>
    <w:rsid w:val="00DC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170AD"/>
  <w15:chartTrackingRefBased/>
  <w15:docId w15:val="{5AD7E0EF-E3AD-4D9E-9F15-6EAA23A7A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3E3"/>
  </w:style>
  <w:style w:type="paragraph" w:styleId="Ttulo2">
    <w:name w:val="heading 2"/>
    <w:basedOn w:val="Normal"/>
    <w:link w:val="Ttulo2Char"/>
    <w:uiPriority w:val="9"/>
    <w:qFormat/>
    <w:rsid w:val="009163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F1A34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9163B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163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odamateria.com.br/kim-jong-u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494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GIETZEL</dc:creator>
  <cp:keywords/>
  <dc:description/>
  <cp:lastModifiedBy>GABRIEL RODRIGUES GIETZEL</cp:lastModifiedBy>
  <cp:revision>2</cp:revision>
  <dcterms:created xsi:type="dcterms:W3CDTF">2020-11-25T03:39:00Z</dcterms:created>
  <dcterms:modified xsi:type="dcterms:W3CDTF">2020-11-26T02:12:00Z</dcterms:modified>
</cp:coreProperties>
</file>