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49CC5" w14:textId="150792AA" w:rsidR="006A7009" w:rsidRDefault="005416E6" w:rsidP="005416E6">
      <w:pPr>
        <w:jc w:val="center"/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</w:pPr>
      <w:r w:rsidRPr="005416E6"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  <w:t>Guerra dos Farrapos</w:t>
      </w:r>
    </w:p>
    <w:p w14:paraId="01851C93" w14:textId="77777777" w:rsidR="005416E6" w:rsidRDefault="005416E6" w:rsidP="005416E6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Guerra dos Farrapos</w:t>
      </w:r>
      <w:r>
        <w:rPr>
          <w:rFonts w:ascii="Arial" w:hAnsi="Arial" w:cs="Arial"/>
          <w:color w:val="404040"/>
        </w:rPr>
        <w:t> ou Revolução Farroupilha foi a mais longa rebelião do período regencial do Brasil.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Ocorreu no Rio Grande do Sul e durou dez anos, de 1835 até 1845, época que compreende a regência de Feijó e o Segundo Reinado. O termo “farrapo” se referia aos trajes maltrapilhos que o exército rebelde usava.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 revolta foi mobilizada pelos grandes proprietários de terra do Rio Grande do Sul, insatisfeitos com os altos impostos cobrados pelo governo imperial sobre seus produtos. Por isso viram na separação e na república uma forma de obter liberdade comercial e política.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Os negros escravizados também foram recrutados para lutar, sob a promessa de liberdade, no caso de vitória na guerra contra o império.</w:t>
      </w:r>
      <w:r>
        <w:rPr>
          <w:rFonts w:ascii="Arial" w:hAnsi="Arial" w:cs="Arial"/>
          <w:color w:val="404040"/>
        </w:rPr>
        <w:t xml:space="preserve"> </w:t>
      </w:r>
    </w:p>
    <w:p w14:paraId="767270B4" w14:textId="7ABF2A16" w:rsidR="005416E6" w:rsidRDefault="005416E6" w:rsidP="005416E6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Em 1842, para terminar com o conflito, Luís Alves de Lima e Silva, o futuro </w:t>
      </w:r>
      <w:hyperlink r:id="rId5" w:history="1">
        <w:r>
          <w:rPr>
            <w:rStyle w:val="Hyperlink"/>
            <w:rFonts w:ascii="Arial" w:hAnsi="Arial" w:cs="Arial"/>
            <w:color w:val="337AB7"/>
            <w:u w:val="none"/>
          </w:rPr>
          <w:t>Duque de Caxias</w:t>
        </w:r>
      </w:hyperlink>
      <w:r>
        <w:rPr>
          <w:rFonts w:ascii="Arial" w:hAnsi="Arial" w:cs="Arial"/>
          <w:color w:val="404040"/>
        </w:rPr>
        <w:t xml:space="preserve">, foi nomeado presidente do Rio Grande do Sul e </w:t>
      </w:r>
      <w:proofErr w:type="spellStart"/>
      <w:r>
        <w:rPr>
          <w:rFonts w:ascii="Arial" w:hAnsi="Arial" w:cs="Arial"/>
          <w:color w:val="404040"/>
        </w:rPr>
        <w:t>comandante</w:t>
      </w:r>
      <w:proofErr w:type="spellEnd"/>
      <w:r>
        <w:rPr>
          <w:rFonts w:ascii="Arial" w:hAnsi="Arial" w:cs="Arial"/>
          <w:color w:val="404040"/>
        </w:rPr>
        <w:t xml:space="preserve"> das armas. O objetivo era acabar com a luta e pacificar a província.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Diante das derrotas, os farroupilhas negociaram o fim do conflito com o governo imperial. No entanto, faltava solucionar a questão dos negros escravizados que haviam lutado durante dez anos.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 governo imperial não aceitava a libertação e, por outro lado, alguns líderes farroupilhas concordaram em devolvê-los para seus antigos proprietários. No entanto, isso seria uma traição e poderia acabar em uma rebelião.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Em 1845, os rebeldes aceitaram a proposta de paz oferecida pelo governo</w:t>
      </w:r>
      <w:r>
        <w:rPr>
          <w:rFonts w:ascii="Arial" w:hAnsi="Arial" w:cs="Arial"/>
          <w:color w:val="404040"/>
        </w:rPr>
        <w:t xml:space="preserve"> e a</w:t>
      </w:r>
      <w:r>
        <w:rPr>
          <w:rFonts w:ascii="Arial" w:hAnsi="Arial" w:cs="Arial"/>
          <w:color w:val="404040"/>
        </w:rPr>
        <w:t xml:space="preserve"> Revolução Farroupilha se encerra com o Tratado de Poncho Verde, em 1º de março de 1845.</w:t>
      </w:r>
    </w:p>
    <w:p w14:paraId="12BE96BD" w14:textId="275F7907" w:rsidR="005416E6" w:rsidRDefault="005416E6" w:rsidP="005416E6">
      <w:pPr>
        <w:pStyle w:val="NormalWeb"/>
        <w:spacing w:before="0" w:beforeAutospacing="0" w:after="225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5416E6">
        <w:rPr>
          <w:rFonts w:ascii="Arial" w:hAnsi="Arial" w:cs="Arial"/>
          <w:color w:val="404040"/>
          <w:sz w:val="32"/>
          <w:szCs w:val="32"/>
        </w:rPr>
        <w:t>Consequências</w:t>
      </w:r>
    </w:p>
    <w:p w14:paraId="72188504" w14:textId="1E502F57" w:rsidR="005416E6" w:rsidRDefault="005416E6" w:rsidP="005416E6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A</w:t>
      </w:r>
      <w:r w:rsidRPr="005416E6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nistia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570AC6BB" w14:textId="2FAF61C0" w:rsidR="005416E6" w:rsidRPr="005416E6" w:rsidRDefault="005416E6" w:rsidP="005416E6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I</w:t>
      </w:r>
      <w:r w:rsidRPr="005416E6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ncorporação dos oficiais farroupilhas ao exército imperial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5376CCA6" w14:textId="4BB3EB29" w:rsidR="005416E6" w:rsidRPr="005416E6" w:rsidRDefault="005416E6" w:rsidP="005416E6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L</w:t>
      </w:r>
      <w:r w:rsidRPr="005416E6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ibertação dos escravos que haviam lutado ao lado dos farroupilhas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0F95D88B" w14:textId="2E4BDECE" w:rsidR="005416E6" w:rsidRPr="005416E6" w:rsidRDefault="005416E6" w:rsidP="005416E6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D</w:t>
      </w:r>
      <w:r w:rsidRPr="005416E6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evolução das terras que haviam sido tomadas dos rebeldes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02A116FB" w14:textId="3D4AF4F4" w:rsidR="005416E6" w:rsidRPr="005416E6" w:rsidRDefault="005416E6" w:rsidP="005416E6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D</w:t>
      </w:r>
      <w:r w:rsidRPr="005416E6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iminuição dos impostos naquela província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78FB3D6C" w14:textId="50F23734" w:rsidR="005416E6" w:rsidRPr="005416E6" w:rsidRDefault="005416E6" w:rsidP="005416E6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F</w:t>
      </w:r>
      <w:r w:rsidRPr="005416E6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ortalecimento da Assembleia Provincial.</w:t>
      </w:r>
    </w:p>
    <w:p w14:paraId="14B2D58A" w14:textId="77777777" w:rsidR="005416E6" w:rsidRPr="005416E6" w:rsidRDefault="005416E6" w:rsidP="005416E6">
      <w:pPr>
        <w:pStyle w:val="NormalWeb"/>
        <w:spacing w:before="0" w:beforeAutospacing="0" w:after="225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</w:p>
    <w:p w14:paraId="59C2F5E0" w14:textId="77777777" w:rsidR="005416E6" w:rsidRDefault="005416E6" w:rsidP="005416E6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</w:p>
    <w:p w14:paraId="5E924FCF" w14:textId="77777777" w:rsidR="005416E6" w:rsidRPr="005416E6" w:rsidRDefault="005416E6" w:rsidP="005416E6">
      <w:pPr>
        <w:jc w:val="center"/>
        <w:rPr>
          <w:sz w:val="10"/>
          <w:szCs w:val="10"/>
        </w:rPr>
      </w:pPr>
    </w:p>
    <w:sectPr w:rsidR="005416E6" w:rsidRPr="005416E6" w:rsidSect="005416E6">
      <w:pgSz w:w="11906" w:h="16838"/>
      <w:pgMar w:top="1077" w:right="964" w:bottom="102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444DB"/>
    <w:multiLevelType w:val="multilevel"/>
    <w:tmpl w:val="9F0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E6"/>
    <w:rsid w:val="005416E6"/>
    <w:rsid w:val="006A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F777"/>
  <w15:chartTrackingRefBased/>
  <w15:docId w15:val="{438D04EB-4935-40EB-A340-CEE2C6B6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16E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41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duque-de-caxi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298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2020-11-27T03:48:00Z</dcterms:created>
  <dcterms:modified xsi:type="dcterms:W3CDTF">2020-11-27T03:56:00Z</dcterms:modified>
</cp:coreProperties>
</file>