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183D5" w14:textId="13CAB0C3" w:rsidR="009B67D8" w:rsidRPr="009B67D8" w:rsidRDefault="009B67D8" w:rsidP="00614D14">
      <w:pPr>
        <w:jc w:val="center"/>
        <w:rPr>
          <w:rFonts w:ascii="Arial" w:hAnsi="Arial" w:cs="Arial"/>
          <w:sz w:val="32"/>
          <w:szCs w:val="32"/>
        </w:rPr>
      </w:pPr>
      <w:r w:rsidRPr="00614D14">
        <w:rPr>
          <w:rFonts w:ascii="Arial" w:hAnsi="Arial" w:cs="Arial"/>
          <w:sz w:val="36"/>
          <w:szCs w:val="36"/>
        </w:rPr>
        <w:t>Marcos recentes da história</w:t>
      </w:r>
    </w:p>
    <w:p w14:paraId="27385524" w14:textId="61EBD964" w:rsidR="00614D14" w:rsidRDefault="009B67D8" w:rsidP="00614D14">
      <w:pPr>
        <w:jc w:val="center"/>
        <w:rPr>
          <w:rFonts w:ascii="Arial" w:hAnsi="Arial" w:cs="Arial"/>
          <w:sz w:val="32"/>
          <w:szCs w:val="32"/>
        </w:rPr>
      </w:pPr>
      <w:r w:rsidRPr="00614D14">
        <w:rPr>
          <w:rFonts w:ascii="Arial" w:hAnsi="Arial" w:cs="Arial"/>
          <w:sz w:val="32"/>
          <w:szCs w:val="32"/>
        </w:rPr>
        <w:t>Expansão da Globalizaçã</w:t>
      </w:r>
      <w:r w:rsidR="00614D14" w:rsidRPr="00614D14">
        <w:rPr>
          <w:rFonts w:ascii="Arial" w:hAnsi="Arial" w:cs="Arial"/>
          <w:sz w:val="32"/>
          <w:szCs w:val="32"/>
        </w:rPr>
        <w:t>o</w:t>
      </w:r>
    </w:p>
    <w:p w14:paraId="1C934528" w14:textId="29569141" w:rsidR="00614D14" w:rsidRDefault="00614D14" w:rsidP="00614D14">
      <w:pPr>
        <w:pStyle w:val="NormalWeb"/>
        <w:spacing w:before="0" w:beforeAutospacing="0" w:after="0" w:afterAutospacing="0"/>
        <w:textAlignment w:val="baseline"/>
        <w:rPr>
          <w:rFonts w:ascii="Arial" w:hAnsi="Arial" w:cs="Arial"/>
          <w:color w:val="404040"/>
        </w:rPr>
      </w:pPr>
      <w:r>
        <w:rPr>
          <w:rFonts w:ascii="Arial" w:hAnsi="Arial" w:cs="Arial"/>
          <w:color w:val="404040"/>
        </w:rPr>
        <w:t xml:space="preserve"> </w:t>
      </w:r>
      <w:r>
        <w:rPr>
          <w:rFonts w:ascii="Arial" w:hAnsi="Arial" w:cs="Arial"/>
          <w:color w:val="404040"/>
        </w:rPr>
        <w:t>A </w:t>
      </w:r>
      <w:r>
        <w:rPr>
          <w:rStyle w:val="Forte"/>
          <w:rFonts w:ascii="Arial" w:hAnsi="Arial" w:cs="Arial"/>
          <w:color w:val="404040"/>
          <w:bdr w:val="none" w:sz="0" w:space="0" w:color="auto" w:frame="1"/>
        </w:rPr>
        <w:t>Globalização</w:t>
      </w:r>
      <w:r>
        <w:rPr>
          <w:rFonts w:ascii="Arial" w:hAnsi="Arial" w:cs="Arial"/>
          <w:color w:val="404040"/>
        </w:rPr>
        <w:t> é um processo de ausência ou diminuição de barreiras econômicas e imigratórias entre os países.</w:t>
      </w:r>
      <w:r>
        <w:rPr>
          <w:rFonts w:ascii="Arial" w:hAnsi="Arial" w:cs="Arial"/>
          <w:color w:val="404040"/>
        </w:rPr>
        <w:t xml:space="preserve"> </w:t>
      </w:r>
      <w:r>
        <w:rPr>
          <w:rFonts w:ascii="Arial" w:hAnsi="Arial" w:cs="Arial"/>
          <w:color w:val="404040"/>
        </w:rPr>
        <w:t>Está caracterizada pelo aprofundamento das relações econômicas, sociais, culturais e políticas entre os povos do mundo.</w:t>
      </w:r>
    </w:p>
    <w:p w14:paraId="79C911C5" w14:textId="31BBAF8C" w:rsidR="00614D14" w:rsidRDefault="00614D14" w:rsidP="00614D14">
      <w:pPr>
        <w:pStyle w:val="NormalWeb"/>
        <w:spacing w:before="0" w:beforeAutospacing="0" w:after="0" w:afterAutospacing="0"/>
        <w:textAlignment w:val="baseline"/>
        <w:rPr>
          <w:rFonts w:ascii="Arial" w:hAnsi="Arial" w:cs="Arial"/>
          <w:color w:val="404040"/>
        </w:rPr>
      </w:pPr>
    </w:p>
    <w:p w14:paraId="6A9C8FC6" w14:textId="77777777" w:rsidR="00614D14" w:rsidRPr="00614D14" w:rsidRDefault="00614D14" w:rsidP="00614D14">
      <w:pPr>
        <w:spacing w:after="0" w:line="240" w:lineRule="auto"/>
        <w:jc w:val="center"/>
        <w:textAlignment w:val="baseline"/>
        <w:outlineLvl w:val="1"/>
        <w:rPr>
          <w:rFonts w:ascii="Arial" w:eastAsia="Times New Roman" w:hAnsi="Arial" w:cs="Arial"/>
          <w:b/>
          <w:bCs/>
          <w:color w:val="404040"/>
          <w:sz w:val="32"/>
          <w:szCs w:val="32"/>
          <w:lang w:eastAsia="pt-BR"/>
        </w:rPr>
      </w:pPr>
      <w:r w:rsidRPr="00614D14">
        <w:rPr>
          <w:rFonts w:ascii="Arial" w:eastAsia="Times New Roman" w:hAnsi="Arial" w:cs="Arial"/>
          <w:b/>
          <w:bCs/>
          <w:color w:val="404040"/>
          <w:sz w:val="32"/>
          <w:szCs w:val="32"/>
          <w:lang w:eastAsia="pt-BR"/>
        </w:rPr>
        <w:t>Características da Globalização</w:t>
      </w:r>
    </w:p>
    <w:p w14:paraId="46441EF1" w14:textId="0A864F1A" w:rsidR="00614D14" w:rsidRPr="00614D14" w:rsidRDefault="00614D14" w:rsidP="00614D14">
      <w:pPr>
        <w:spacing w:after="0" w:line="240" w:lineRule="auto"/>
        <w:textAlignment w:val="baseline"/>
        <w:outlineLvl w:val="2"/>
        <w:rPr>
          <w:rFonts w:ascii="Arial" w:eastAsia="Times New Roman" w:hAnsi="Arial" w:cs="Arial"/>
          <w:b/>
          <w:bCs/>
          <w:color w:val="404040"/>
          <w:sz w:val="27"/>
          <w:szCs w:val="27"/>
          <w:lang w:eastAsia="pt-BR"/>
        </w:rPr>
      </w:pPr>
      <w:r>
        <w:rPr>
          <w:rFonts w:ascii="Arial" w:eastAsia="Times New Roman" w:hAnsi="Arial" w:cs="Arial"/>
          <w:color w:val="404040"/>
          <w:sz w:val="24"/>
          <w:szCs w:val="24"/>
          <w:lang w:eastAsia="pt-BR"/>
        </w:rPr>
        <w:t xml:space="preserve"> </w:t>
      </w:r>
      <w:r w:rsidRPr="00614D14">
        <w:rPr>
          <w:rFonts w:ascii="Arial" w:eastAsia="Times New Roman" w:hAnsi="Arial" w:cs="Arial"/>
          <w:color w:val="404040"/>
          <w:sz w:val="24"/>
          <w:szCs w:val="24"/>
          <w:lang w:eastAsia="pt-BR"/>
        </w:rPr>
        <w:t>Econômicas</w:t>
      </w:r>
      <w:r w:rsidRPr="00614D14">
        <w:rPr>
          <w:rFonts w:ascii="Arial" w:eastAsia="Times New Roman" w:hAnsi="Arial" w:cs="Arial"/>
          <w:color w:val="404040"/>
          <w:sz w:val="24"/>
          <w:szCs w:val="24"/>
          <w:lang w:eastAsia="pt-BR"/>
        </w:rPr>
        <w:t>:</w:t>
      </w:r>
      <w:r w:rsidRPr="00614D14">
        <w:rPr>
          <w:rFonts w:ascii="Arial" w:eastAsia="Times New Roman" w:hAnsi="Arial" w:cs="Arial"/>
          <w:b/>
          <w:bCs/>
          <w:color w:val="404040"/>
          <w:sz w:val="24"/>
          <w:szCs w:val="24"/>
          <w:lang w:eastAsia="pt-BR"/>
        </w:rPr>
        <w:t xml:space="preserve"> </w:t>
      </w:r>
      <w:r w:rsidRPr="00614D14">
        <w:rPr>
          <w:rFonts w:ascii="Arial" w:eastAsia="Times New Roman" w:hAnsi="Arial" w:cs="Arial"/>
          <w:color w:val="404040"/>
          <w:sz w:val="24"/>
          <w:szCs w:val="24"/>
          <w:lang w:eastAsia="pt-BR"/>
        </w:rPr>
        <w:t>A globalização se caracteriza pela união do mercado mundial através de blocos econômicos e a desaparição das fronteiras comerciais entre seus membros.</w:t>
      </w:r>
    </w:p>
    <w:p w14:paraId="069B2FD2" w14:textId="77777777" w:rsidR="00614D14" w:rsidRDefault="00614D14" w:rsidP="00614D14">
      <w:pPr>
        <w:spacing w:after="225" w:line="240" w:lineRule="auto"/>
        <w:textAlignment w:val="baseline"/>
        <w:rPr>
          <w:rFonts w:ascii="Arial" w:eastAsia="Times New Roman" w:hAnsi="Arial" w:cs="Arial"/>
          <w:color w:val="404040"/>
          <w:sz w:val="24"/>
          <w:szCs w:val="24"/>
          <w:lang w:eastAsia="pt-BR"/>
        </w:rPr>
      </w:pPr>
      <w:r w:rsidRPr="00614D14">
        <w:rPr>
          <w:rFonts w:ascii="Arial" w:eastAsia="Times New Roman" w:hAnsi="Arial" w:cs="Arial"/>
          <w:color w:val="404040"/>
          <w:sz w:val="24"/>
          <w:szCs w:val="24"/>
          <w:lang w:eastAsia="pt-BR"/>
        </w:rPr>
        <w:t>Com isso, se verifica o aumento da concorrência econômica e do nível de competição, com a consequente exploração da mão de obra.</w:t>
      </w:r>
    </w:p>
    <w:p w14:paraId="7E3276F1" w14:textId="5D955AAE" w:rsidR="00614D14" w:rsidRPr="00614D14" w:rsidRDefault="00614D14" w:rsidP="00614D14">
      <w:pPr>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614D14">
        <w:rPr>
          <w:rFonts w:ascii="Arial" w:eastAsia="Times New Roman" w:hAnsi="Arial" w:cs="Arial"/>
          <w:color w:val="404040"/>
          <w:sz w:val="24"/>
          <w:szCs w:val="24"/>
          <w:lang w:eastAsia="pt-BR"/>
        </w:rPr>
        <w:t>Políticas</w:t>
      </w:r>
      <w:r w:rsidRPr="00614D14">
        <w:rPr>
          <w:rFonts w:ascii="Arial" w:eastAsia="Times New Roman" w:hAnsi="Arial" w:cs="Arial"/>
          <w:color w:val="404040"/>
          <w:sz w:val="24"/>
          <w:szCs w:val="24"/>
          <w:lang w:eastAsia="pt-BR"/>
        </w:rPr>
        <w:t>:</w:t>
      </w:r>
      <w:r w:rsidRPr="00614D14">
        <w:rPr>
          <w:rFonts w:ascii="Arial" w:eastAsia="Times New Roman" w:hAnsi="Arial" w:cs="Arial"/>
          <w:b/>
          <w:bCs/>
          <w:color w:val="404040"/>
          <w:sz w:val="24"/>
          <w:szCs w:val="24"/>
          <w:lang w:eastAsia="pt-BR"/>
        </w:rPr>
        <w:t xml:space="preserve"> </w:t>
      </w:r>
      <w:r w:rsidRPr="00614D14">
        <w:rPr>
          <w:rFonts w:ascii="Arial" w:eastAsia="Times New Roman" w:hAnsi="Arial" w:cs="Arial"/>
          <w:color w:val="404040"/>
          <w:sz w:val="24"/>
          <w:szCs w:val="24"/>
          <w:lang w:eastAsia="pt-BR"/>
        </w:rPr>
        <w:t>Os fóruns e organismos internacionais se transformaram no palco privilegiado das decisões políticas e econômicas.</w:t>
      </w:r>
      <w:r>
        <w:rPr>
          <w:rFonts w:ascii="Arial" w:eastAsia="Times New Roman" w:hAnsi="Arial" w:cs="Arial"/>
          <w:b/>
          <w:bCs/>
          <w:color w:val="404040"/>
          <w:sz w:val="27"/>
          <w:szCs w:val="27"/>
          <w:lang w:eastAsia="pt-BR"/>
        </w:rPr>
        <w:t xml:space="preserve"> </w:t>
      </w:r>
      <w:r w:rsidRPr="00614D14">
        <w:rPr>
          <w:rFonts w:ascii="Arial" w:eastAsia="Times New Roman" w:hAnsi="Arial" w:cs="Arial"/>
          <w:color w:val="404040"/>
          <w:sz w:val="24"/>
          <w:szCs w:val="24"/>
          <w:lang w:eastAsia="pt-BR"/>
        </w:rPr>
        <w:t>Por isso, os blocos econômicos tentam dar aos cidadãos participação política seja através de parlamentos a fim de que se construa um espaço de discussão.</w:t>
      </w:r>
    </w:p>
    <w:p w14:paraId="05ADA897" w14:textId="45C4B4EE" w:rsidR="00614D14" w:rsidRPr="00614D14" w:rsidRDefault="00614D14" w:rsidP="00614D14">
      <w:pPr>
        <w:spacing w:after="0" w:line="240" w:lineRule="auto"/>
        <w:textAlignment w:val="baseline"/>
        <w:outlineLvl w:val="2"/>
        <w:rPr>
          <w:rFonts w:ascii="Arial" w:eastAsia="Times New Roman" w:hAnsi="Arial" w:cs="Arial"/>
          <w:b/>
          <w:bCs/>
          <w:color w:val="404040"/>
          <w:sz w:val="27"/>
          <w:szCs w:val="27"/>
          <w:lang w:eastAsia="pt-BR"/>
        </w:rPr>
      </w:pPr>
      <w:r>
        <w:rPr>
          <w:rFonts w:ascii="Arial" w:eastAsia="Times New Roman" w:hAnsi="Arial" w:cs="Arial"/>
          <w:color w:val="404040"/>
          <w:sz w:val="24"/>
          <w:szCs w:val="24"/>
          <w:lang w:eastAsia="pt-BR"/>
        </w:rPr>
        <w:t xml:space="preserve"> </w:t>
      </w:r>
      <w:r w:rsidRPr="00614D14">
        <w:rPr>
          <w:rFonts w:ascii="Arial" w:eastAsia="Times New Roman" w:hAnsi="Arial" w:cs="Arial"/>
          <w:color w:val="404040"/>
          <w:sz w:val="24"/>
          <w:szCs w:val="24"/>
          <w:lang w:eastAsia="pt-BR"/>
        </w:rPr>
        <w:t>Comunicações</w:t>
      </w:r>
      <w:r>
        <w:rPr>
          <w:rFonts w:ascii="Arial" w:eastAsia="Times New Roman" w:hAnsi="Arial" w:cs="Arial"/>
          <w:b/>
          <w:bCs/>
          <w:color w:val="404040"/>
          <w:sz w:val="27"/>
          <w:szCs w:val="27"/>
          <w:lang w:eastAsia="pt-BR"/>
        </w:rPr>
        <w:t xml:space="preserve">: </w:t>
      </w:r>
      <w:r w:rsidRPr="00614D14">
        <w:rPr>
          <w:rFonts w:ascii="Arial" w:eastAsia="Times New Roman" w:hAnsi="Arial" w:cs="Arial"/>
          <w:color w:val="404040"/>
          <w:sz w:val="24"/>
          <w:szCs w:val="24"/>
          <w:lang w:eastAsia="pt-BR"/>
        </w:rPr>
        <w:t>A marca mais visível da globalização talvez seja no campo dos meios de comunicação.</w:t>
      </w:r>
      <w:r>
        <w:rPr>
          <w:rFonts w:ascii="Arial" w:eastAsia="Times New Roman" w:hAnsi="Arial" w:cs="Arial"/>
          <w:color w:val="404040"/>
          <w:sz w:val="24"/>
          <w:szCs w:val="24"/>
          <w:lang w:eastAsia="pt-BR"/>
        </w:rPr>
        <w:t xml:space="preserve"> </w:t>
      </w:r>
      <w:r w:rsidRPr="00614D14">
        <w:rPr>
          <w:rFonts w:ascii="Arial" w:eastAsia="Times New Roman" w:hAnsi="Arial" w:cs="Arial"/>
          <w:color w:val="404040"/>
          <w:sz w:val="24"/>
          <w:szCs w:val="24"/>
          <w:lang w:eastAsia="pt-BR"/>
        </w:rPr>
        <w:t>A televisão e o telefone já cumpriam este objetivo, mas com o advento da Internet e dos celulares inteligentes, este papel foi ampliado. Por isso, vemos como a informação agora é instantânea e próxima, se estamos conectados a uma rede.</w:t>
      </w:r>
    </w:p>
    <w:p w14:paraId="084A66CE" w14:textId="77777777" w:rsidR="00614D14" w:rsidRDefault="00614D14" w:rsidP="00614D14">
      <w:pPr>
        <w:pStyle w:val="NormalWeb"/>
        <w:spacing w:before="0" w:beforeAutospacing="0" w:after="0" w:afterAutospacing="0"/>
        <w:textAlignment w:val="baseline"/>
        <w:rPr>
          <w:rFonts w:ascii="Arial" w:hAnsi="Arial" w:cs="Arial"/>
          <w:color w:val="404040"/>
        </w:rPr>
      </w:pPr>
    </w:p>
    <w:p w14:paraId="2FFFC625" w14:textId="77777777" w:rsidR="00614D14" w:rsidRPr="00614D14" w:rsidRDefault="00614D14" w:rsidP="00614D14">
      <w:pPr>
        <w:rPr>
          <w:rFonts w:ascii="Arial" w:hAnsi="Arial" w:cs="Arial"/>
          <w:sz w:val="32"/>
          <w:szCs w:val="32"/>
        </w:rPr>
      </w:pPr>
    </w:p>
    <w:p w14:paraId="5A78B19E" w14:textId="6401C844" w:rsidR="009B67D8" w:rsidRDefault="009B67D8" w:rsidP="00614D14">
      <w:pPr>
        <w:jc w:val="center"/>
        <w:rPr>
          <w:rFonts w:ascii="Arial" w:hAnsi="Arial" w:cs="Arial"/>
          <w:sz w:val="32"/>
          <w:szCs w:val="32"/>
        </w:rPr>
      </w:pPr>
      <w:r w:rsidRPr="00614D14">
        <w:rPr>
          <w:rFonts w:ascii="Arial" w:hAnsi="Arial" w:cs="Arial"/>
          <w:sz w:val="32"/>
          <w:szCs w:val="32"/>
        </w:rPr>
        <w:t>Neoliberalismo</w:t>
      </w:r>
    </w:p>
    <w:p w14:paraId="20C0188E" w14:textId="36C8737A" w:rsidR="00D45D48" w:rsidRPr="00D45D48" w:rsidRDefault="00D45D48" w:rsidP="00D45D48">
      <w:pPr>
        <w:pStyle w:val="NormalWeb"/>
        <w:spacing w:before="0" w:beforeAutospacing="0" w:after="0" w:afterAutospacing="0"/>
        <w:textAlignment w:val="baseline"/>
        <w:rPr>
          <w:rFonts w:ascii="Arial" w:hAnsi="Arial" w:cs="Arial"/>
          <w:color w:val="404040"/>
        </w:rPr>
      </w:pPr>
      <w:r>
        <w:rPr>
          <w:rFonts w:ascii="Arial" w:hAnsi="Arial" w:cs="Arial"/>
          <w:color w:val="404040"/>
        </w:rPr>
        <w:t xml:space="preserve"> </w:t>
      </w:r>
      <w:r w:rsidR="00614D14">
        <w:rPr>
          <w:rFonts w:ascii="Arial" w:hAnsi="Arial" w:cs="Arial"/>
          <w:color w:val="404040"/>
        </w:rPr>
        <w:t>Neoliberalismo é um novo conceito do liberalismo clássico. Sua principal característica é a </w:t>
      </w:r>
      <w:r w:rsidR="00614D14">
        <w:rPr>
          <w:rStyle w:val="Forte"/>
          <w:rFonts w:ascii="Arial" w:hAnsi="Arial" w:cs="Arial"/>
          <w:color w:val="404040"/>
          <w:bdr w:val="none" w:sz="0" w:space="0" w:color="auto" w:frame="1"/>
        </w:rPr>
        <w:t>defesa de maior autonomia dos cidadãos nos setores político e econômico </w:t>
      </w:r>
      <w:r w:rsidR="00614D14">
        <w:rPr>
          <w:rFonts w:ascii="Arial" w:hAnsi="Arial" w:cs="Arial"/>
          <w:color w:val="404040"/>
        </w:rPr>
        <w:t>e, logo, pouca intervenção estatal.</w:t>
      </w:r>
      <w:r w:rsidR="00614D14">
        <w:rPr>
          <w:rFonts w:ascii="Arial" w:hAnsi="Arial" w:cs="Arial"/>
          <w:color w:val="404040"/>
        </w:rPr>
        <w:t xml:space="preserve"> </w:t>
      </w:r>
      <w:r w:rsidR="00614D14">
        <w:rPr>
          <w:rFonts w:ascii="Arial" w:hAnsi="Arial" w:cs="Arial"/>
          <w:color w:val="404040"/>
        </w:rPr>
        <w:t>O Liberalismo surgiu no século XVIII em oposição ao </w:t>
      </w:r>
      <w:r w:rsidR="00614D14">
        <w:rPr>
          <w:rStyle w:val="Forte"/>
          <w:rFonts w:ascii="Arial" w:hAnsi="Arial" w:cs="Arial"/>
          <w:color w:val="404040"/>
          <w:bdr w:val="none" w:sz="0" w:space="0" w:color="auto" w:frame="1"/>
        </w:rPr>
        <w:t>Mercantilismo </w:t>
      </w:r>
      <w:r w:rsidR="00614D14">
        <w:rPr>
          <w:rFonts w:ascii="Arial" w:hAnsi="Arial" w:cs="Arial"/>
          <w:color w:val="404040"/>
        </w:rPr>
        <w:t>e às imposições aos trabalhadores em consequência da </w:t>
      </w:r>
      <w:r w:rsidR="00614D14">
        <w:rPr>
          <w:rStyle w:val="Forte"/>
          <w:rFonts w:ascii="Arial" w:hAnsi="Arial" w:cs="Arial"/>
          <w:color w:val="404040"/>
          <w:bdr w:val="none" w:sz="0" w:space="0" w:color="auto" w:frame="1"/>
        </w:rPr>
        <w:t>Revolução Industrial</w:t>
      </w:r>
      <w:r w:rsidR="00614D14">
        <w:rPr>
          <w:rFonts w:ascii="Arial" w:hAnsi="Arial" w:cs="Arial"/>
          <w:color w:val="404040"/>
        </w:rPr>
        <w:t>.</w:t>
      </w:r>
      <w:r>
        <w:rPr>
          <w:rFonts w:ascii="Arial" w:hAnsi="Arial" w:cs="Arial"/>
          <w:color w:val="404040"/>
        </w:rPr>
        <w:t xml:space="preserve"> </w:t>
      </w:r>
      <w:r w:rsidRPr="00D45D48">
        <w:rPr>
          <w:rFonts w:ascii="Arial" w:hAnsi="Arial" w:cs="Arial"/>
          <w:color w:val="404040"/>
        </w:rPr>
        <w:t>O neoliberalismo econômico teve lugar a partir da década de 70. Substituiu as medidas do modelo keynesiano, apoiando os princípios capitalistas.</w:t>
      </w:r>
    </w:p>
    <w:p w14:paraId="74D93006" w14:textId="5FA9933B" w:rsidR="00D45D48" w:rsidRPr="00D45D48" w:rsidRDefault="00D45D48" w:rsidP="00D45D48">
      <w:pPr>
        <w:spacing w:after="225" w:line="240" w:lineRule="auto"/>
        <w:textAlignment w:val="baseline"/>
        <w:rPr>
          <w:rFonts w:ascii="Arial" w:eastAsia="Times New Roman" w:hAnsi="Arial" w:cs="Arial"/>
          <w:color w:val="404040"/>
          <w:sz w:val="24"/>
          <w:szCs w:val="24"/>
          <w:lang w:eastAsia="pt-BR"/>
        </w:rPr>
      </w:pPr>
      <w:r w:rsidRPr="00D45D48">
        <w:rPr>
          <w:rFonts w:ascii="Arial" w:eastAsia="Times New Roman" w:hAnsi="Arial" w:cs="Arial"/>
          <w:color w:val="404040"/>
          <w:sz w:val="24"/>
          <w:szCs w:val="24"/>
          <w:lang w:eastAsia="pt-BR"/>
        </w:rPr>
        <w:t>Com o objetivo de estimular o desenvolvimento econômico, a ênfase principal é a não interferência do Estado na economia.</w:t>
      </w:r>
      <w:r>
        <w:rPr>
          <w:rFonts w:ascii="Arial" w:eastAsia="Times New Roman" w:hAnsi="Arial" w:cs="Arial"/>
          <w:color w:val="404040"/>
          <w:sz w:val="24"/>
          <w:szCs w:val="24"/>
          <w:lang w:eastAsia="pt-BR"/>
        </w:rPr>
        <w:t xml:space="preserve"> </w:t>
      </w:r>
      <w:r w:rsidRPr="00D45D48">
        <w:rPr>
          <w:rFonts w:ascii="Arial" w:eastAsia="Times New Roman" w:hAnsi="Arial" w:cs="Arial"/>
          <w:color w:val="404040"/>
          <w:sz w:val="24"/>
          <w:szCs w:val="24"/>
          <w:lang w:eastAsia="pt-BR"/>
        </w:rPr>
        <w:t>Os neoliberais defendem que a economia deve ser baseada no livre jogo das forças do mercado. Segundo eles, isso garantiria o crescimento econômico e o desenvolvimento social de um país.</w:t>
      </w:r>
    </w:p>
    <w:p w14:paraId="4B145DB0" w14:textId="49C12037" w:rsidR="00D45D48" w:rsidRPr="00D45D48" w:rsidRDefault="00D45D48" w:rsidP="00D45D48">
      <w:pPr>
        <w:spacing w:after="225" w:line="240" w:lineRule="auto"/>
        <w:jc w:val="center"/>
        <w:textAlignment w:val="baseline"/>
        <w:rPr>
          <w:rFonts w:ascii="Arial" w:eastAsia="Times New Roman" w:hAnsi="Arial" w:cs="Arial"/>
          <w:color w:val="404040"/>
          <w:sz w:val="32"/>
          <w:szCs w:val="32"/>
          <w:lang w:eastAsia="pt-BR"/>
        </w:rPr>
      </w:pPr>
      <w:r w:rsidRPr="00D45D48">
        <w:rPr>
          <w:rFonts w:ascii="Arial" w:eastAsia="Times New Roman" w:hAnsi="Arial" w:cs="Arial"/>
          <w:color w:val="404040"/>
          <w:sz w:val="32"/>
          <w:szCs w:val="32"/>
          <w:lang w:eastAsia="pt-BR"/>
        </w:rPr>
        <w:t>C</w:t>
      </w:r>
      <w:r w:rsidRPr="00D45D48">
        <w:rPr>
          <w:rFonts w:ascii="Arial" w:eastAsia="Times New Roman" w:hAnsi="Arial" w:cs="Arial"/>
          <w:color w:val="404040"/>
          <w:sz w:val="32"/>
          <w:szCs w:val="32"/>
          <w:lang w:eastAsia="pt-BR"/>
        </w:rPr>
        <w:t>aracterísticas do Neoliberalismo</w:t>
      </w:r>
    </w:p>
    <w:p w14:paraId="675B02C6" w14:textId="1070FA3E" w:rsidR="00D45D48" w:rsidRPr="00D45D48" w:rsidRDefault="00D45D48" w:rsidP="00D45D48">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D45D48">
        <w:rPr>
          <w:rFonts w:ascii="Arial" w:eastAsia="Times New Roman" w:hAnsi="Arial" w:cs="Arial"/>
          <w:color w:val="404040"/>
          <w:sz w:val="24"/>
          <w:szCs w:val="24"/>
          <w:lang w:eastAsia="pt-BR"/>
        </w:rPr>
        <w:t>Privatização de empresas estatais</w:t>
      </w:r>
      <w:r>
        <w:rPr>
          <w:rFonts w:ascii="Arial" w:eastAsia="Times New Roman" w:hAnsi="Arial" w:cs="Arial"/>
          <w:color w:val="404040"/>
          <w:sz w:val="24"/>
          <w:szCs w:val="24"/>
          <w:lang w:eastAsia="pt-BR"/>
        </w:rPr>
        <w:t>.</w:t>
      </w:r>
    </w:p>
    <w:p w14:paraId="29865DF7" w14:textId="0BF06E17" w:rsidR="00D45D48" w:rsidRPr="00D45D48" w:rsidRDefault="00D45D48" w:rsidP="00D45D48">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D45D48">
        <w:rPr>
          <w:rFonts w:ascii="Arial" w:eastAsia="Times New Roman" w:hAnsi="Arial" w:cs="Arial"/>
          <w:color w:val="404040"/>
          <w:sz w:val="24"/>
          <w:szCs w:val="24"/>
          <w:lang w:eastAsia="pt-BR"/>
        </w:rPr>
        <w:t>Livre circulação de capitais internacionais</w:t>
      </w:r>
      <w:r>
        <w:rPr>
          <w:rFonts w:ascii="Arial" w:eastAsia="Times New Roman" w:hAnsi="Arial" w:cs="Arial"/>
          <w:color w:val="404040"/>
          <w:sz w:val="24"/>
          <w:szCs w:val="24"/>
          <w:lang w:eastAsia="pt-BR"/>
        </w:rPr>
        <w:t>.</w:t>
      </w:r>
    </w:p>
    <w:p w14:paraId="22CFA61F" w14:textId="4A3F3822" w:rsidR="00D45D48" w:rsidRPr="00D45D48" w:rsidRDefault="00D45D48" w:rsidP="00D45D48">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D45D48">
        <w:rPr>
          <w:rFonts w:ascii="Arial" w:eastAsia="Times New Roman" w:hAnsi="Arial" w:cs="Arial"/>
          <w:color w:val="404040"/>
          <w:sz w:val="24"/>
          <w:szCs w:val="24"/>
          <w:lang w:eastAsia="pt-BR"/>
        </w:rPr>
        <w:t>Abertura econômica para a entrada de </w:t>
      </w:r>
      <w:hyperlink r:id="rId5" w:history="1">
        <w:r w:rsidRPr="00D45D48">
          <w:rPr>
            <w:rFonts w:ascii="Arial" w:eastAsia="Times New Roman" w:hAnsi="Arial" w:cs="Arial"/>
            <w:color w:val="337AB7"/>
            <w:sz w:val="24"/>
            <w:szCs w:val="24"/>
            <w:lang w:eastAsia="pt-BR"/>
          </w:rPr>
          <w:t>empresas multinacionais</w:t>
        </w:r>
      </w:hyperlink>
      <w:r>
        <w:rPr>
          <w:rFonts w:ascii="Arial" w:eastAsia="Times New Roman" w:hAnsi="Arial" w:cs="Arial"/>
          <w:color w:val="404040"/>
          <w:sz w:val="24"/>
          <w:szCs w:val="24"/>
          <w:lang w:eastAsia="pt-BR"/>
        </w:rPr>
        <w:t>.</w:t>
      </w:r>
    </w:p>
    <w:p w14:paraId="1324C17D" w14:textId="5D0F6DFC" w:rsidR="00D45D48" w:rsidRPr="00D45D48" w:rsidRDefault="00D45D48" w:rsidP="00D45D48">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D45D48">
        <w:rPr>
          <w:rFonts w:ascii="Arial" w:eastAsia="Times New Roman" w:hAnsi="Arial" w:cs="Arial"/>
          <w:color w:val="404040"/>
          <w:sz w:val="24"/>
          <w:szCs w:val="24"/>
          <w:lang w:eastAsia="pt-BR"/>
        </w:rPr>
        <w:t>Adoção de medidas contra o protecionismo econômico</w:t>
      </w:r>
      <w:r>
        <w:rPr>
          <w:rFonts w:ascii="Arial" w:eastAsia="Times New Roman" w:hAnsi="Arial" w:cs="Arial"/>
          <w:color w:val="404040"/>
          <w:sz w:val="24"/>
          <w:szCs w:val="24"/>
          <w:lang w:eastAsia="pt-BR"/>
        </w:rPr>
        <w:t>.</w:t>
      </w:r>
    </w:p>
    <w:p w14:paraId="041FA42B" w14:textId="4A422487" w:rsidR="00D45D48" w:rsidRPr="00D45D48" w:rsidRDefault="00D45D48" w:rsidP="00D45D48">
      <w:pPr>
        <w:spacing w:after="0"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 </w:t>
      </w:r>
      <w:r w:rsidRPr="00D45D48">
        <w:rPr>
          <w:rFonts w:ascii="Arial" w:eastAsia="Times New Roman" w:hAnsi="Arial" w:cs="Arial"/>
          <w:color w:val="404040"/>
          <w:sz w:val="24"/>
          <w:szCs w:val="24"/>
          <w:lang w:eastAsia="pt-BR"/>
        </w:rPr>
        <w:t>Redução de impostos e tributos cobrados indiscriminadamente</w:t>
      </w:r>
      <w:r>
        <w:rPr>
          <w:rFonts w:ascii="Arial" w:eastAsia="Times New Roman" w:hAnsi="Arial" w:cs="Arial"/>
          <w:color w:val="404040"/>
          <w:sz w:val="24"/>
          <w:szCs w:val="24"/>
          <w:lang w:eastAsia="pt-BR"/>
        </w:rPr>
        <w:t>.</w:t>
      </w:r>
    </w:p>
    <w:p w14:paraId="336CB1B8" w14:textId="77777777" w:rsidR="00614D14" w:rsidRPr="00614D14" w:rsidRDefault="00614D14" w:rsidP="00614D14">
      <w:pPr>
        <w:rPr>
          <w:rFonts w:ascii="Arial" w:hAnsi="Arial" w:cs="Arial"/>
          <w:sz w:val="32"/>
          <w:szCs w:val="32"/>
        </w:rPr>
      </w:pPr>
    </w:p>
    <w:p w14:paraId="6342EE3C" w14:textId="7CAEBC8A" w:rsidR="009B67D8" w:rsidRDefault="009B67D8" w:rsidP="00614D14">
      <w:pPr>
        <w:jc w:val="center"/>
        <w:rPr>
          <w:rFonts w:ascii="Arial" w:hAnsi="Arial" w:cs="Arial"/>
          <w:sz w:val="32"/>
          <w:szCs w:val="32"/>
        </w:rPr>
      </w:pPr>
      <w:r w:rsidRPr="00614D14">
        <w:rPr>
          <w:rFonts w:ascii="Arial" w:hAnsi="Arial" w:cs="Arial"/>
          <w:sz w:val="32"/>
          <w:szCs w:val="32"/>
        </w:rPr>
        <w:t>Desenvolvimento industrial e tecnológico</w:t>
      </w:r>
    </w:p>
    <w:p w14:paraId="5683E7C0" w14:textId="34C5A54C" w:rsidR="00D45D48" w:rsidRPr="00D45D48" w:rsidRDefault="00D45D48" w:rsidP="00D45D48">
      <w:pPr>
        <w:rPr>
          <w:rFonts w:ascii="Arial" w:hAnsi="Arial" w:cs="Arial"/>
          <w:sz w:val="24"/>
          <w:szCs w:val="24"/>
        </w:rPr>
      </w:pPr>
      <w:r>
        <w:rPr>
          <w:rFonts w:ascii="Arial" w:hAnsi="Arial" w:cs="Arial"/>
          <w:sz w:val="24"/>
          <w:szCs w:val="24"/>
        </w:rPr>
        <w:t xml:space="preserve"> </w:t>
      </w:r>
      <w:r w:rsidRPr="00D45D48">
        <w:rPr>
          <w:rFonts w:ascii="Arial" w:hAnsi="Arial" w:cs="Arial"/>
          <w:sz w:val="24"/>
          <w:szCs w:val="24"/>
        </w:rPr>
        <w:t>Os processos de industrialização e urbanização estão intrinsecamente interligados. Foi com os avanços e transformações proporcionados, por exemplo, pelas Revoluções Industriais na</w:t>
      </w:r>
      <w:r>
        <w:rPr>
          <w:rFonts w:ascii="Arial" w:hAnsi="Arial" w:cs="Arial"/>
          <w:sz w:val="24"/>
          <w:szCs w:val="24"/>
        </w:rPr>
        <w:t xml:space="preserve"> </w:t>
      </w:r>
      <w:r w:rsidRPr="00D45D48">
        <w:rPr>
          <w:rFonts w:ascii="Arial" w:hAnsi="Arial" w:cs="Arial"/>
          <w:sz w:val="24"/>
          <w:szCs w:val="24"/>
        </w:rPr>
        <w:lastRenderedPageBreak/>
        <w:t>Europa que esse continente concebeu o crescimento exponencial de suas principais cidades, aquelas mais industrializadas. Ao mesmo tempo, o processo de urbanização intensifica o consumo nas cidades, o que acarreta a produção de mais mercadorias e o aumento do ritmo da atividade industrial.</w:t>
      </w:r>
      <w:r>
        <w:rPr>
          <w:rFonts w:ascii="Arial" w:hAnsi="Arial" w:cs="Arial"/>
          <w:sz w:val="24"/>
          <w:szCs w:val="24"/>
        </w:rPr>
        <w:t xml:space="preserve"> </w:t>
      </w:r>
      <w:r w:rsidRPr="00D45D48">
        <w:rPr>
          <w:rFonts w:ascii="Arial" w:hAnsi="Arial" w:cs="Arial"/>
          <w:sz w:val="24"/>
          <w:szCs w:val="24"/>
        </w:rPr>
        <w:t>A industrialização é um dos principais fatores de transformação do espaço geográfico, pois interfere nos fluxos populacionais, reorganiza as atividades nos contextos da sociedade e promove a instrumentalização das diferentes técnicas e meios técnicos, que são essenciais para as atividades humanas. A atividade industrial, por definição, corresponde ao arranjo de práticas econômicas em que o trabalho e o capital transformam matérias-primas ou produtos de base em bens de produção e consumo.</w:t>
      </w:r>
      <w:r>
        <w:rPr>
          <w:rFonts w:ascii="Arial" w:hAnsi="Arial" w:cs="Arial"/>
          <w:sz w:val="24"/>
          <w:szCs w:val="24"/>
        </w:rPr>
        <w:t xml:space="preserve"> </w:t>
      </w:r>
      <w:r w:rsidRPr="00D45D48">
        <w:rPr>
          <w:rFonts w:ascii="Arial" w:hAnsi="Arial" w:cs="Arial"/>
          <w:sz w:val="24"/>
          <w:szCs w:val="24"/>
        </w:rPr>
        <w:t>Com o avanço nos sistemas de comunicação e transporte – fatores que impulsionaram a globalização –, praticamente todos os povos do mundo passaram a consumir produtos industrializados, independentemente da distância entre o seu local de produção e o local de consumo. Estabelece-se, com isso, uma rede de influências que atua em escalas que vão do local ao global.</w:t>
      </w:r>
    </w:p>
    <w:p w14:paraId="19BA6CF5" w14:textId="59B5CA38" w:rsidR="009B67D8" w:rsidRDefault="009B67D8" w:rsidP="00614D14">
      <w:pPr>
        <w:jc w:val="center"/>
        <w:rPr>
          <w:rFonts w:ascii="Arial" w:hAnsi="Arial" w:cs="Arial"/>
          <w:sz w:val="32"/>
          <w:szCs w:val="32"/>
        </w:rPr>
      </w:pPr>
      <w:r w:rsidRPr="00614D14">
        <w:rPr>
          <w:rFonts w:ascii="Arial" w:hAnsi="Arial" w:cs="Arial"/>
          <w:sz w:val="32"/>
          <w:szCs w:val="32"/>
        </w:rPr>
        <w:t>Crescimento da população</w:t>
      </w:r>
    </w:p>
    <w:p w14:paraId="2E1B9FA9" w14:textId="5C857378" w:rsidR="00D45D48" w:rsidRPr="004768B4" w:rsidRDefault="004768B4" w:rsidP="004768B4">
      <w:pPr>
        <w:rPr>
          <w:rFonts w:ascii="Arial" w:hAnsi="Arial" w:cs="Arial"/>
          <w:sz w:val="24"/>
          <w:szCs w:val="24"/>
        </w:rPr>
      </w:pPr>
      <w:r>
        <w:rPr>
          <w:rFonts w:ascii="Arial" w:hAnsi="Arial" w:cs="Arial"/>
          <w:sz w:val="24"/>
          <w:szCs w:val="24"/>
        </w:rPr>
        <w:t xml:space="preserve"> </w:t>
      </w:r>
      <w:r w:rsidRPr="004768B4">
        <w:rPr>
          <w:rFonts w:ascii="Arial" w:hAnsi="Arial" w:cs="Arial"/>
          <w:sz w:val="24"/>
          <w:szCs w:val="24"/>
        </w:rPr>
        <w:t>Na época das grandes navegações e do descobrimento do Brasil, a população mundial estava por volta de 450 milhões de pessoas, gastando cerca de 1500 anos para dobrar de tamanho. Por volta de 1800, com o início da Revolução Industrial e Energética, a população mundial chegou a 1 bilhão de habitantes. Ou seja, demorou 200 mil anos para a humanidade atingir o volume de mil milhões de pessoas.</w:t>
      </w:r>
      <w:r>
        <w:rPr>
          <w:rFonts w:ascii="Arial" w:hAnsi="Arial" w:cs="Arial"/>
          <w:sz w:val="24"/>
          <w:szCs w:val="24"/>
        </w:rPr>
        <w:t xml:space="preserve"> </w:t>
      </w:r>
      <w:r w:rsidRPr="004768B4">
        <w:rPr>
          <w:rFonts w:ascii="Arial" w:hAnsi="Arial" w:cs="Arial"/>
          <w:sz w:val="24"/>
          <w:szCs w:val="24"/>
        </w:rPr>
        <w:t>A marca de 2 bilhões de habitantes foi atingida em 1927. Os 3 bilhões foi em 1960, 4 bilhões em 1974, 5 bilhões em 1987, 6 bilhões em 1999 e 7 bilhões em 2011. Assim, a humanidade tem adicionado 1 bilhão de habitantes a cada 12 ou 13 anos. A marca de 8 bilhões deve ser atingida em 2023 ou 2024.</w:t>
      </w:r>
    </w:p>
    <w:p w14:paraId="462C9844" w14:textId="2271CFE6" w:rsidR="00614D14" w:rsidRDefault="009B67D8" w:rsidP="00614D14">
      <w:pPr>
        <w:jc w:val="center"/>
        <w:rPr>
          <w:rFonts w:ascii="Arial" w:hAnsi="Arial" w:cs="Arial"/>
          <w:sz w:val="32"/>
          <w:szCs w:val="32"/>
        </w:rPr>
      </w:pPr>
      <w:r w:rsidRPr="00614D14">
        <w:rPr>
          <w:rFonts w:ascii="Arial" w:hAnsi="Arial" w:cs="Arial"/>
          <w:sz w:val="32"/>
          <w:szCs w:val="32"/>
        </w:rPr>
        <w:t>Crise ambiental</w:t>
      </w:r>
    </w:p>
    <w:p w14:paraId="034180CD" w14:textId="3210DEB1" w:rsidR="004768B4" w:rsidRDefault="004768B4" w:rsidP="004768B4">
      <w:pPr>
        <w:rPr>
          <w:rFonts w:ascii="Arial" w:hAnsi="Arial" w:cs="Arial"/>
          <w:sz w:val="24"/>
          <w:szCs w:val="24"/>
        </w:rPr>
      </w:pPr>
      <w:r>
        <w:rPr>
          <w:rFonts w:ascii="Arial" w:hAnsi="Arial" w:cs="Arial"/>
          <w:sz w:val="24"/>
          <w:szCs w:val="24"/>
        </w:rPr>
        <w:t xml:space="preserve"> </w:t>
      </w:r>
      <w:r w:rsidRPr="004768B4">
        <w:rPr>
          <w:rFonts w:ascii="Arial" w:hAnsi="Arial" w:cs="Arial"/>
          <w:sz w:val="24"/>
          <w:szCs w:val="24"/>
        </w:rPr>
        <w:t>O aquecimento global pode ser definido como o processo de elevação média das temperaturas da Terra ao longo do tempo. Segundo a maioria dos estudos científicos e dos relatórios de painéis climáticos, sua ocorrência estaria sendo acelerada pelas atividades humanas, provocando problemas atmosféricos e no nível dos oceanos, graças ao derretimento das calotas polares.</w:t>
      </w:r>
      <w:r>
        <w:rPr>
          <w:rFonts w:ascii="Arial" w:hAnsi="Arial" w:cs="Arial"/>
          <w:sz w:val="24"/>
          <w:szCs w:val="24"/>
        </w:rPr>
        <w:t xml:space="preserve"> </w:t>
      </w:r>
      <w:r w:rsidRPr="004768B4">
        <w:rPr>
          <w:rFonts w:ascii="Arial" w:hAnsi="Arial" w:cs="Arial"/>
          <w:sz w:val="24"/>
          <w:szCs w:val="24"/>
        </w:rPr>
        <w:t>O principal órgão responsável pela divulgação de dados e informações sobre o Aquecimento Global é o Painel Internacional sobre Mudanças Climáticas (IPCC), um órgão ligado à Organização das Nações Unidas (ONU).</w:t>
      </w:r>
    </w:p>
    <w:p w14:paraId="6031A5A5" w14:textId="55B15A35" w:rsidR="00B7185E" w:rsidRPr="00B7185E" w:rsidRDefault="004768B4" w:rsidP="00B7185E">
      <w:pPr>
        <w:rPr>
          <w:rFonts w:ascii="Arial" w:hAnsi="Arial" w:cs="Arial"/>
          <w:sz w:val="24"/>
          <w:szCs w:val="24"/>
        </w:rPr>
      </w:pPr>
      <w:r>
        <w:rPr>
          <w:rFonts w:ascii="Arial" w:hAnsi="Arial" w:cs="Arial"/>
          <w:sz w:val="24"/>
          <w:szCs w:val="24"/>
        </w:rPr>
        <w:t xml:space="preserve"> </w:t>
      </w:r>
      <w:r w:rsidRPr="004768B4">
        <w:rPr>
          <w:rFonts w:ascii="Arial" w:hAnsi="Arial" w:cs="Arial"/>
          <w:sz w:val="24"/>
          <w:szCs w:val="24"/>
        </w:rPr>
        <w:t>A principal entre as causas do aquecimento global, segundo boa parte dos especialistas, seria a intensificação do efeito estufa, um fenômeno natural responsável pela manutenção do calor na superfície terrestre, mas que estaria sendo intensificado de forma a causar prejuízos. Com isso, a emissão dos chamados gases-estufa seria o principal problema em questão.</w:t>
      </w:r>
      <w:r>
        <w:rPr>
          <w:rFonts w:ascii="Arial" w:hAnsi="Arial" w:cs="Arial"/>
          <w:sz w:val="24"/>
          <w:szCs w:val="24"/>
        </w:rPr>
        <w:t xml:space="preserve"> </w:t>
      </w:r>
      <w:r w:rsidRPr="004768B4">
        <w:rPr>
          <w:rFonts w:ascii="Arial" w:hAnsi="Arial" w:cs="Arial"/>
          <w:sz w:val="24"/>
          <w:szCs w:val="24"/>
        </w:rPr>
        <w:t xml:space="preserve">Os gases-estufa mais conhecidos são o dióxido de carbono e o gás metano. Além desses, citam-se o óxido nitroso, o </w:t>
      </w:r>
      <w:proofErr w:type="spellStart"/>
      <w:r w:rsidRPr="004768B4">
        <w:rPr>
          <w:rFonts w:ascii="Arial" w:hAnsi="Arial" w:cs="Arial"/>
          <w:sz w:val="24"/>
          <w:szCs w:val="24"/>
        </w:rPr>
        <w:t>hexafluoreto</w:t>
      </w:r>
      <w:proofErr w:type="spellEnd"/>
      <w:r w:rsidRPr="004768B4">
        <w:rPr>
          <w:rFonts w:ascii="Arial" w:hAnsi="Arial" w:cs="Arial"/>
          <w:sz w:val="24"/>
          <w:szCs w:val="24"/>
        </w:rPr>
        <w:t xml:space="preserve"> de enxofre, o CFC (clorofluorcarboneto) e os PFC (</w:t>
      </w:r>
      <w:proofErr w:type="spellStart"/>
      <w:r w:rsidRPr="004768B4">
        <w:rPr>
          <w:rFonts w:ascii="Arial" w:hAnsi="Arial" w:cs="Arial"/>
          <w:sz w:val="24"/>
          <w:szCs w:val="24"/>
        </w:rPr>
        <w:t>perfluorcarbonetos</w:t>
      </w:r>
      <w:proofErr w:type="spellEnd"/>
      <w:r w:rsidRPr="004768B4">
        <w:rPr>
          <w:rFonts w:ascii="Arial" w:hAnsi="Arial" w:cs="Arial"/>
          <w:sz w:val="24"/>
          <w:szCs w:val="24"/>
        </w:rPr>
        <w:t>). Essa listagem foi estabelecida pelo Protocolo de Kyoto, e sua presença na atmosfera estaria sendo intensificada por práticas humanas, como a emissão de poluentes pelas indústrias, pelos veículos, pela queima de combustíveis fósseis e até pela pecuária.</w:t>
      </w:r>
      <w:r w:rsidR="00B7185E">
        <w:rPr>
          <w:rFonts w:ascii="Arial" w:hAnsi="Arial" w:cs="Arial"/>
          <w:sz w:val="24"/>
          <w:szCs w:val="24"/>
        </w:rPr>
        <w:t xml:space="preserve"> </w:t>
      </w:r>
      <w:r w:rsidR="00B7185E" w:rsidRPr="00B7185E">
        <w:rPr>
          <w:rFonts w:ascii="Arial" w:hAnsi="Arial" w:cs="Arial"/>
          <w:sz w:val="24"/>
          <w:szCs w:val="24"/>
        </w:rPr>
        <w:t>Outra causa para o aquecimento global seria o desmatamento das florestas, que teriam a função de amenizar as temperaturas através do controle da umidade. Anteriormente, acreditava-se que elas também teriam a função de absorver o dióxido de carbono e emitir oxigênio para a atmosfera, no entanto, o oxigênio produzido é utilizado pela própria vegetação, que também emite dióxido de carbono na decomposição de suas matérias orgânicas.</w:t>
      </w:r>
      <w:r w:rsidR="00B7185E">
        <w:rPr>
          <w:rFonts w:ascii="Arial" w:hAnsi="Arial" w:cs="Arial"/>
          <w:sz w:val="24"/>
          <w:szCs w:val="24"/>
        </w:rPr>
        <w:t xml:space="preserve"> </w:t>
      </w:r>
      <w:r w:rsidR="00B7185E" w:rsidRPr="00B7185E">
        <w:rPr>
          <w:rFonts w:ascii="Arial" w:hAnsi="Arial" w:cs="Arial"/>
          <w:sz w:val="24"/>
          <w:szCs w:val="24"/>
        </w:rPr>
        <w:t xml:space="preserve">As algas e </w:t>
      </w:r>
      <w:proofErr w:type="spellStart"/>
      <w:r w:rsidR="00B7185E" w:rsidRPr="00B7185E">
        <w:rPr>
          <w:rFonts w:ascii="Arial" w:hAnsi="Arial" w:cs="Arial"/>
          <w:sz w:val="24"/>
          <w:szCs w:val="24"/>
        </w:rPr>
        <w:t>fitoplânctons</w:t>
      </w:r>
      <w:proofErr w:type="spellEnd"/>
      <w:r w:rsidR="00B7185E" w:rsidRPr="00B7185E">
        <w:rPr>
          <w:rFonts w:ascii="Arial" w:hAnsi="Arial" w:cs="Arial"/>
          <w:sz w:val="24"/>
          <w:szCs w:val="24"/>
        </w:rPr>
        <w:t xml:space="preserve"> presentes nos oceanos são quem, de fato, </w:t>
      </w:r>
      <w:r w:rsidR="00B7185E" w:rsidRPr="00B7185E">
        <w:rPr>
          <w:rFonts w:ascii="Arial" w:hAnsi="Arial" w:cs="Arial"/>
          <w:sz w:val="24"/>
          <w:szCs w:val="24"/>
        </w:rPr>
        <w:lastRenderedPageBreak/>
        <w:t>contribuem para a diminuição de dióxido de carbono e a emissão de oxigênio na atmosfera. Por esse motivo, a poluição dos mares e oceanos pode ser, assim, apontada como mais uma causa do aquecimento global.</w:t>
      </w:r>
    </w:p>
    <w:p w14:paraId="6BACA167" w14:textId="77777777" w:rsidR="00B7185E" w:rsidRPr="00B7185E" w:rsidRDefault="00B7185E" w:rsidP="00B7185E">
      <w:pPr>
        <w:rPr>
          <w:rFonts w:ascii="Arial" w:hAnsi="Arial" w:cs="Arial"/>
          <w:sz w:val="24"/>
          <w:szCs w:val="24"/>
        </w:rPr>
      </w:pPr>
    </w:p>
    <w:p w14:paraId="129A8CF0" w14:textId="2E52C7BC" w:rsidR="00B7185E" w:rsidRPr="00B7185E" w:rsidRDefault="00B7185E" w:rsidP="00B7185E">
      <w:pPr>
        <w:jc w:val="center"/>
        <w:rPr>
          <w:rFonts w:ascii="Arial" w:hAnsi="Arial" w:cs="Arial"/>
          <w:sz w:val="32"/>
          <w:szCs w:val="32"/>
        </w:rPr>
      </w:pPr>
      <w:r w:rsidRPr="00B7185E">
        <w:rPr>
          <w:rFonts w:ascii="Arial" w:hAnsi="Arial" w:cs="Arial"/>
          <w:sz w:val="32"/>
          <w:szCs w:val="32"/>
        </w:rPr>
        <w:t>Consequências do Aquecimento Global</w:t>
      </w:r>
    </w:p>
    <w:p w14:paraId="60701AA6" w14:textId="02C3F48A" w:rsidR="00B7185E" w:rsidRPr="00B7185E" w:rsidRDefault="00B7185E" w:rsidP="00B7185E">
      <w:pPr>
        <w:rPr>
          <w:rFonts w:ascii="Arial" w:hAnsi="Arial" w:cs="Arial"/>
          <w:sz w:val="24"/>
          <w:szCs w:val="24"/>
        </w:rPr>
      </w:pPr>
      <w:r w:rsidRPr="00B7185E">
        <w:rPr>
          <w:rFonts w:ascii="Arial" w:hAnsi="Arial" w:cs="Arial"/>
          <w:sz w:val="24"/>
          <w:szCs w:val="24"/>
        </w:rPr>
        <w:t xml:space="preserve">- </w:t>
      </w:r>
      <w:r>
        <w:rPr>
          <w:rFonts w:ascii="Arial" w:hAnsi="Arial" w:cs="Arial"/>
          <w:sz w:val="24"/>
          <w:szCs w:val="24"/>
        </w:rPr>
        <w:t>A</w:t>
      </w:r>
      <w:r w:rsidRPr="00B7185E">
        <w:rPr>
          <w:rFonts w:ascii="Arial" w:hAnsi="Arial" w:cs="Arial"/>
          <w:sz w:val="24"/>
          <w:szCs w:val="24"/>
        </w:rPr>
        <w:t>umento das temperaturas dos oceanos e derretimento das calotas polares</w:t>
      </w:r>
      <w:r>
        <w:rPr>
          <w:rFonts w:ascii="Arial" w:hAnsi="Arial" w:cs="Arial"/>
          <w:sz w:val="24"/>
          <w:szCs w:val="24"/>
        </w:rPr>
        <w:t>.</w:t>
      </w:r>
    </w:p>
    <w:p w14:paraId="75063D2D" w14:textId="08187BD1" w:rsidR="00B7185E" w:rsidRPr="00B7185E" w:rsidRDefault="00B7185E" w:rsidP="00B7185E">
      <w:pPr>
        <w:rPr>
          <w:rFonts w:ascii="Arial" w:hAnsi="Arial" w:cs="Arial"/>
          <w:sz w:val="24"/>
          <w:szCs w:val="24"/>
        </w:rPr>
      </w:pPr>
      <w:r w:rsidRPr="00B7185E">
        <w:rPr>
          <w:rFonts w:ascii="Arial" w:hAnsi="Arial" w:cs="Arial"/>
          <w:sz w:val="24"/>
          <w:szCs w:val="24"/>
        </w:rPr>
        <w:t xml:space="preserve">- </w:t>
      </w:r>
      <w:r>
        <w:rPr>
          <w:rFonts w:ascii="Arial" w:hAnsi="Arial" w:cs="Arial"/>
          <w:sz w:val="24"/>
          <w:szCs w:val="24"/>
        </w:rPr>
        <w:t>E</w:t>
      </w:r>
      <w:r w:rsidRPr="00B7185E">
        <w:rPr>
          <w:rFonts w:ascii="Arial" w:hAnsi="Arial" w:cs="Arial"/>
          <w:sz w:val="24"/>
          <w:szCs w:val="24"/>
        </w:rPr>
        <w:t>ventuais inundações de áreas costeiras e cidades litorâneas, em função da elevação do nível dos oceanos</w:t>
      </w:r>
      <w:r>
        <w:rPr>
          <w:rFonts w:ascii="Arial" w:hAnsi="Arial" w:cs="Arial"/>
          <w:sz w:val="24"/>
          <w:szCs w:val="24"/>
        </w:rPr>
        <w:t>.</w:t>
      </w:r>
    </w:p>
    <w:p w14:paraId="0F5C6730" w14:textId="77777777" w:rsidR="00B7185E" w:rsidRDefault="00B7185E" w:rsidP="00B7185E">
      <w:pPr>
        <w:rPr>
          <w:rFonts w:ascii="Arial" w:hAnsi="Arial" w:cs="Arial"/>
          <w:sz w:val="24"/>
          <w:szCs w:val="24"/>
        </w:rPr>
      </w:pPr>
      <w:r w:rsidRPr="00B7185E">
        <w:rPr>
          <w:rFonts w:ascii="Arial" w:hAnsi="Arial" w:cs="Arial"/>
          <w:sz w:val="24"/>
          <w:szCs w:val="24"/>
        </w:rPr>
        <w:t xml:space="preserve">- </w:t>
      </w:r>
      <w:r>
        <w:rPr>
          <w:rFonts w:ascii="Arial" w:hAnsi="Arial" w:cs="Arial"/>
          <w:sz w:val="24"/>
          <w:szCs w:val="24"/>
        </w:rPr>
        <w:t>A</w:t>
      </w:r>
      <w:r w:rsidRPr="00B7185E">
        <w:rPr>
          <w:rFonts w:ascii="Arial" w:hAnsi="Arial" w:cs="Arial"/>
          <w:sz w:val="24"/>
          <w:szCs w:val="24"/>
        </w:rPr>
        <w:t>umento da insolação e radiação solar, em virtude do aumento do buraco da Camada de Ozônio</w:t>
      </w:r>
      <w:r>
        <w:rPr>
          <w:rFonts w:ascii="Arial" w:hAnsi="Arial" w:cs="Arial"/>
          <w:sz w:val="24"/>
          <w:szCs w:val="24"/>
        </w:rPr>
        <w:t>.</w:t>
      </w:r>
    </w:p>
    <w:p w14:paraId="25BED37B" w14:textId="4EE814FE" w:rsidR="00B7185E" w:rsidRPr="00B7185E" w:rsidRDefault="00B7185E" w:rsidP="00B7185E">
      <w:pPr>
        <w:rPr>
          <w:rFonts w:ascii="Arial" w:hAnsi="Arial" w:cs="Arial"/>
          <w:sz w:val="24"/>
          <w:szCs w:val="24"/>
        </w:rPr>
      </w:pPr>
      <w:r w:rsidRPr="00B7185E">
        <w:rPr>
          <w:rFonts w:ascii="Arial" w:hAnsi="Arial" w:cs="Arial"/>
          <w:sz w:val="24"/>
          <w:szCs w:val="24"/>
        </w:rPr>
        <w:t xml:space="preserve">- </w:t>
      </w:r>
      <w:r>
        <w:rPr>
          <w:rFonts w:ascii="Arial" w:hAnsi="Arial" w:cs="Arial"/>
          <w:sz w:val="24"/>
          <w:szCs w:val="24"/>
        </w:rPr>
        <w:t>I</w:t>
      </w:r>
      <w:r w:rsidRPr="00B7185E">
        <w:rPr>
          <w:rFonts w:ascii="Arial" w:hAnsi="Arial" w:cs="Arial"/>
          <w:sz w:val="24"/>
          <w:szCs w:val="24"/>
        </w:rPr>
        <w:t>ntensificação de catástrofes climáticas, tais como furacões e tornados, secas, chuvas irregulares, entre outros fenômenos meteorológicos de difícil controle e previsão</w:t>
      </w:r>
      <w:r>
        <w:rPr>
          <w:rFonts w:ascii="Arial" w:hAnsi="Arial" w:cs="Arial"/>
          <w:sz w:val="24"/>
          <w:szCs w:val="24"/>
        </w:rPr>
        <w:t>.</w:t>
      </w:r>
    </w:p>
    <w:p w14:paraId="08FFD96E" w14:textId="33CD6755" w:rsidR="00B7185E" w:rsidRPr="00B7185E" w:rsidRDefault="00B7185E" w:rsidP="00B7185E">
      <w:pPr>
        <w:rPr>
          <w:rFonts w:ascii="Arial" w:hAnsi="Arial" w:cs="Arial"/>
          <w:sz w:val="24"/>
          <w:szCs w:val="24"/>
        </w:rPr>
      </w:pPr>
      <w:r w:rsidRPr="00B7185E">
        <w:rPr>
          <w:rFonts w:ascii="Arial" w:hAnsi="Arial" w:cs="Arial"/>
          <w:sz w:val="24"/>
          <w:szCs w:val="24"/>
        </w:rPr>
        <w:t xml:space="preserve">- </w:t>
      </w:r>
      <w:r>
        <w:rPr>
          <w:rFonts w:ascii="Arial" w:hAnsi="Arial" w:cs="Arial"/>
          <w:sz w:val="24"/>
          <w:szCs w:val="24"/>
        </w:rPr>
        <w:t>E</w:t>
      </w:r>
      <w:r w:rsidRPr="00B7185E">
        <w:rPr>
          <w:rFonts w:ascii="Arial" w:hAnsi="Arial" w:cs="Arial"/>
          <w:sz w:val="24"/>
          <w:szCs w:val="24"/>
        </w:rPr>
        <w:t>xtinção de espécies, em razão das condições ambientais adversas para a maioria delas.</w:t>
      </w:r>
    </w:p>
    <w:p w14:paraId="5A44F633" w14:textId="77777777" w:rsidR="00B7185E" w:rsidRPr="00B7185E" w:rsidRDefault="00B7185E" w:rsidP="00B7185E">
      <w:pPr>
        <w:rPr>
          <w:rFonts w:ascii="Arial" w:hAnsi="Arial" w:cs="Arial"/>
          <w:sz w:val="24"/>
          <w:szCs w:val="24"/>
        </w:rPr>
      </w:pPr>
    </w:p>
    <w:p w14:paraId="22A5E6EF" w14:textId="77777777" w:rsidR="00B7185E" w:rsidRPr="00B7185E" w:rsidRDefault="00B7185E" w:rsidP="00B7185E">
      <w:pPr>
        <w:jc w:val="center"/>
        <w:rPr>
          <w:rFonts w:ascii="Arial" w:hAnsi="Arial" w:cs="Arial"/>
          <w:sz w:val="32"/>
          <w:szCs w:val="32"/>
        </w:rPr>
      </w:pPr>
      <w:r w:rsidRPr="00B7185E">
        <w:rPr>
          <w:rFonts w:ascii="Arial" w:hAnsi="Arial" w:cs="Arial"/>
          <w:sz w:val="32"/>
          <w:szCs w:val="32"/>
        </w:rPr>
        <w:t>Como combater o aquecimento global?</w:t>
      </w:r>
    </w:p>
    <w:p w14:paraId="51992196" w14:textId="77777777" w:rsidR="00B7185E" w:rsidRPr="00B7185E" w:rsidRDefault="00B7185E" w:rsidP="00B7185E">
      <w:pPr>
        <w:rPr>
          <w:rFonts w:ascii="Arial" w:hAnsi="Arial" w:cs="Arial"/>
          <w:sz w:val="24"/>
          <w:szCs w:val="24"/>
        </w:rPr>
      </w:pPr>
    </w:p>
    <w:p w14:paraId="6E1E6D57" w14:textId="7AB0EBE7" w:rsidR="00B7185E" w:rsidRDefault="00B7185E" w:rsidP="00B7185E">
      <w:pPr>
        <w:rPr>
          <w:rFonts w:ascii="Arial" w:hAnsi="Arial" w:cs="Arial"/>
          <w:sz w:val="24"/>
          <w:szCs w:val="24"/>
        </w:rPr>
      </w:pPr>
      <w:r>
        <w:rPr>
          <w:rFonts w:ascii="Arial" w:hAnsi="Arial" w:cs="Arial"/>
          <w:sz w:val="24"/>
          <w:szCs w:val="24"/>
        </w:rPr>
        <w:t xml:space="preserve"> </w:t>
      </w:r>
      <w:r w:rsidRPr="00B7185E">
        <w:rPr>
          <w:rFonts w:ascii="Arial" w:hAnsi="Arial" w:cs="Arial"/>
          <w:sz w:val="24"/>
          <w:szCs w:val="24"/>
        </w:rPr>
        <w:t>A primeira grande atitude, segundo apontamentos oficiais e científicos, para combater o aquecimento global seria a escolha de fontes renováveis e não poluentes de energia, diminuindo ou até abandonado a utilização de combustíveis fósseis, tais como o gás natural, o carvão mineral e, principalmente, o petróleo. Por parte das indústrias, a diminuição das emissões de poluentes na atmosfera também é uma ação necessária.</w:t>
      </w:r>
      <w:r>
        <w:rPr>
          <w:rFonts w:ascii="Arial" w:hAnsi="Arial" w:cs="Arial"/>
          <w:sz w:val="24"/>
          <w:szCs w:val="24"/>
        </w:rPr>
        <w:t xml:space="preserve"> </w:t>
      </w:r>
      <w:r w:rsidRPr="00B7185E">
        <w:rPr>
          <w:rFonts w:ascii="Arial" w:hAnsi="Arial" w:cs="Arial"/>
          <w:sz w:val="24"/>
          <w:szCs w:val="24"/>
        </w:rPr>
        <w:t>Outra forma de combater o aquecimento global seria diminuir a produção de lixo, através da conscientização social e do estímulo de medida de reciclagem, pois a diminuição na produção de lixo diminuiria também a poluição e a emissão de gás metano, muito comum em áreas de aterros sanitários.</w:t>
      </w:r>
      <w:r>
        <w:rPr>
          <w:rFonts w:ascii="Arial" w:hAnsi="Arial" w:cs="Arial"/>
          <w:sz w:val="24"/>
          <w:szCs w:val="24"/>
        </w:rPr>
        <w:t xml:space="preserve"> </w:t>
      </w:r>
      <w:r w:rsidRPr="00B7185E">
        <w:rPr>
          <w:rFonts w:ascii="Arial" w:hAnsi="Arial" w:cs="Arial"/>
          <w:sz w:val="24"/>
          <w:szCs w:val="24"/>
        </w:rPr>
        <w:t>Soma-se a essas medidas a preservação da vegetação, tanto dos grandes biomas e domínios morfoclimáticos, tais como a Amazônia, como o cultivo de áreas verdes no espaço agrário e urbano. Assim, as consequências do efeito estufa na sociedade seriam atenuadas.</w:t>
      </w:r>
    </w:p>
    <w:p w14:paraId="4DE147A5" w14:textId="77777777" w:rsidR="004768B4" w:rsidRPr="004768B4" w:rsidRDefault="004768B4" w:rsidP="004768B4">
      <w:pPr>
        <w:rPr>
          <w:rFonts w:ascii="Arial" w:hAnsi="Arial" w:cs="Arial"/>
          <w:sz w:val="24"/>
          <w:szCs w:val="24"/>
        </w:rPr>
      </w:pPr>
    </w:p>
    <w:p w14:paraId="7E10C42E" w14:textId="752E79D3" w:rsidR="00614D14" w:rsidRDefault="009B67D8" w:rsidP="00614D14">
      <w:pPr>
        <w:jc w:val="center"/>
        <w:rPr>
          <w:rFonts w:ascii="Arial" w:hAnsi="Arial" w:cs="Arial"/>
          <w:sz w:val="32"/>
          <w:szCs w:val="32"/>
        </w:rPr>
      </w:pPr>
      <w:r w:rsidRPr="00614D14">
        <w:rPr>
          <w:rFonts w:ascii="Arial" w:hAnsi="Arial" w:cs="Arial"/>
          <w:sz w:val="32"/>
          <w:szCs w:val="32"/>
        </w:rPr>
        <w:t>Aumento das desigualdades socioeconômicas e preconceitos</w:t>
      </w:r>
    </w:p>
    <w:p w14:paraId="13048B17" w14:textId="48BC33C4" w:rsidR="00B7185E" w:rsidRDefault="00B7185E" w:rsidP="00B7185E">
      <w:pPr>
        <w:rPr>
          <w:rFonts w:ascii="Arial" w:hAnsi="Arial" w:cs="Arial"/>
          <w:sz w:val="24"/>
          <w:szCs w:val="24"/>
        </w:rPr>
      </w:pPr>
      <w:r>
        <w:rPr>
          <w:rFonts w:ascii="Arial" w:hAnsi="Arial" w:cs="Arial"/>
          <w:sz w:val="24"/>
          <w:szCs w:val="24"/>
        </w:rPr>
        <w:t xml:space="preserve"> </w:t>
      </w:r>
      <w:r w:rsidRPr="00B7185E">
        <w:rPr>
          <w:rFonts w:ascii="Arial" w:hAnsi="Arial" w:cs="Arial"/>
          <w:sz w:val="24"/>
          <w:szCs w:val="24"/>
        </w:rPr>
        <w:t>O preconceito social é um tipo de preconceito relacionado com a classe social, ou seja, está baseado no poder aquisitivo e padrão de vida dos indivíduos, sendo classificada basicamente em: ricos e pobres.</w:t>
      </w:r>
      <w:r>
        <w:rPr>
          <w:rFonts w:ascii="Arial" w:hAnsi="Arial" w:cs="Arial"/>
          <w:sz w:val="24"/>
          <w:szCs w:val="24"/>
        </w:rPr>
        <w:t xml:space="preserve"> </w:t>
      </w:r>
      <w:r w:rsidRPr="00B7185E">
        <w:rPr>
          <w:rFonts w:ascii="Arial" w:hAnsi="Arial" w:cs="Arial"/>
          <w:sz w:val="24"/>
          <w:szCs w:val="24"/>
        </w:rPr>
        <w:t>No entanto, entre eles, ainda existem diversos grupos sociais, desde os milionários (mais ricos) e os miseráveis (mais pobres). Note que o preconceito social pode ocorrer entre pessoas do mesmo grupo social.</w:t>
      </w:r>
    </w:p>
    <w:p w14:paraId="7F19EE3F" w14:textId="77777777" w:rsidR="00B7185E" w:rsidRDefault="00B7185E" w:rsidP="00B7185E">
      <w:pPr>
        <w:rPr>
          <w:rFonts w:ascii="Arial" w:hAnsi="Arial" w:cs="Arial"/>
          <w:sz w:val="24"/>
          <w:szCs w:val="24"/>
        </w:rPr>
      </w:pPr>
      <w:r>
        <w:rPr>
          <w:rFonts w:ascii="Arial" w:hAnsi="Arial" w:cs="Arial"/>
          <w:sz w:val="24"/>
          <w:szCs w:val="24"/>
        </w:rPr>
        <w:t xml:space="preserve"> </w:t>
      </w:r>
      <w:r w:rsidRPr="00B7185E">
        <w:rPr>
          <w:rFonts w:ascii="Arial" w:hAnsi="Arial" w:cs="Arial"/>
          <w:sz w:val="24"/>
          <w:szCs w:val="24"/>
        </w:rPr>
        <w:t>O preconceito é um conceito muito amplo que apresenta grande abrangência segundo o foco da discriminação. Para entender melhor, segue abaixo alguns dos mais destacados tipos de preconceitos:</w:t>
      </w:r>
    </w:p>
    <w:p w14:paraId="4F8DC0EA" w14:textId="6074E249" w:rsidR="00B7185E" w:rsidRPr="00B7185E" w:rsidRDefault="00B7185E" w:rsidP="00B7185E">
      <w:pPr>
        <w:rPr>
          <w:rFonts w:ascii="Arial" w:hAnsi="Arial" w:cs="Arial"/>
          <w:sz w:val="24"/>
          <w:szCs w:val="24"/>
        </w:rPr>
      </w:pPr>
      <w:r>
        <w:rPr>
          <w:rFonts w:ascii="Arial" w:hAnsi="Arial" w:cs="Arial"/>
          <w:sz w:val="24"/>
          <w:szCs w:val="24"/>
        </w:rPr>
        <w:t xml:space="preserve">- </w:t>
      </w:r>
      <w:r w:rsidRPr="00B7185E">
        <w:rPr>
          <w:rFonts w:ascii="Arial" w:hAnsi="Arial" w:cs="Arial"/>
          <w:sz w:val="24"/>
          <w:szCs w:val="24"/>
        </w:rPr>
        <w:t>Preconceito Racial: gerado pelas diferenças étnicas (racismo)</w:t>
      </w:r>
      <w:r>
        <w:rPr>
          <w:rFonts w:ascii="Arial" w:hAnsi="Arial" w:cs="Arial"/>
          <w:sz w:val="24"/>
          <w:szCs w:val="24"/>
        </w:rPr>
        <w:t>.</w:t>
      </w:r>
    </w:p>
    <w:p w14:paraId="0C2EAC33" w14:textId="30CFB0A1" w:rsidR="00B7185E" w:rsidRPr="00B7185E" w:rsidRDefault="00B7185E" w:rsidP="00B7185E">
      <w:pPr>
        <w:rPr>
          <w:rFonts w:ascii="Arial" w:hAnsi="Arial" w:cs="Arial"/>
          <w:sz w:val="24"/>
          <w:szCs w:val="24"/>
        </w:rPr>
      </w:pPr>
      <w:r>
        <w:rPr>
          <w:rFonts w:ascii="Arial" w:hAnsi="Arial" w:cs="Arial"/>
          <w:sz w:val="24"/>
          <w:szCs w:val="24"/>
        </w:rPr>
        <w:lastRenderedPageBreak/>
        <w:t xml:space="preserve">- </w:t>
      </w:r>
      <w:r w:rsidRPr="00B7185E">
        <w:rPr>
          <w:rFonts w:ascii="Arial" w:hAnsi="Arial" w:cs="Arial"/>
          <w:sz w:val="24"/>
          <w:szCs w:val="24"/>
        </w:rPr>
        <w:t>Preconceito Religioso: gerado pela diferença de crenças</w:t>
      </w:r>
      <w:r>
        <w:rPr>
          <w:rFonts w:ascii="Arial" w:hAnsi="Arial" w:cs="Arial"/>
          <w:sz w:val="24"/>
          <w:szCs w:val="24"/>
        </w:rPr>
        <w:t>.</w:t>
      </w:r>
    </w:p>
    <w:p w14:paraId="7590D62C" w14:textId="68445C9F" w:rsidR="00B7185E" w:rsidRPr="00B7185E" w:rsidRDefault="00B7185E" w:rsidP="00B7185E">
      <w:pPr>
        <w:rPr>
          <w:rFonts w:ascii="Arial" w:hAnsi="Arial" w:cs="Arial"/>
          <w:sz w:val="24"/>
          <w:szCs w:val="24"/>
        </w:rPr>
      </w:pPr>
      <w:r>
        <w:rPr>
          <w:rFonts w:ascii="Arial" w:hAnsi="Arial" w:cs="Arial"/>
          <w:sz w:val="24"/>
          <w:szCs w:val="24"/>
        </w:rPr>
        <w:t xml:space="preserve">- </w:t>
      </w:r>
      <w:r w:rsidRPr="00B7185E">
        <w:rPr>
          <w:rFonts w:ascii="Arial" w:hAnsi="Arial" w:cs="Arial"/>
          <w:sz w:val="24"/>
          <w:szCs w:val="24"/>
        </w:rPr>
        <w:t>Preconceito Linguístico: gerado pelas diferenças linguísticas</w:t>
      </w:r>
      <w:r>
        <w:rPr>
          <w:rFonts w:ascii="Arial" w:hAnsi="Arial" w:cs="Arial"/>
          <w:sz w:val="24"/>
          <w:szCs w:val="24"/>
        </w:rPr>
        <w:t>.</w:t>
      </w:r>
    </w:p>
    <w:p w14:paraId="50755849" w14:textId="67D04029" w:rsidR="00B7185E" w:rsidRPr="00B7185E" w:rsidRDefault="00B7185E" w:rsidP="00B7185E">
      <w:pPr>
        <w:rPr>
          <w:rFonts w:ascii="Arial" w:hAnsi="Arial" w:cs="Arial"/>
          <w:sz w:val="24"/>
          <w:szCs w:val="24"/>
        </w:rPr>
      </w:pPr>
      <w:r>
        <w:rPr>
          <w:rFonts w:ascii="Arial" w:hAnsi="Arial" w:cs="Arial"/>
          <w:sz w:val="24"/>
          <w:szCs w:val="24"/>
        </w:rPr>
        <w:t xml:space="preserve">- </w:t>
      </w:r>
      <w:r w:rsidRPr="00B7185E">
        <w:rPr>
          <w:rFonts w:ascii="Arial" w:hAnsi="Arial" w:cs="Arial"/>
          <w:sz w:val="24"/>
          <w:szCs w:val="24"/>
        </w:rPr>
        <w:t>Preconceito Cultural: gerado pelas diferenças culturais (etnocentrismo e xenofobia)</w:t>
      </w:r>
      <w:r>
        <w:rPr>
          <w:rFonts w:ascii="Arial" w:hAnsi="Arial" w:cs="Arial"/>
          <w:sz w:val="24"/>
          <w:szCs w:val="24"/>
        </w:rPr>
        <w:t>.</w:t>
      </w:r>
    </w:p>
    <w:p w14:paraId="771ACD00" w14:textId="20D5DE06" w:rsidR="00B7185E" w:rsidRDefault="00B7185E" w:rsidP="00B7185E">
      <w:pPr>
        <w:rPr>
          <w:rFonts w:ascii="Arial" w:hAnsi="Arial" w:cs="Arial"/>
          <w:sz w:val="24"/>
          <w:szCs w:val="24"/>
        </w:rPr>
      </w:pPr>
      <w:r>
        <w:rPr>
          <w:rFonts w:ascii="Arial" w:hAnsi="Arial" w:cs="Arial"/>
          <w:sz w:val="24"/>
          <w:szCs w:val="24"/>
        </w:rPr>
        <w:t xml:space="preserve">- </w:t>
      </w:r>
      <w:r w:rsidRPr="00B7185E">
        <w:rPr>
          <w:rFonts w:ascii="Arial" w:hAnsi="Arial" w:cs="Arial"/>
          <w:sz w:val="24"/>
          <w:szCs w:val="24"/>
        </w:rPr>
        <w:t>Preconceito Sexual: gerado pelas diferenças sexuais (sexismo e homofobia)</w:t>
      </w:r>
      <w:r>
        <w:rPr>
          <w:rFonts w:ascii="Arial" w:hAnsi="Arial" w:cs="Arial"/>
          <w:sz w:val="24"/>
          <w:szCs w:val="24"/>
        </w:rPr>
        <w:t>.</w:t>
      </w:r>
    </w:p>
    <w:p w14:paraId="47B35ED3" w14:textId="77777777" w:rsidR="00B7185E" w:rsidRPr="00B7185E" w:rsidRDefault="00B7185E" w:rsidP="00B7185E">
      <w:pPr>
        <w:rPr>
          <w:rFonts w:ascii="Arial" w:hAnsi="Arial" w:cs="Arial"/>
          <w:sz w:val="24"/>
          <w:szCs w:val="24"/>
        </w:rPr>
      </w:pPr>
    </w:p>
    <w:p w14:paraId="262CA831" w14:textId="1DAB4989" w:rsidR="00D0478C" w:rsidRDefault="009B67D8" w:rsidP="00614D14">
      <w:pPr>
        <w:jc w:val="center"/>
        <w:rPr>
          <w:rFonts w:ascii="Arial" w:hAnsi="Arial" w:cs="Arial"/>
          <w:sz w:val="32"/>
          <w:szCs w:val="32"/>
        </w:rPr>
      </w:pPr>
      <w:r w:rsidRPr="00614D14">
        <w:rPr>
          <w:rFonts w:ascii="Arial" w:hAnsi="Arial" w:cs="Arial"/>
          <w:sz w:val="32"/>
          <w:szCs w:val="32"/>
        </w:rPr>
        <w:t>Indústria Cultural e Cultura de Massa</w:t>
      </w:r>
    </w:p>
    <w:p w14:paraId="05DEB9A3" w14:textId="77777777" w:rsidR="009D7BC8" w:rsidRDefault="009D7BC8" w:rsidP="009D7BC8">
      <w:pPr>
        <w:rPr>
          <w:rFonts w:ascii="Arial" w:hAnsi="Arial" w:cs="Arial"/>
          <w:sz w:val="24"/>
          <w:szCs w:val="24"/>
        </w:rPr>
      </w:pPr>
      <w:r>
        <w:rPr>
          <w:rFonts w:ascii="Arial" w:hAnsi="Arial" w:cs="Arial"/>
          <w:sz w:val="24"/>
          <w:szCs w:val="24"/>
        </w:rPr>
        <w:t xml:space="preserve"> </w:t>
      </w:r>
      <w:r w:rsidRPr="009D7BC8">
        <w:rPr>
          <w:rFonts w:ascii="Arial" w:hAnsi="Arial" w:cs="Arial"/>
          <w:sz w:val="24"/>
          <w:szCs w:val="24"/>
        </w:rPr>
        <w:t>O termo cultura de massa foi cunhado pelos filósofos e sociólogos da Escola de Frankfurt</w:t>
      </w:r>
      <w:r>
        <w:rPr>
          <w:rFonts w:ascii="Arial" w:hAnsi="Arial" w:cs="Arial"/>
          <w:sz w:val="24"/>
          <w:szCs w:val="24"/>
        </w:rPr>
        <w:t xml:space="preserve">. </w:t>
      </w:r>
      <w:r w:rsidRPr="009D7BC8">
        <w:rPr>
          <w:rFonts w:ascii="Arial" w:hAnsi="Arial" w:cs="Arial"/>
          <w:sz w:val="24"/>
          <w:szCs w:val="24"/>
        </w:rPr>
        <w:t>A ideia de cultura de massa perfaz uma noção de que existe um tipo de produção cultural industrial para satisfazer as necessidades de uma indústria capitalista, que vende os seus produtos culturais como se fossem algo que se compra em um supermercado.</w:t>
      </w:r>
      <w:r>
        <w:rPr>
          <w:rFonts w:ascii="Arial" w:hAnsi="Arial" w:cs="Arial"/>
          <w:sz w:val="24"/>
          <w:szCs w:val="24"/>
        </w:rPr>
        <w:t xml:space="preserve"> </w:t>
      </w:r>
      <w:r w:rsidRPr="009D7BC8">
        <w:rPr>
          <w:rFonts w:ascii="Arial" w:hAnsi="Arial" w:cs="Arial"/>
          <w:sz w:val="24"/>
          <w:szCs w:val="24"/>
        </w:rPr>
        <w:t>Nesse sentido, a indústria cultural apropria-se da arte e faz dela um subproduto produzido em massa para render lucros a uma indústria, que pode ser cinematográfica, televisiva, musical ou das artes plásticas.</w:t>
      </w:r>
      <w:r>
        <w:rPr>
          <w:rFonts w:ascii="Arial" w:hAnsi="Arial" w:cs="Arial"/>
          <w:sz w:val="24"/>
          <w:szCs w:val="24"/>
        </w:rPr>
        <w:t xml:space="preserve"> </w:t>
      </w:r>
    </w:p>
    <w:p w14:paraId="2658DBAD" w14:textId="521189C2" w:rsidR="009D7BC8" w:rsidRPr="009D7BC8" w:rsidRDefault="009D7BC8" w:rsidP="009D7BC8">
      <w:pPr>
        <w:jc w:val="center"/>
        <w:rPr>
          <w:rFonts w:ascii="Arial" w:hAnsi="Arial" w:cs="Arial"/>
          <w:sz w:val="32"/>
          <w:szCs w:val="32"/>
        </w:rPr>
      </w:pPr>
      <w:r w:rsidRPr="009D7BC8">
        <w:rPr>
          <w:rFonts w:ascii="Arial" w:hAnsi="Arial" w:cs="Arial"/>
          <w:sz w:val="32"/>
          <w:szCs w:val="32"/>
        </w:rPr>
        <w:t>Características</w:t>
      </w:r>
    </w:p>
    <w:p w14:paraId="51229B9B" w14:textId="55A57FBD" w:rsidR="009D7BC8" w:rsidRDefault="009D7BC8" w:rsidP="009D7BC8">
      <w:pPr>
        <w:rPr>
          <w:rFonts w:ascii="Arial" w:hAnsi="Arial" w:cs="Arial"/>
          <w:sz w:val="24"/>
          <w:szCs w:val="24"/>
        </w:rPr>
      </w:pPr>
      <w:r>
        <w:rPr>
          <w:rFonts w:ascii="Arial" w:hAnsi="Arial" w:cs="Arial"/>
          <w:sz w:val="24"/>
          <w:szCs w:val="24"/>
        </w:rPr>
        <w:t xml:space="preserve">- </w:t>
      </w:r>
      <w:r w:rsidRPr="009D7BC8">
        <w:rPr>
          <w:rFonts w:ascii="Arial" w:hAnsi="Arial" w:cs="Arial"/>
          <w:sz w:val="24"/>
          <w:szCs w:val="24"/>
        </w:rPr>
        <w:t>A cultura de massa é um objeto da indústria cultural.</w:t>
      </w:r>
    </w:p>
    <w:p w14:paraId="482D86AF" w14:textId="77777777" w:rsidR="009D7BC8" w:rsidRDefault="009D7BC8" w:rsidP="009D7BC8">
      <w:pPr>
        <w:rPr>
          <w:rFonts w:ascii="Arial" w:hAnsi="Arial" w:cs="Arial"/>
          <w:sz w:val="24"/>
          <w:szCs w:val="24"/>
        </w:rPr>
      </w:pPr>
      <w:r>
        <w:rPr>
          <w:rFonts w:ascii="Arial" w:hAnsi="Arial" w:cs="Arial"/>
          <w:sz w:val="24"/>
          <w:szCs w:val="24"/>
        </w:rPr>
        <w:t xml:space="preserve">- </w:t>
      </w:r>
      <w:r w:rsidRPr="009D7BC8">
        <w:rPr>
          <w:rFonts w:ascii="Arial" w:hAnsi="Arial" w:cs="Arial"/>
          <w:sz w:val="24"/>
          <w:szCs w:val="24"/>
        </w:rPr>
        <w:t>O conceito de cultura de massa diz respeito a uma cultura que não é autêntica.</w:t>
      </w:r>
    </w:p>
    <w:p w14:paraId="4F30C411" w14:textId="07008EDB" w:rsidR="00B7185E" w:rsidRDefault="009D7BC8" w:rsidP="009D7BC8">
      <w:pPr>
        <w:rPr>
          <w:rFonts w:ascii="Arial" w:hAnsi="Arial" w:cs="Arial"/>
          <w:sz w:val="24"/>
          <w:szCs w:val="24"/>
        </w:rPr>
      </w:pPr>
      <w:r>
        <w:rPr>
          <w:rFonts w:ascii="Arial" w:hAnsi="Arial" w:cs="Arial"/>
          <w:sz w:val="24"/>
          <w:szCs w:val="24"/>
        </w:rPr>
        <w:t>-</w:t>
      </w:r>
      <w:r w:rsidRPr="009D7BC8">
        <w:rPr>
          <w:rFonts w:ascii="Arial" w:hAnsi="Arial" w:cs="Arial"/>
          <w:sz w:val="24"/>
          <w:szCs w:val="24"/>
        </w:rPr>
        <w:t xml:space="preserve"> Segundo Walter Benjamin, a cultura tornou-se um elemento de mercado.</w:t>
      </w:r>
    </w:p>
    <w:p w14:paraId="3B751D22" w14:textId="25228031" w:rsidR="009D7BC8" w:rsidRDefault="009D7BC8" w:rsidP="009D7BC8">
      <w:pPr>
        <w:rPr>
          <w:rFonts w:ascii="Arial" w:hAnsi="Arial" w:cs="Arial"/>
          <w:sz w:val="24"/>
          <w:szCs w:val="24"/>
        </w:rPr>
      </w:pPr>
      <w:r>
        <w:rPr>
          <w:rFonts w:ascii="Arial" w:hAnsi="Arial" w:cs="Arial"/>
          <w:sz w:val="24"/>
          <w:szCs w:val="24"/>
        </w:rPr>
        <w:t xml:space="preserve"> </w:t>
      </w:r>
      <w:r w:rsidRPr="009D7BC8">
        <w:rPr>
          <w:rFonts w:ascii="Arial" w:hAnsi="Arial" w:cs="Arial"/>
          <w:sz w:val="24"/>
          <w:szCs w:val="24"/>
        </w:rPr>
        <w:t>A cultura de massa tornou-se, no vocabulário da teoria crítica, uma manifestação cultural inautêntica, pois é fruto de um movimento de massificação da cultura, ou seja, de produção de elementos culturais para satisfazer os anseios de um mercado capitalista de vender tais produtos e utilizá-los para a propagação de um ideal de vida capitalista e consumista.</w:t>
      </w:r>
      <w:r>
        <w:rPr>
          <w:rFonts w:ascii="Arial" w:hAnsi="Arial" w:cs="Arial"/>
          <w:sz w:val="24"/>
          <w:szCs w:val="24"/>
        </w:rPr>
        <w:t xml:space="preserve"> </w:t>
      </w:r>
      <w:r w:rsidRPr="009D7BC8">
        <w:rPr>
          <w:rFonts w:ascii="Arial" w:hAnsi="Arial" w:cs="Arial"/>
          <w:sz w:val="24"/>
          <w:szCs w:val="24"/>
        </w:rPr>
        <w:t>Para funcionar corretamente, a indústria cultural criou uma fórmula específica: pegar elementos da cultura erudita (a cultura de elite) e misturá-los à cultura popular (a cultura produzida pelo povo, nas periferias e fora da elite). Quando tal mistura reproduz-se com as técnicas de reprodutibilidade, temos os elementos da indústria cultural.</w:t>
      </w:r>
      <w:r>
        <w:rPr>
          <w:rFonts w:ascii="Arial" w:hAnsi="Arial" w:cs="Arial"/>
          <w:sz w:val="24"/>
          <w:szCs w:val="24"/>
        </w:rPr>
        <w:t xml:space="preserve"> </w:t>
      </w:r>
      <w:r w:rsidRPr="009D7BC8">
        <w:rPr>
          <w:rFonts w:ascii="Arial" w:hAnsi="Arial" w:cs="Arial"/>
          <w:sz w:val="24"/>
          <w:szCs w:val="24"/>
        </w:rPr>
        <w:t>A cultura de massa atende à lógica mercadológica capitalista. Por isso, ela não faz distinção da individualidade e do gosto estético de cada pessoa e de cada cultura. A ideia é, para a indústria cultural, tornar todos os cidadãos uma única massa, que não tem rosto e nem individualidade e anseia o simples consumo do que a mídia lhe impõe.</w:t>
      </w:r>
    </w:p>
    <w:p w14:paraId="33C9ECEF" w14:textId="77777777" w:rsidR="009D7BC8" w:rsidRPr="009D7BC8" w:rsidRDefault="009D7BC8" w:rsidP="009D7BC8">
      <w:pPr>
        <w:jc w:val="center"/>
        <w:rPr>
          <w:rFonts w:ascii="Arial" w:hAnsi="Arial" w:cs="Arial"/>
          <w:sz w:val="32"/>
          <w:szCs w:val="32"/>
        </w:rPr>
      </w:pPr>
      <w:r w:rsidRPr="009D7BC8">
        <w:rPr>
          <w:rFonts w:ascii="Arial" w:hAnsi="Arial" w:cs="Arial"/>
          <w:sz w:val="32"/>
          <w:szCs w:val="32"/>
        </w:rPr>
        <w:t>Cultura de massa e consumo</w:t>
      </w:r>
    </w:p>
    <w:p w14:paraId="648C4789" w14:textId="3DCBA36A" w:rsidR="009D7BC8" w:rsidRPr="009D7BC8" w:rsidRDefault="009D7BC8" w:rsidP="009D7BC8">
      <w:pPr>
        <w:rPr>
          <w:rFonts w:ascii="Arial" w:hAnsi="Arial" w:cs="Arial"/>
          <w:sz w:val="24"/>
          <w:szCs w:val="24"/>
        </w:rPr>
      </w:pPr>
      <w:r>
        <w:rPr>
          <w:rFonts w:ascii="Arial" w:hAnsi="Arial" w:cs="Arial"/>
          <w:sz w:val="24"/>
          <w:szCs w:val="24"/>
        </w:rPr>
        <w:t xml:space="preserve"> </w:t>
      </w:r>
      <w:r w:rsidRPr="009D7BC8">
        <w:rPr>
          <w:rFonts w:ascii="Arial" w:hAnsi="Arial" w:cs="Arial"/>
          <w:sz w:val="24"/>
          <w:szCs w:val="24"/>
        </w:rPr>
        <w:t>A cultura de massa está estreitamente ligada ao consumo. As propagandas que são veiculadas na televisão e na internet têm o propósito de levar o espectador a consumir os produtos propagados. Não obstante, às propagandas também são veiculados ideais de vida. Do mesmo modo que as propagandas passam tais ideais, a cultura de massa também é utilizada com tal objetivo. Filmes, novelas, músicas, séries e estampas comerciais são exemplos desse tipo de cultura.</w:t>
      </w:r>
      <w:r>
        <w:rPr>
          <w:rFonts w:ascii="Arial" w:hAnsi="Arial" w:cs="Arial"/>
          <w:sz w:val="24"/>
          <w:szCs w:val="24"/>
        </w:rPr>
        <w:t xml:space="preserve"> </w:t>
      </w:r>
      <w:r w:rsidRPr="009D7BC8">
        <w:rPr>
          <w:rFonts w:ascii="Arial" w:hAnsi="Arial" w:cs="Arial"/>
          <w:sz w:val="24"/>
          <w:szCs w:val="24"/>
        </w:rPr>
        <w:t>A indústria de bens de consumo aliou-se à indústria cultural para propagar os seus ideais. Nesse sentido, a indústria cultural virou uma maneira vender os produtos do mercado, além de propagar os ideais de vida burgueses do capitalismo. Nesse sentido, a cultura de massa é uma espécie de propaganda daquilo que é vendido como padrão de vida, além de ser uma espécie de produto autônomo, que sustenta a lógica do consumo capitalista.</w:t>
      </w:r>
    </w:p>
    <w:p w14:paraId="74A14CD3" w14:textId="77777777" w:rsidR="009D7BC8" w:rsidRPr="009D7BC8" w:rsidRDefault="009D7BC8" w:rsidP="009D7BC8">
      <w:pPr>
        <w:rPr>
          <w:rFonts w:ascii="Arial" w:hAnsi="Arial" w:cs="Arial"/>
          <w:sz w:val="24"/>
          <w:szCs w:val="24"/>
        </w:rPr>
      </w:pPr>
    </w:p>
    <w:p w14:paraId="6B0D4232" w14:textId="77777777" w:rsidR="009D7BC8" w:rsidRPr="009D7BC8" w:rsidRDefault="009D7BC8" w:rsidP="009D7BC8">
      <w:pPr>
        <w:rPr>
          <w:rFonts w:ascii="Arial" w:hAnsi="Arial" w:cs="Arial"/>
          <w:sz w:val="24"/>
          <w:szCs w:val="24"/>
        </w:rPr>
      </w:pPr>
    </w:p>
    <w:p w14:paraId="76B168A1" w14:textId="77777777" w:rsidR="009D7BC8" w:rsidRPr="009D7BC8" w:rsidRDefault="009D7BC8" w:rsidP="009D7BC8">
      <w:pPr>
        <w:jc w:val="center"/>
        <w:rPr>
          <w:rFonts w:ascii="Arial" w:hAnsi="Arial" w:cs="Arial"/>
          <w:sz w:val="32"/>
          <w:szCs w:val="32"/>
        </w:rPr>
      </w:pPr>
      <w:r w:rsidRPr="009D7BC8">
        <w:rPr>
          <w:rFonts w:ascii="Arial" w:hAnsi="Arial" w:cs="Arial"/>
          <w:sz w:val="32"/>
          <w:szCs w:val="32"/>
        </w:rPr>
        <w:t>Cultura de massa e cultura popular</w:t>
      </w:r>
    </w:p>
    <w:p w14:paraId="379C90AC" w14:textId="627F61DD" w:rsidR="009D7BC8" w:rsidRPr="009D7BC8" w:rsidRDefault="009D7BC8" w:rsidP="009D7BC8">
      <w:pPr>
        <w:rPr>
          <w:rFonts w:ascii="Arial" w:hAnsi="Arial" w:cs="Arial"/>
          <w:sz w:val="24"/>
          <w:szCs w:val="24"/>
        </w:rPr>
      </w:pPr>
      <w:r>
        <w:rPr>
          <w:rFonts w:ascii="Arial" w:hAnsi="Arial" w:cs="Arial"/>
          <w:sz w:val="24"/>
          <w:szCs w:val="24"/>
        </w:rPr>
        <w:t xml:space="preserve"> </w:t>
      </w:r>
      <w:r w:rsidRPr="009D7BC8">
        <w:rPr>
          <w:rFonts w:ascii="Arial" w:hAnsi="Arial" w:cs="Arial"/>
          <w:sz w:val="24"/>
          <w:szCs w:val="24"/>
        </w:rPr>
        <w:t>Ao contrário do que o senso comum pensa, a cultura de massa e a cultura popular não são sinônimos. Cultura popular é uma manifestação autêntica de um povo, sem interferências externas e sem qualquer lógica de mercado e venda. Como exemplos de cultura popular brasileiras, podemos elencar o samba, a música sertaneja de raiz, a literatura de cordel, o axé e o funk carioca. Todos esses elementos são frutos de uma cultura popular autêntica e representam as pessoas que os originaram.</w:t>
      </w:r>
      <w:r>
        <w:rPr>
          <w:rFonts w:ascii="Arial" w:hAnsi="Arial" w:cs="Arial"/>
          <w:sz w:val="24"/>
          <w:szCs w:val="24"/>
        </w:rPr>
        <w:t xml:space="preserve"> </w:t>
      </w:r>
      <w:r w:rsidRPr="009D7BC8">
        <w:rPr>
          <w:rFonts w:ascii="Arial" w:hAnsi="Arial" w:cs="Arial"/>
          <w:sz w:val="24"/>
          <w:szCs w:val="24"/>
        </w:rPr>
        <w:t>A cultura popular é autêntica por representar a vida, os hábitos e os costumes de uma população. Ela não é reprodução e não é uma tentativa de massificação das pessoas. A cultura popular, ao contrário da cultura de massa, visa atender a simples criação e não a busca dos padrões de venda de um mercado capitalista.</w:t>
      </w:r>
    </w:p>
    <w:sectPr w:rsidR="009D7BC8" w:rsidRPr="009D7BC8" w:rsidSect="00614D14">
      <w:pgSz w:w="11906" w:h="16838"/>
      <w:pgMar w:top="1077" w:right="964"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278FD"/>
    <w:multiLevelType w:val="multilevel"/>
    <w:tmpl w:val="C12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D8"/>
    <w:rsid w:val="004768B4"/>
    <w:rsid w:val="00614D14"/>
    <w:rsid w:val="009B67D8"/>
    <w:rsid w:val="009D7BC8"/>
    <w:rsid w:val="00B7185E"/>
    <w:rsid w:val="00D0478C"/>
    <w:rsid w:val="00D45D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501B"/>
  <w15:chartTrackingRefBased/>
  <w15:docId w15:val="{57040C2B-89E6-4299-A038-3444FEE8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14D1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14D1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14D1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14D14"/>
    <w:rPr>
      <w:b/>
      <w:bCs/>
    </w:rPr>
  </w:style>
  <w:style w:type="character" w:customStyle="1" w:styleId="Ttulo2Char">
    <w:name w:val="Título 2 Char"/>
    <w:basedOn w:val="Fontepargpadro"/>
    <w:link w:val="Ttulo2"/>
    <w:uiPriority w:val="9"/>
    <w:rsid w:val="00614D14"/>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14D14"/>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D45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952904">
      <w:bodyDiv w:val="1"/>
      <w:marLeft w:val="0"/>
      <w:marRight w:val="0"/>
      <w:marTop w:val="0"/>
      <w:marBottom w:val="0"/>
      <w:divBdr>
        <w:top w:val="none" w:sz="0" w:space="0" w:color="auto"/>
        <w:left w:val="none" w:sz="0" w:space="0" w:color="auto"/>
        <w:bottom w:val="none" w:sz="0" w:space="0" w:color="auto"/>
        <w:right w:val="none" w:sz="0" w:space="0" w:color="auto"/>
      </w:divBdr>
    </w:div>
    <w:div w:id="488716356">
      <w:bodyDiv w:val="1"/>
      <w:marLeft w:val="0"/>
      <w:marRight w:val="0"/>
      <w:marTop w:val="0"/>
      <w:marBottom w:val="0"/>
      <w:divBdr>
        <w:top w:val="none" w:sz="0" w:space="0" w:color="auto"/>
        <w:left w:val="none" w:sz="0" w:space="0" w:color="auto"/>
        <w:bottom w:val="none" w:sz="0" w:space="0" w:color="auto"/>
        <w:right w:val="none" w:sz="0" w:space="0" w:color="auto"/>
      </w:divBdr>
    </w:div>
    <w:div w:id="623462504">
      <w:bodyDiv w:val="1"/>
      <w:marLeft w:val="0"/>
      <w:marRight w:val="0"/>
      <w:marTop w:val="0"/>
      <w:marBottom w:val="0"/>
      <w:divBdr>
        <w:top w:val="none" w:sz="0" w:space="0" w:color="auto"/>
        <w:left w:val="none" w:sz="0" w:space="0" w:color="auto"/>
        <w:bottom w:val="none" w:sz="0" w:space="0" w:color="auto"/>
        <w:right w:val="none" w:sz="0" w:space="0" w:color="auto"/>
      </w:divBdr>
    </w:div>
    <w:div w:id="660700433">
      <w:bodyDiv w:val="1"/>
      <w:marLeft w:val="0"/>
      <w:marRight w:val="0"/>
      <w:marTop w:val="0"/>
      <w:marBottom w:val="0"/>
      <w:divBdr>
        <w:top w:val="none" w:sz="0" w:space="0" w:color="auto"/>
        <w:left w:val="none" w:sz="0" w:space="0" w:color="auto"/>
        <w:bottom w:val="none" w:sz="0" w:space="0" w:color="auto"/>
        <w:right w:val="none" w:sz="0" w:space="0" w:color="auto"/>
      </w:divBdr>
    </w:div>
    <w:div w:id="719549077">
      <w:bodyDiv w:val="1"/>
      <w:marLeft w:val="0"/>
      <w:marRight w:val="0"/>
      <w:marTop w:val="0"/>
      <w:marBottom w:val="0"/>
      <w:divBdr>
        <w:top w:val="none" w:sz="0" w:space="0" w:color="auto"/>
        <w:left w:val="none" w:sz="0" w:space="0" w:color="auto"/>
        <w:bottom w:val="none" w:sz="0" w:space="0" w:color="auto"/>
        <w:right w:val="none" w:sz="0" w:space="0" w:color="auto"/>
      </w:divBdr>
    </w:div>
    <w:div w:id="893006652">
      <w:bodyDiv w:val="1"/>
      <w:marLeft w:val="0"/>
      <w:marRight w:val="0"/>
      <w:marTop w:val="0"/>
      <w:marBottom w:val="0"/>
      <w:divBdr>
        <w:top w:val="none" w:sz="0" w:space="0" w:color="auto"/>
        <w:left w:val="none" w:sz="0" w:space="0" w:color="auto"/>
        <w:bottom w:val="none" w:sz="0" w:space="0" w:color="auto"/>
        <w:right w:val="none" w:sz="0" w:space="0" w:color="auto"/>
      </w:divBdr>
    </w:div>
    <w:div w:id="930553884">
      <w:bodyDiv w:val="1"/>
      <w:marLeft w:val="0"/>
      <w:marRight w:val="0"/>
      <w:marTop w:val="0"/>
      <w:marBottom w:val="0"/>
      <w:divBdr>
        <w:top w:val="none" w:sz="0" w:space="0" w:color="auto"/>
        <w:left w:val="none" w:sz="0" w:space="0" w:color="auto"/>
        <w:bottom w:val="none" w:sz="0" w:space="0" w:color="auto"/>
        <w:right w:val="none" w:sz="0" w:space="0" w:color="auto"/>
      </w:divBdr>
    </w:div>
    <w:div w:id="999192840">
      <w:bodyDiv w:val="1"/>
      <w:marLeft w:val="0"/>
      <w:marRight w:val="0"/>
      <w:marTop w:val="0"/>
      <w:marBottom w:val="0"/>
      <w:divBdr>
        <w:top w:val="none" w:sz="0" w:space="0" w:color="auto"/>
        <w:left w:val="none" w:sz="0" w:space="0" w:color="auto"/>
        <w:bottom w:val="none" w:sz="0" w:space="0" w:color="auto"/>
        <w:right w:val="none" w:sz="0" w:space="0" w:color="auto"/>
      </w:divBdr>
    </w:div>
    <w:div w:id="1156804228">
      <w:bodyDiv w:val="1"/>
      <w:marLeft w:val="0"/>
      <w:marRight w:val="0"/>
      <w:marTop w:val="0"/>
      <w:marBottom w:val="0"/>
      <w:divBdr>
        <w:top w:val="none" w:sz="0" w:space="0" w:color="auto"/>
        <w:left w:val="none" w:sz="0" w:space="0" w:color="auto"/>
        <w:bottom w:val="none" w:sz="0" w:space="0" w:color="auto"/>
        <w:right w:val="none" w:sz="0" w:space="0" w:color="auto"/>
      </w:divBdr>
    </w:div>
    <w:div w:id="1174803656">
      <w:bodyDiv w:val="1"/>
      <w:marLeft w:val="0"/>
      <w:marRight w:val="0"/>
      <w:marTop w:val="0"/>
      <w:marBottom w:val="0"/>
      <w:divBdr>
        <w:top w:val="none" w:sz="0" w:space="0" w:color="auto"/>
        <w:left w:val="none" w:sz="0" w:space="0" w:color="auto"/>
        <w:bottom w:val="none" w:sz="0" w:space="0" w:color="auto"/>
        <w:right w:val="none" w:sz="0" w:space="0" w:color="auto"/>
      </w:divBdr>
    </w:div>
    <w:div w:id="1250697793">
      <w:bodyDiv w:val="1"/>
      <w:marLeft w:val="0"/>
      <w:marRight w:val="0"/>
      <w:marTop w:val="0"/>
      <w:marBottom w:val="0"/>
      <w:divBdr>
        <w:top w:val="none" w:sz="0" w:space="0" w:color="auto"/>
        <w:left w:val="none" w:sz="0" w:space="0" w:color="auto"/>
        <w:bottom w:val="none" w:sz="0" w:space="0" w:color="auto"/>
        <w:right w:val="none" w:sz="0" w:space="0" w:color="auto"/>
      </w:divBdr>
    </w:div>
    <w:div w:id="1259482597">
      <w:bodyDiv w:val="1"/>
      <w:marLeft w:val="0"/>
      <w:marRight w:val="0"/>
      <w:marTop w:val="0"/>
      <w:marBottom w:val="0"/>
      <w:divBdr>
        <w:top w:val="none" w:sz="0" w:space="0" w:color="auto"/>
        <w:left w:val="none" w:sz="0" w:space="0" w:color="auto"/>
        <w:bottom w:val="none" w:sz="0" w:space="0" w:color="auto"/>
        <w:right w:val="none" w:sz="0" w:space="0" w:color="auto"/>
      </w:divBdr>
    </w:div>
    <w:div w:id="1389568384">
      <w:bodyDiv w:val="1"/>
      <w:marLeft w:val="0"/>
      <w:marRight w:val="0"/>
      <w:marTop w:val="0"/>
      <w:marBottom w:val="0"/>
      <w:divBdr>
        <w:top w:val="none" w:sz="0" w:space="0" w:color="auto"/>
        <w:left w:val="none" w:sz="0" w:space="0" w:color="auto"/>
        <w:bottom w:val="none" w:sz="0" w:space="0" w:color="auto"/>
        <w:right w:val="none" w:sz="0" w:space="0" w:color="auto"/>
      </w:divBdr>
    </w:div>
    <w:div w:id="1533572811">
      <w:bodyDiv w:val="1"/>
      <w:marLeft w:val="0"/>
      <w:marRight w:val="0"/>
      <w:marTop w:val="0"/>
      <w:marBottom w:val="0"/>
      <w:divBdr>
        <w:top w:val="none" w:sz="0" w:space="0" w:color="auto"/>
        <w:left w:val="none" w:sz="0" w:space="0" w:color="auto"/>
        <w:bottom w:val="none" w:sz="0" w:space="0" w:color="auto"/>
        <w:right w:val="none" w:sz="0" w:space="0" w:color="auto"/>
      </w:divBdr>
    </w:div>
    <w:div w:id="1544755029">
      <w:bodyDiv w:val="1"/>
      <w:marLeft w:val="0"/>
      <w:marRight w:val="0"/>
      <w:marTop w:val="0"/>
      <w:marBottom w:val="0"/>
      <w:divBdr>
        <w:top w:val="none" w:sz="0" w:space="0" w:color="auto"/>
        <w:left w:val="none" w:sz="0" w:space="0" w:color="auto"/>
        <w:bottom w:val="none" w:sz="0" w:space="0" w:color="auto"/>
        <w:right w:val="none" w:sz="0" w:space="0" w:color="auto"/>
      </w:divBdr>
    </w:div>
    <w:div w:id="1946686925">
      <w:bodyDiv w:val="1"/>
      <w:marLeft w:val="0"/>
      <w:marRight w:val="0"/>
      <w:marTop w:val="0"/>
      <w:marBottom w:val="0"/>
      <w:divBdr>
        <w:top w:val="none" w:sz="0" w:space="0" w:color="auto"/>
        <w:left w:val="none" w:sz="0" w:space="0" w:color="auto"/>
        <w:bottom w:val="none" w:sz="0" w:space="0" w:color="auto"/>
        <w:right w:val="none" w:sz="0" w:space="0" w:color="auto"/>
      </w:divBdr>
    </w:div>
    <w:div w:id="19714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damateria.com.br/empresas-multinacionai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2003</Words>
  <Characters>10818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GIETZEL</dc:creator>
  <cp:keywords/>
  <dc:description/>
  <cp:lastModifiedBy>GABRIEL RODRIGUES GIETZEL</cp:lastModifiedBy>
  <cp:revision>2</cp:revision>
  <dcterms:created xsi:type="dcterms:W3CDTF">2020-11-25T04:11:00Z</dcterms:created>
  <dcterms:modified xsi:type="dcterms:W3CDTF">2020-11-26T03:56:00Z</dcterms:modified>
</cp:coreProperties>
</file>