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A29B5" w14:textId="1923E281" w:rsidR="00AE213B" w:rsidRDefault="002666F3">
      <w:pPr>
        <w:rPr>
          <w:rFonts w:ascii="Century" w:hAnsi="Century" w:cs="Segoe UI"/>
          <w:color w:val="000000" w:themeColor="text1"/>
          <w:sz w:val="36"/>
          <w:szCs w:val="36"/>
          <w:shd w:val="clear" w:color="auto" w:fill="FFFFFF"/>
        </w:rPr>
      </w:pPr>
      <w:r>
        <w:rPr>
          <w:rFonts w:ascii="Century" w:hAnsi="Century" w:cs="Segoe UI"/>
          <w:color w:val="000000" w:themeColor="text1"/>
          <w:sz w:val="36"/>
          <w:szCs w:val="36"/>
          <w:shd w:val="clear" w:color="auto" w:fill="FFFFFF"/>
        </w:rPr>
        <w:t xml:space="preserve">  </w:t>
      </w:r>
      <w:r>
        <w:rPr>
          <w:rFonts w:ascii="Century" w:hAnsi="Century" w:cs="Segoe UI"/>
          <w:color w:val="000000" w:themeColor="text1"/>
          <w:sz w:val="36"/>
          <w:szCs w:val="36"/>
          <w:shd w:val="clear" w:color="auto" w:fill="FFFFFF"/>
        </w:rPr>
        <w:t>Nome: Gabriel Rodrigues Gietzel                          3° INFO</w:t>
      </w:r>
    </w:p>
    <w:p w14:paraId="10B5269D" w14:textId="77777777" w:rsidR="002666F3" w:rsidRDefault="002666F3">
      <w:pPr>
        <w:rPr>
          <w:rFonts w:ascii="Century" w:hAnsi="Century" w:cs="Segoe UI"/>
          <w:color w:val="000000" w:themeColor="text1"/>
          <w:sz w:val="36"/>
          <w:szCs w:val="36"/>
          <w:shd w:val="clear" w:color="auto" w:fill="FFFFFF"/>
        </w:rPr>
      </w:pPr>
    </w:p>
    <w:p w14:paraId="72235497" w14:textId="0DFD51F4" w:rsidR="002666F3" w:rsidRPr="002666F3" w:rsidRDefault="002666F3" w:rsidP="002666F3">
      <w:pPr>
        <w:jc w:val="center"/>
        <w:rPr>
          <w:rFonts w:ascii="Century" w:hAnsi="Century" w:cs="Segoe UI"/>
          <w:color w:val="538135" w:themeColor="accent6" w:themeShade="BF"/>
          <w:sz w:val="26"/>
          <w:szCs w:val="26"/>
          <w:u w:val="single"/>
          <w:shd w:val="clear" w:color="auto" w:fill="FFFFFF"/>
        </w:rPr>
      </w:pPr>
      <w:r>
        <w:rPr>
          <w:rFonts w:ascii="Century" w:hAnsi="Century" w:cs="Segoe UI"/>
          <w:color w:val="538135" w:themeColor="accent6" w:themeShade="BF"/>
          <w:sz w:val="26"/>
          <w:szCs w:val="26"/>
          <w:u w:val="single"/>
          <w:shd w:val="clear" w:color="auto" w:fill="FFFFFF"/>
        </w:rPr>
        <w:t>s</w:t>
      </w:r>
      <w:r w:rsidRPr="002666F3">
        <w:rPr>
          <w:rFonts w:ascii="Century" w:hAnsi="Century" w:cs="Segoe UI"/>
          <w:color w:val="538135" w:themeColor="accent6" w:themeShade="BF"/>
          <w:sz w:val="26"/>
          <w:szCs w:val="26"/>
          <w:u w:val="single"/>
          <w:shd w:val="clear" w:color="auto" w:fill="FFFFFF"/>
        </w:rPr>
        <w:t>íntese</w:t>
      </w:r>
    </w:p>
    <w:p w14:paraId="1DC497ED" w14:textId="7456A68B" w:rsidR="002666F3" w:rsidRDefault="002666F3">
      <w:pPr>
        <w:rPr>
          <w:rFonts w:ascii="Century" w:hAnsi="Century" w:cs="Segoe UI"/>
          <w:b/>
          <w:bCs/>
          <w:i/>
          <w:iCs/>
          <w:color w:val="000000" w:themeColor="text1"/>
          <w:sz w:val="32"/>
          <w:szCs w:val="32"/>
          <w:shd w:val="clear" w:color="auto" w:fill="FFFFFF"/>
        </w:rPr>
      </w:pPr>
      <w:r w:rsidRPr="002666F3">
        <w:rPr>
          <w:rFonts w:ascii="Century" w:hAnsi="Century" w:cs="Segoe UI"/>
          <w:b/>
          <w:bCs/>
          <w:i/>
          <w:iCs/>
          <w:color w:val="000000" w:themeColor="text1"/>
          <w:sz w:val="32"/>
          <w:szCs w:val="32"/>
          <w:shd w:val="clear" w:color="auto" w:fill="FFFFFF"/>
        </w:rPr>
        <w:t xml:space="preserve">O futuro do trabalho é o presente que você cria | Sandra </w:t>
      </w:r>
      <w:proofErr w:type="spellStart"/>
      <w:r w:rsidRPr="002666F3">
        <w:rPr>
          <w:rFonts w:ascii="Century" w:hAnsi="Century" w:cs="Segoe UI"/>
          <w:b/>
          <w:bCs/>
          <w:i/>
          <w:iCs/>
          <w:color w:val="000000" w:themeColor="text1"/>
          <w:sz w:val="32"/>
          <w:szCs w:val="32"/>
          <w:shd w:val="clear" w:color="auto" w:fill="FFFFFF"/>
        </w:rPr>
        <w:t>Chemin</w:t>
      </w:r>
      <w:proofErr w:type="spellEnd"/>
    </w:p>
    <w:p w14:paraId="5A65E54A" w14:textId="6E2EA4E0" w:rsidR="002666F3" w:rsidRDefault="002666F3">
      <w:pPr>
        <w:rPr>
          <w:rFonts w:ascii="Century" w:hAnsi="Century" w:cs="Segoe UI"/>
          <w:b/>
          <w:bCs/>
          <w:i/>
          <w:iCs/>
          <w:color w:val="000000" w:themeColor="text1"/>
          <w:sz w:val="32"/>
          <w:szCs w:val="32"/>
          <w:shd w:val="clear" w:color="auto" w:fill="FFFFFF"/>
        </w:rPr>
      </w:pPr>
      <w:r>
        <w:rPr>
          <w:rFonts w:ascii="Century" w:hAnsi="Century" w:cs="Segoe UI"/>
          <w:b/>
          <w:bCs/>
          <w:i/>
          <w:iCs/>
          <w:noProof/>
          <w:color w:val="000000" w:themeColor="text1"/>
          <w:sz w:val="32"/>
          <w:szCs w:val="32"/>
          <w:shd w:val="clear" w:color="auto" w:fill="FFFFFF"/>
        </w:rPr>
        <w:drawing>
          <wp:anchor distT="0" distB="0" distL="114300" distR="114300" simplePos="0" relativeHeight="251658240" behindDoc="0" locked="0" layoutInCell="1" allowOverlap="1" wp14:anchorId="6F625828" wp14:editId="0E7812EC">
            <wp:simplePos x="0" y="0"/>
            <wp:positionH relativeFrom="margin">
              <wp:align>center</wp:align>
            </wp:positionH>
            <wp:positionV relativeFrom="paragraph">
              <wp:posOffset>10160</wp:posOffset>
            </wp:positionV>
            <wp:extent cx="742950" cy="516475"/>
            <wp:effectExtent l="0" t="0" r="0" b="0"/>
            <wp:wrapSquare wrapText="bothSides"/>
            <wp:docPr id="1" name="Imagem 1" descr="Uma imagem contend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ntendo Logotipo&#10;&#10;Descrição gerada automaticamente"/>
                    <pic:cNvPicPr/>
                  </pic:nvPicPr>
                  <pic:blipFill>
                    <a:blip r:embed="rId4" cstate="print">
                      <a:extLst>
                        <a:ext uri="{28A0092B-C50C-407E-A947-70E740481C1C}">
                          <a14:useLocalDpi xmlns:a14="http://schemas.microsoft.com/office/drawing/2010/main" val="0"/>
                        </a:ext>
                      </a:extLst>
                    </a:blip>
                    <a:stretch>
                      <a:fillRect/>
                    </a:stretch>
                  </pic:blipFill>
                  <pic:spPr>
                    <a:xfrm>
                      <a:off x="0" y="0"/>
                      <a:ext cx="742950" cy="516475"/>
                    </a:xfrm>
                    <a:prstGeom prst="rect">
                      <a:avLst/>
                    </a:prstGeom>
                  </pic:spPr>
                </pic:pic>
              </a:graphicData>
            </a:graphic>
          </wp:anchor>
        </w:drawing>
      </w:r>
    </w:p>
    <w:p w14:paraId="3D364CC2" w14:textId="32792FE1" w:rsidR="002666F3" w:rsidRPr="002666F3" w:rsidRDefault="002666F3">
      <w:pPr>
        <w:rPr>
          <w:rFonts w:ascii="Century" w:hAnsi="Century" w:cs="Segoe UI"/>
          <w:b/>
          <w:bCs/>
          <w:i/>
          <w:iCs/>
          <w:color w:val="000000" w:themeColor="text1"/>
          <w:sz w:val="32"/>
          <w:szCs w:val="32"/>
          <w:shd w:val="clear" w:color="auto" w:fill="FFFFFF"/>
        </w:rPr>
      </w:pPr>
    </w:p>
    <w:p w14:paraId="7952202B" w14:textId="1C28C9CD" w:rsidR="002666F3" w:rsidRDefault="0092714E" w:rsidP="0092714E">
      <w:r w:rsidRPr="0092714E">
        <w:rPr>
          <w:sz w:val="32"/>
          <w:szCs w:val="32"/>
        </w:rPr>
        <w:t xml:space="preserve"> 1-</w:t>
      </w:r>
      <w:r w:rsidR="00A20EC6" w:rsidRPr="0092714E">
        <w:rPr>
          <w:sz w:val="32"/>
          <w:szCs w:val="32"/>
        </w:rPr>
        <w:t xml:space="preserve"> </w:t>
      </w:r>
      <w:r w:rsidR="002666F3">
        <w:t xml:space="preserve">Acho incrível passar 6 anos no oceano, ainda mais levando em conta que tinha uma criança </w:t>
      </w:r>
      <w:proofErr w:type="gramStart"/>
      <w:r w:rsidR="002666F3">
        <w:t>à</w:t>
      </w:r>
      <w:proofErr w:type="gramEnd"/>
      <w:r w:rsidR="002666F3">
        <w:t xml:space="preserve"> bordo, só tenho um leve receio de que pode não ter sido a melhor infância, também é importante socialização e amizades, mas enfim, não sei nem como ocorreu exatamente.</w:t>
      </w:r>
      <w:r w:rsidR="0097796A">
        <w:t xml:space="preserve"> Quando ela citou a crise no Brasil e disse que não acreditava eu dei risada, é um fator que somente não deve desanimar alguém de viver ou buscar trabalhar com algo que realmente a satisfaz</w:t>
      </w:r>
      <w:r w:rsidR="00BD3DEA">
        <w:t>, mas sim é real, porém</w:t>
      </w:r>
      <w:r w:rsidR="0097796A">
        <w:t xml:space="preserve"> em uma coisa ela tem razão, não é necessário ter uma estabilidade financeira para começar projetos, entende, isso não deixa de ser uma busca por um</w:t>
      </w:r>
      <w:r w:rsidR="00BD3DEA">
        <w:t>a vida melhor.</w:t>
      </w:r>
    </w:p>
    <w:p w14:paraId="50A64CD8" w14:textId="1BDE7F8C" w:rsidR="00A20EC6" w:rsidRDefault="00A20EC6">
      <w:r>
        <w:t xml:space="preserve">  Esse quesito ritmo é de fato essencial, envolve até um dos vídeos mais importantes para a quarentena, o vídeo que fala sobre tempo, não podemos perder o ritmo, temos nossas metas temos que cumprir o que foi designado para nós. Inclusive nesse final de semana creio que coloquei uma meta muito grande, acho que iria exigir muito de mim, tenho que organizar melhor meu tempo para não acabar me atrasando.</w:t>
      </w:r>
    </w:p>
    <w:p w14:paraId="4D6C16EA" w14:textId="23E2376D" w:rsidR="00A20EC6" w:rsidRDefault="00A20EC6">
      <w:r>
        <w:t xml:space="preserve">  Por fim, uma coisa que eu também pensei depois de assistir este vídeo, não é bom confundir trabalho com descanso ou com qualquer outra coisa, eu vi em um podcast um criador de conteúdo falando algo que anda afetando ele e muita gente que está trabalhando remotamente ou estudando por </w:t>
      </w:r>
      <w:proofErr w:type="spellStart"/>
      <w:r>
        <w:t>EaD</w:t>
      </w:r>
      <w:proofErr w:type="spellEnd"/>
      <w:r>
        <w:t xml:space="preserve">, trabalhar no mesmo lugar que você dorme, eu estudo no meu quarto e gostaria de um outro ambiente para estudar, porque é uma coisa da nossa mente nós acabamos associando um lugar à uma sensação à uma atividade </w:t>
      </w:r>
      <w:r w:rsidR="0092714E">
        <w:t>à um objetivo, sim isso acontece e é difícil lutar contra isso às vezes.</w:t>
      </w:r>
    </w:p>
    <w:p w14:paraId="38751169" w14:textId="7E29C78D" w:rsidR="0092714E" w:rsidRDefault="0092714E"/>
    <w:p w14:paraId="23D96755" w14:textId="331E787D" w:rsidR="0092714E" w:rsidRDefault="0092714E">
      <w:pPr>
        <w:rPr>
          <w:sz w:val="32"/>
          <w:szCs w:val="32"/>
        </w:rPr>
      </w:pPr>
      <w:r>
        <w:rPr>
          <w:sz w:val="32"/>
          <w:szCs w:val="32"/>
        </w:rPr>
        <w:t xml:space="preserve"> </w:t>
      </w:r>
      <w:r w:rsidRPr="0092714E">
        <w:rPr>
          <w:sz w:val="32"/>
          <w:szCs w:val="32"/>
        </w:rPr>
        <w:t>2-</w:t>
      </w:r>
      <w:r>
        <w:rPr>
          <w:sz w:val="32"/>
          <w:szCs w:val="32"/>
        </w:rPr>
        <w:t xml:space="preserve"> </w:t>
      </w:r>
      <w:r w:rsidR="004F6DC1">
        <w:rPr>
          <w:sz w:val="32"/>
          <w:szCs w:val="32"/>
        </w:rPr>
        <w:t xml:space="preserve">Fiz uma Pixel </w:t>
      </w:r>
      <w:proofErr w:type="spellStart"/>
      <w:r w:rsidR="004F6DC1">
        <w:rPr>
          <w:sz w:val="32"/>
          <w:szCs w:val="32"/>
        </w:rPr>
        <w:t>Art</w:t>
      </w:r>
      <w:proofErr w:type="spellEnd"/>
      <w:r w:rsidR="004F6DC1">
        <w:rPr>
          <w:sz w:val="32"/>
          <w:szCs w:val="32"/>
        </w:rPr>
        <w:t>: (fo</w:t>
      </w:r>
      <w:r w:rsidR="009F6306">
        <w:rPr>
          <w:sz w:val="32"/>
          <w:szCs w:val="32"/>
        </w:rPr>
        <w:t>i editada não é 100% de minha autoria</w:t>
      </w:r>
      <w:r w:rsidR="004F6DC1">
        <w:rPr>
          <w:sz w:val="32"/>
          <w:szCs w:val="32"/>
        </w:rPr>
        <w:t>)</w:t>
      </w:r>
    </w:p>
    <w:p w14:paraId="330121A3" w14:textId="7E473711" w:rsidR="009F6306" w:rsidRDefault="009F6306">
      <w:pPr>
        <w:rPr>
          <w:sz w:val="32"/>
          <w:szCs w:val="32"/>
        </w:rPr>
      </w:pPr>
      <w:r>
        <w:rPr>
          <w:noProof/>
          <w:sz w:val="32"/>
          <w:szCs w:val="32"/>
        </w:rPr>
        <w:drawing>
          <wp:inline distT="0" distB="0" distL="0" distR="0" wp14:anchorId="0D188E6D" wp14:editId="56CE57C8">
            <wp:extent cx="6336030" cy="2851150"/>
            <wp:effectExtent l="0" t="0" r="7620" b="6350"/>
            <wp:docPr id="2" name="Imagem 2" descr="Uma imagem contendo água, luz, placar, cidad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ntendo água, luz, placar, cidade&#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6336030" cy="2851150"/>
                    </a:xfrm>
                    <a:prstGeom prst="rect">
                      <a:avLst/>
                    </a:prstGeom>
                  </pic:spPr>
                </pic:pic>
              </a:graphicData>
            </a:graphic>
          </wp:inline>
        </w:drawing>
      </w:r>
    </w:p>
    <w:p w14:paraId="36171935" w14:textId="77777777" w:rsidR="009F6306" w:rsidRPr="0092714E" w:rsidRDefault="009F6306">
      <w:pPr>
        <w:rPr>
          <w:sz w:val="32"/>
          <w:szCs w:val="32"/>
        </w:rPr>
      </w:pPr>
    </w:p>
    <w:sectPr w:rsidR="009F6306" w:rsidRPr="0092714E" w:rsidSect="002666F3">
      <w:pgSz w:w="11906" w:h="16838"/>
      <w:pgMar w:top="1077" w:right="964" w:bottom="1077"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6F3"/>
    <w:rsid w:val="002666F3"/>
    <w:rsid w:val="004F6DC1"/>
    <w:rsid w:val="0092714E"/>
    <w:rsid w:val="0097796A"/>
    <w:rsid w:val="009F6306"/>
    <w:rsid w:val="00A20EC6"/>
    <w:rsid w:val="00AE213B"/>
    <w:rsid w:val="00BD3DE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D8232"/>
  <w15:chartTrackingRefBased/>
  <w15:docId w15:val="{E633B717-93DB-4B34-AA42-7F1698151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38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285</Words>
  <Characters>1542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RODRIGUES GIETZEL</dc:creator>
  <cp:keywords/>
  <dc:description/>
  <cp:lastModifiedBy>GABRIEL RODRIGUES GIETZEL</cp:lastModifiedBy>
  <cp:revision>1</cp:revision>
  <dcterms:created xsi:type="dcterms:W3CDTF">2020-10-18T01:18:00Z</dcterms:created>
  <dcterms:modified xsi:type="dcterms:W3CDTF">2020-10-18T03:48:00Z</dcterms:modified>
</cp:coreProperties>
</file>