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13D20" w14:textId="77777777" w:rsidR="00A64234" w:rsidRDefault="00A64234"/>
    <w:p w14:paraId="69553EA9" w14:textId="77777777" w:rsidR="00A64234" w:rsidRDefault="00A64234" w:rsidP="00A64234">
      <w:pPr>
        <w:jc w:val="center"/>
        <w:rPr>
          <w:rFonts w:ascii="Eras Medium ITC" w:hAnsi="Eras Medium ITC"/>
          <w:b/>
          <w:bCs/>
          <w:color w:val="538135" w:themeColor="accent6" w:themeShade="BF"/>
          <w:sz w:val="32"/>
          <w:szCs w:val="32"/>
        </w:rPr>
      </w:pPr>
      <w:r w:rsidRPr="00A64234">
        <w:rPr>
          <w:rFonts w:ascii="Eras Medium ITC" w:hAnsi="Eras Medium ITC"/>
          <w:b/>
          <w:bCs/>
          <w:color w:val="538135" w:themeColor="accent6" w:themeShade="BF"/>
          <w:sz w:val="32"/>
          <w:szCs w:val="32"/>
        </w:rPr>
        <w:t>Administração do Tempo e Estratégia</w:t>
      </w:r>
      <w:r w:rsidRPr="00A64234">
        <w:rPr>
          <w:rFonts w:ascii="Eras Medium ITC" w:hAnsi="Eras Medium ITC"/>
          <w:b/>
          <w:bCs/>
          <w:color w:val="538135" w:themeColor="accent6" w:themeShade="BF"/>
          <w:sz w:val="32"/>
          <w:szCs w:val="32"/>
        </w:rPr>
        <w:t xml:space="preserve"> </w:t>
      </w:r>
    </w:p>
    <w:p w14:paraId="7E2A177D" w14:textId="45625B4C" w:rsidR="00A64234" w:rsidRPr="00A64234" w:rsidRDefault="00A64234" w:rsidP="00A64234">
      <w:pPr>
        <w:jc w:val="center"/>
        <w:rPr>
          <w:rFonts w:ascii="Eras Medium ITC" w:hAnsi="Eras Medium ITC"/>
          <w:b/>
          <w:bCs/>
          <w:sz w:val="28"/>
          <w:szCs w:val="28"/>
        </w:rPr>
      </w:pPr>
      <w:r w:rsidRPr="00A64234">
        <w:rPr>
          <w:rFonts w:ascii="Eras Medium ITC" w:hAnsi="Eras Medium ITC"/>
          <w:b/>
          <w:bCs/>
          <w:color w:val="538135" w:themeColor="accent6" w:themeShade="BF"/>
          <w:sz w:val="28"/>
          <w:szCs w:val="28"/>
        </w:rPr>
        <w:t xml:space="preserve"> Ócio criativo e descanso</w:t>
      </w:r>
    </w:p>
    <w:p w14:paraId="36CA7B03" w14:textId="77777777" w:rsidR="00A64234" w:rsidRDefault="00A64234" w:rsidP="00A64234">
      <w:pPr>
        <w:jc w:val="center"/>
        <w:rPr>
          <w:rFonts w:ascii="Centaur" w:hAnsi="Centaur"/>
          <w:sz w:val="28"/>
          <w:szCs w:val="28"/>
        </w:rPr>
      </w:pPr>
      <w:r w:rsidRPr="00453570">
        <w:rPr>
          <w:rFonts w:ascii="Centaur" w:hAnsi="Centaur"/>
          <w:sz w:val="28"/>
          <w:szCs w:val="28"/>
        </w:rPr>
        <w:t>Por: Gabriel Gietzel</w:t>
      </w:r>
      <w:r>
        <w:rPr>
          <w:rFonts w:ascii="Centaur" w:hAnsi="Centaur"/>
          <w:sz w:val="28"/>
          <w:szCs w:val="28"/>
        </w:rPr>
        <w:t xml:space="preserve">     3° INFORMÁTICA</w:t>
      </w:r>
    </w:p>
    <w:p w14:paraId="5F9F761B" w14:textId="77777777" w:rsidR="00A64234" w:rsidRPr="00A64234" w:rsidRDefault="00A64234" w:rsidP="00A64234">
      <w:pPr>
        <w:jc w:val="center"/>
        <w:rPr>
          <w:rFonts w:ascii="Eras Medium ITC" w:hAnsi="Eras Medium ITC"/>
          <w:sz w:val="24"/>
          <w:szCs w:val="24"/>
        </w:rPr>
      </w:pPr>
    </w:p>
    <w:p w14:paraId="6EE344AE" w14:textId="484FA25C" w:rsidR="000F1C94" w:rsidRDefault="00A64234">
      <w:r>
        <w:t xml:space="preserve"> </w:t>
      </w:r>
      <w:r w:rsidR="00803CFE">
        <w:t xml:space="preserve"> </w:t>
      </w:r>
      <w:r w:rsidR="001F5AE7">
        <w:t xml:space="preserve">Fazer uma atividade sobre organização do tempo e entregá-la com atraso é bem interessante </w:t>
      </w:r>
      <w:proofErr w:type="spellStart"/>
      <w:r w:rsidR="001F5AE7">
        <w:t>hahahaha</w:t>
      </w:r>
      <w:proofErr w:type="spellEnd"/>
      <w:r w:rsidR="001F5AE7">
        <w:t xml:space="preserve">, essa semana foi bem corrida confesso e acabei deixando para o final de semana. Queria avisar somente que o POAD de agosto foi enviado no prazo, não sei o que aconteceu que ele voltou para eu enviá-lo novamente, o arquivo que eu te mandei foi finalizado mês passado então pode ter certeza </w:t>
      </w:r>
      <w:proofErr w:type="gramStart"/>
      <w:r w:rsidR="001F5AE7">
        <w:t>que</w:t>
      </w:r>
      <w:proofErr w:type="gramEnd"/>
      <w:r w:rsidR="001F5AE7">
        <w:t xml:space="preserve"> esse é o único atraso.</w:t>
      </w:r>
    </w:p>
    <w:p w14:paraId="0B8A1E01" w14:textId="321473AC" w:rsidR="001F5AE7" w:rsidRDefault="00A64234">
      <w:r>
        <w:t xml:space="preserve"> </w:t>
      </w:r>
      <w:r w:rsidR="00803CFE">
        <w:t xml:space="preserve"> </w:t>
      </w:r>
      <w:r w:rsidR="001F5AE7">
        <w:t xml:space="preserve">Quando Leandro retrata os pontos, Falta de objetividade e trânsito, eu fiquei pensando da mesma forma, a sensação é a mesma pois são coisas que não podemos controlar, é agoniante </w:t>
      </w:r>
      <w:proofErr w:type="gramStart"/>
      <w:r w:rsidR="001F5AE7">
        <w:t>ás</w:t>
      </w:r>
      <w:proofErr w:type="gramEnd"/>
      <w:r w:rsidR="001F5AE7">
        <w:t xml:space="preserve"> vezes perder um tempo precioso por culpa do próximo. Por isso que é essencial saber organizar seu próprio tempo para otimizá-lo ao máximo.</w:t>
      </w:r>
    </w:p>
    <w:p w14:paraId="697B8F6C" w14:textId="55A65590" w:rsidR="001F5AE7" w:rsidRDefault="00803CFE">
      <w:r>
        <w:t xml:space="preserve"> </w:t>
      </w:r>
      <w:r w:rsidR="00A64234">
        <w:t xml:space="preserve"> </w:t>
      </w:r>
      <w:r w:rsidR="001F5AE7">
        <w:t xml:space="preserve">Não vou deixar de falar sobre o ócio criativo também, tem um vídeo do canal Epifania Experiência que ele fala justamente disso, epifanias, ocorrem geralmente em momentos </w:t>
      </w:r>
      <w:r w:rsidR="00A64234">
        <w:t>que não estamos preocupados com muitas coisas, um grande exemplo disso são as epifanias tomando banho que são muito comuns e eu mal sabia disso. Um dia produtivo como foi o meu hoje necessita de um pouco de descanso, é perigo buscar um desempenho perfeito e consumindo quase todo o seu dia, isso pode causar um “</w:t>
      </w:r>
      <w:proofErr w:type="spellStart"/>
      <w:r w:rsidR="00A64234">
        <w:t>burnout</w:t>
      </w:r>
      <w:proofErr w:type="spellEnd"/>
      <w:r w:rsidR="00A64234">
        <w:t>” expressão do inglês que está cada vez mais conhecida no Brasil caracterizando a exaustão física e mental de uma pessoa que busca produzir sem descansar.</w:t>
      </w:r>
    </w:p>
    <w:p w14:paraId="1444C537" w14:textId="1DCAD6E9" w:rsidR="00803CFE" w:rsidRDefault="00803CFE"/>
    <w:p w14:paraId="2819D30F" w14:textId="084C4829" w:rsidR="00803CFE" w:rsidRDefault="00803CFE" w:rsidP="00803CFE">
      <w:pPr>
        <w:jc w:val="center"/>
      </w:pPr>
      <w:r>
        <w:t xml:space="preserve">2) Montagem feita pelo </w:t>
      </w:r>
      <w:proofErr w:type="spellStart"/>
      <w:r>
        <w:t>Paint</w:t>
      </w:r>
      <w:proofErr w:type="spellEnd"/>
      <w:r>
        <w:t xml:space="preserve"> 3D;</w:t>
      </w:r>
    </w:p>
    <w:p w14:paraId="289F8CA4" w14:textId="7178F4AE" w:rsidR="00803CFE" w:rsidRDefault="00803CFE" w:rsidP="00803CF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3BD05C" wp14:editId="20A8399D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6786208" cy="4240285"/>
            <wp:effectExtent l="0" t="0" r="0" b="8255"/>
            <wp:wrapTopAndBottom/>
            <wp:docPr id="1" name="Imagem 1" descr="Uma imagem contendo gato, no interior, animal, olh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ato, no interior, animal, olhand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208" cy="424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3CFE" w:rsidSect="00803CFE">
      <w:pgSz w:w="11906" w:h="16838"/>
      <w:pgMar w:top="1418" w:right="907" w:bottom="51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E7"/>
    <w:rsid w:val="000F1C94"/>
    <w:rsid w:val="001F5AE7"/>
    <w:rsid w:val="00803CFE"/>
    <w:rsid w:val="00A6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0B8A"/>
  <w15:chartTrackingRefBased/>
  <w15:docId w15:val="{910D967E-7754-42C8-AB5B-B4C75A40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2020-09-20T20:30:00Z</dcterms:created>
  <dcterms:modified xsi:type="dcterms:W3CDTF">2020-09-20T22:40:00Z</dcterms:modified>
</cp:coreProperties>
</file>