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ED50" w14:textId="34019263" w:rsidR="00422373" w:rsidRDefault="00F034C0" w:rsidP="00F034C0">
      <w:pPr>
        <w:jc w:val="center"/>
        <w:rPr>
          <w:rFonts w:ascii="Comic Sans MS" w:hAnsi="Comic Sans MS"/>
          <w:sz w:val="18"/>
          <w:szCs w:val="18"/>
        </w:rPr>
      </w:pPr>
      <w:r w:rsidRPr="00F034C0">
        <w:rPr>
          <w:rFonts w:ascii="Comic Sans MS" w:hAnsi="Comic Sans MS"/>
          <w:sz w:val="52"/>
          <w:szCs w:val="52"/>
        </w:rPr>
        <w:t>Química Orgânica</w:t>
      </w:r>
    </w:p>
    <w:p w14:paraId="3B599FCE" w14:textId="77777777" w:rsidR="00F034C0" w:rsidRPr="00F034C0" w:rsidRDefault="00F034C0" w:rsidP="00F034C0">
      <w:pPr>
        <w:jc w:val="center"/>
        <w:rPr>
          <w:rFonts w:ascii="Comic Sans MS" w:hAnsi="Comic Sans MS"/>
          <w:sz w:val="18"/>
          <w:szCs w:val="18"/>
        </w:rPr>
      </w:pPr>
    </w:p>
    <w:p w14:paraId="319FAA8A" w14:textId="461A1D7E" w:rsidR="00F034C0" w:rsidRDefault="00F034C0" w:rsidP="00F034C0">
      <w:pPr>
        <w:rPr>
          <w:rFonts w:ascii="Euphemia" w:hAnsi="Euphemia"/>
          <w:sz w:val="28"/>
          <w:szCs w:val="28"/>
        </w:rPr>
      </w:pPr>
      <w:r w:rsidRPr="00F034C0">
        <w:rPr>
          <w:rFonts w:ascii="Euphemia" w:hAnsi="Euphemia"/>
          <w:sz w:val="28"/>
          <w:szCs w:val="28"/>
        </w:rPr>
        <w:t xml:space="preserve">Nome: Gabriel Gietzel                    </w:t>
      </w:r>
      <w:r>
        <w:rPr>
          <w:rFonts w:ascii="Euphemia" w:hAnsi="Euphemia"/>
          <w:sz w:val="28"/>
          <w:szCs w:val="28"/>
        </w:rPr>
        <w:t xml:space="preserve">           </w:t>
      </w:r>
      <w:r w:rsidRPr="00F034C0">
        <w:rPr>
          <w:rFonts w:ascii="Euphemia" w:hAnsi="Euphemia"/>
          <w:sz w:val="28"/>
          <w:szCs w:val="28"/>
        </w:rPr>
        <w:t xml:space="preserve">  3°INFO</w:t>
      </w:r>
    </w:p>
    <w:p w14:paraId="72EA36AC" w14:textId="77777777" w:rsidR="00844F77" w:rsidRDefault="00844F77" w:rsidP="00F034C0">
      <w:pPr>
        <w:rPr>
          <w:rFonts w:ascii="Euphemia" w:hAnsi="Euphemia"/>
          <w:sz w:val="28"/>
          <w:szCs w:val="28"/>
        </w:rPr>
      </w:pPr>
    </w:p>
    <w:p w14:paraId="5AB4FD8E" w14:textId="2E4271F2" w:rsidR="00F034C0" w:rsidRPr="00844F77" w:rsidRDefault="00844F77" w:rsidP="00844F77">
      <w:pPr>
        <w:jc w:val="center"/>
        <w:rPr>
          <w:rFonts w:ascii="Euphemia" w:hAnsi="Euphemia"/>
          <w:sz w:val="28"/>
          <w:szCs w:val="28"/>
          <w:u w:val="single"/>
        </w:rPr>
      </w:pPr>
      <w:r w:rsidRPr="00844F77">
        <w:rPr>
          <w:rFonts w:ascii="Euphemia" w:hAnsi="Euphemia"/>
          <w:sz w:val="28"/>
          <w:szCs w:val="28"/>
          <w:u w:val="single"/>
        </w:rPr>
        <w:t>Aspectos históricos</w:t>
      </w:r>
    </w:p>
    <w:p w14:paraId="1399C799" w14:textId="300A29C1" w:rsidR="00F034C0" w:rsidRPr="00F034C0" w:rsidRDefault="00F034C0" w:rsidP="00F034C0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 </w:t>
      </w:r>
      <w:r w:rsidRPr="00F034C0">
        <w:rPr>
          <w:rFonts w:ascii="Avenir Next LT Pro" w:hAnsi="Avenir Next LT Pro"/>
          <w:sz w:val="24"/>
          <w:szCs w:val="24"/>
        </w:rPr>
        <w:t>A química orgânica se dedica ao estudo dos compostos de carbono, também conhecidos como compostos orgânicos: suas propriedades físicas, composição, reações e síntese. O carbono é um elemento que forma quatro ligações químicas estáveis com a maioria dos elementos da tabela periódica, sendo que os mais comuns são o hidrogênio, oxigênio, nitrogênio, enxofre, fósforo e halogênios (família 17 da tabela periódica).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F034C0">
        <w:rPr>
          <w:rFonts w:ascii="Avenir Next LT Pro" w:hAnsi="Avenir Next LT Pro"/>
          <w:sz w:val="24"/>
          <w:szCs w:val="24"/>
        </w:rPr>
        <w:t xml:space="preserve">O objeto de estudo inicial foi proposto em 1777 pelo químico sueco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Torbern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Olof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Bergman, quando a química orgânica foi definida como o ramo da química voltado ao estudo dos compostos extraídos dos organismos vivos, contrastando com a química inorgânica, que tratava dos compostos existentes no então chamado </w:t>
      </w:r>
      <w:r w:rsidR="00844F77">
        <w:rPr>
          <w:rFonts w:ascii="Avenir Next LT Pro" w:hAnsi="Avenir Next LT Pro"/>
          <w:sz w:val="24"/>
          <w:szCs w:val="24"/>
        </w:rPr>
        <w:t>“</w:t>
      </w:r>
      <w:r w:rsidRPr="00F034C0">
        <w:rPr>
          <w:rFonts w:ascii="Avenir Next LT Pro" w:hAnsi="Avenir Next LT Pro"/>
          <w:sz w:val="24"/>
          <w:szCs w:val="24"/>
        </w:rPr>
        <w:t>reino mineral</w:t>
      </w:r>
      <w:r w:rsidR="00844F77">
        <w:rPr>
          <w:rFonts w:ascii="Avenir Next LT Pro" w:hAnsi="Avenir Next LT Pro"/>
          <w:sz w:val="24"/>
          <w:szCs w:val="24"/>
        </w:rPr>
        <w:t>”</w:t>
      </w:r>
      <w:r w:rsidRPr="00F034C0">
        <w:rPr>
          <w:rFonts w:ascii="Avenir Next LT Pro" w:hAnsi="Avenir Next LT Pro"/>
          <w:sz w:val="24"/>
          <w:szCs w:val="24"/>
        </w:rPr>
        <w:t xml:space="preserve">. Em 1807, foi formulada a teoria da força vital por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Jöns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Jacob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Berzelius</w:t>
      </w:r>
      <w:proofErr w:type="spellEnd"/>
      <w:r w:rsidRPr="00F034C0">
        <w:rPr>
          <w:rFonts w:ascii="Avenir Next LT Pro" w:hAnsi="Avenir Next LT Pro"/>
          <w:sz w:val="24"/>
          <w:szCs w:val="24"/>
        </w:rPr>
        <w:t>, propondo que os compostos orgânicos precisavam de uma força maior — a vida — para serem sintetizados, e considerava impossível a síntese artificial desses compostos.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F034C0">
        <w:rPr>
          <w:rFonts w:ascii="Avenir Next LT Pro" w:hAnsi="Avenir Next LT Pro"/>
          <w:sz w:val="24"/>
          <w:szCs w:val="24"/>
        </w:rPr>
        <w:t xml:space="preserve">No entanto, em 1828, Friedrich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Wöhler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, discípulo de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Berzelius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produziu a ureia, composto existente na urina animal, a partir do aquecimento de cianato de amônio.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Wöhler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demonstrou ser possível a síntese de um composto orgânico, a ureia, a partir de um composto inorgânico. A descoberta é conhecida como síntese de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Wöhler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o que refutou a teoria da força vital</w:t>
      </w:r>
      <w:r>
        <w:rPr>
          <w:rFonts w:ascii="Avenir Next LT Pro" w:hAnsi="Avenir Next LT Pro"/>
          <w:sz w:val="24"/>
          <w:szCs w:val="24"/>
        </w:rPr>
        <w:t>.</w:t>
      </w:r>
      <w:r w:rsidRPr="00F034C0">
        <w:rPr>
          <w:rFonts w:ascii="Avenir Next LT Pro" w:hAnsi="Avenir Next LT Pro"/>
          <w:sz w:val="24"/>
          <w:szCs w:val="24"/>
        </w:rPr>
        <w:t xml:space="preserve"> Em seguida, Pierre Eugene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Marcellin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Berthelot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realizou uma série de experiências e sintetizou o acetileno em 1862, sintetizou o benzeno a partir do aquecimento do acetileno (etino) em 1866, sepultando de vez a teoria da força vital. Os compostos orgânicos poderiam ser sintetizados em laboratório, e a química orgânica ganhou impulso.</w:t>
      </w:r>
    </w:p>
    <w:p w14:paraId="25D989C3" w14:textId="1480E57D" w:rsidR="00F034C0" w:rsidRPr="00F034C0" w:rsidRDefault="00F034C0" w:rsidP="00F034C0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</w:t>
      </w:r>
      <w:r w:rsidRPr="00F034C0">
        <w:rPr>
          <w:rFonts w:ascii="Avenir Next LT Pro" w:hAnsi="Avenir Next LT Pro"/>
          <w:sz w:val="24"/>
          <w:szCs w:val="24"/>
        </w:rPr>
        <w:t xml:space="preserve">O conceito de química orgânica foi reformulado pelo químico Friedrich August </w:t>
      </w:r>
      <w:proofErr w:type="spellStart"/>
      <w:r w:rsidRPr="00F034C0">
        <w:rPr>
          <w:rFonts w:ascii="Avenir Next LT Pro" w:hAnsi="Avenir Next LT Pro"/>
          <w:sz w:val="24"/>
          <w:szCs w:val="24"/>
        </w:rPr>
        <w:t>Kekulé</w:t>
      </w:r>
      <w:proofErr w:type="spellEnd"/>
      <w:r w:rsidRPr="00F034C0">
        <w:rPr>
          <w:rFonts w:ascii="Avenir Next LT Pro" w:hAnsi="Avenir Next LT Pro"/>
          <w:sz w:val="24"/>
          <w:szCs w:val="24"/>
        </w:rPr>
        <w:t xml:space="preserve"> propôs, em 1858, a definição aceita atualmente:</w:t>
      </w:r>
    </w:p>
    <w:p w14:paraId="3C6CB52A" w14:textId="330B7CFC" w:rsidR="00F034C0" w:rsidRPr="00F034C0" w:rsidRDefault="00844F77" w:rsidP="00F034C0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="00F034C0" w:rsidRPr="00F034C0">
        <w:rPr>
          <w:rFonts w:ascii="Avenir Next LT Pro" w:hAnsi="Avenir Next LT Pro"/>
          <w:sz w:val="24"/>
          <w:szCs w:val="24"/>
        </w:rPr>
        <w:t>Química orgânica é o ramo da química que estuda os compostos do carbono.</w:t>
      </w:r>
      <w:r>
        <w:rPr>
          <w:rFonts w:ascii="Avenir Next LT Pro" w:hAnsi="Avenir Next LT Pro"/>
          <w:sz w:val="24"/>
          <w:szCs w:val="24"/>
        </w:rPr>
        <w:t>”</w:t>
      </w:r>
    </w:p>
    <w:p w14:paraId="2318B494" w14:textId="4DFC6A75" w:rsidR="00F034C0" w:rsidRDefault="00F034C0" w:rsidP="00F034C0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 </w:t>
      </w:r>
      <w:r w:rsidRPr="00F034C0">
        <w:rPr>
          <w:rFonts w:ascii="Avenir Next LT Pro" w:hAnsi="Avenir Next LT Pro"/>
          <w:sz w:val="24"/>
          <w:szCs w:val="24"/>
        </w:rPr>
        <w:t xml:space="preserve">Todos os compostos orgânicos contêm carbono, contudo, nem todo o composto que contém carbono é considerado como orgânico, como é o caso do dióxido de carbono, o ácido carbônico, </w:t>
      </w:r>
      <w:r w:rsidR="00844F77">
        <w:rPr>
          <w:rFonts w:ascii="Avenir Next LT Pro" w:hAnsi="Avenir Next LT Pro"/>
          <w:sz w:val="24"/>
          <w:szCs w:val="24"/>
        </w:rPr>
        <w:t>a</w:t>
      </w:r>
      <w:r w:rsidRPr="00F034C0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F034C0">
        <w:rPr>
          <w:rFonts w:ascii="Avenir Next LT Pro" w:hAnsi="Avenir Next LT Pro"/>
          <w:sz w:val="24"/>
          <w:szCs w:val="24"/>
        </w:rPr>
        <w:t>grafite, etc</w:t>
      </w:r>
      <w:r w:rsidR="00844F77">
        <w:rPr>
          <w:rFonts w:ascii="Avenir Next LT Pro" w:hAnsi="Avenir Next LT Pro"/>
          <w:sz w:val="24"/>
          <w:szCs w:val="24"/>
        </w:rPr>
        <w:t>.</w:t>
      </w:r>
      <w:proofErr w:type="gramEnd"/>
    </w:p>
    <w:p w14:paraId="7198ECCA" w14:textId="77777777" w:rsidR="00844F77" w:rsidRDefault="00844F77" w:rsidP="00844F77">
      <w:pPr>
        <w:rPr>
          <w:rFonts w:ascii="Avenir Next LT Pro" w:hAnsi="Avenir Next LT Pro"/>
          <w:sz w:val="24"/>
          <w:szCs w:val="24"/>
          <w:u w:val="single"/>
        </w:rPr>
      </w:pPr>
      <w:r w:rsidRPr="00844F77">
        <w:rPr>
          <w:rFonts w:ascii="Avenir Next LT Pro" w:hAnsi="Avenir Next LT Pro"/>
          <w:sz w:val="24"/>
          <w:szCs w:val="24"/>
          <w:u w:val="single"/>
        </w:rPr>
        <w:t>Informações essenciais sobre o carbono, material de nosso estudo</w:t>
      </w:r>
      <w:r>
        <w:rPr>
          <w:rFonts w:ascii="Avenir Next LT Pro" w:hAnsi="Avenir Next LT Pro"/>
          <w:sz w:val="24"/>
          <w:szCs w:val="24"/>
          <w:u w:val="single"/>
        </w:rPr>
        <w:t xml:space="preserve">: </w:t>
      </w:r>
    </w:p>
    <w:p w14:paraId="3AE16D17" w14:textId="60888D13" w:rsidR="00844F77" w:rsidRPr="00844F77" w:rsidRDefault="00844F77" w:rsidP="00844F77">
      <w:pPr>
        <w:pStyle w:val="PargrafodaLista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44F77">
        <w:rPr>
          <w:rFonts w:ascii="Avenir Next LT Pro" w:hAnsi="Avenir Next LT Pro"/>
          <w:sz w:val="24"/>
          <w:szCs w:val="24"/>
        </w:rPr>
        <w:t>O carbono, de símbolo C, possui número atômico 6 e massa atômica igual a 12,011 u;</w:t>
      </w:r>
    </w:p>
    <w:p w14:paraId="7522D442" w14:textId="77777777" w:rsidR="00844F77" w:rsidRPr="00844F77" w:rsidRDefault="00844F77" w:rsidP="00844F77">
      <w:pPr>
        <w:pStyle w:val="PargrafodaLista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44F77">
        <w:rPr>
          <w:rFonts w:ascii="Avenir Next LT Pro" w:hAnsi="Avenir Next LT Pro"/>
          <w:sz w:val="24"/>
          <w:szCs w:val="24"/>
        </w:rPr>
        <w:t>O carbono é o elemento base da Química orgânica;</w:t>
      </w:r>
    </w:p>
    <w:p w14:paraId="5435DE10" w14:textId="77777777" w:rsidR="00844F77" w:rsidRPr="00844F77" w:rsidRDefault="00844F77" w:rsidP="00844F77">
      <w:pPr>
        <w:pStyle w:val="PargrafodaLista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44F77">
        <w:rPr>
          <w:rFonts w:ascii="Avenir Next LT Pro" w:hAnsi="Avenir Next LT Pro"/>
          <w:sz w:val="24"/>
          <w:szCs w:val="24"/>
        </w:rPr>
        <w:t>Por ser tetravalente, o carbono é capaz de realizar quatro ligações químicas covalentes;</w:t>
      </w:r>
    </w:p>
    <w:p w14:paraId="3194EFD8" w14:textId="77777777" w:rsidR="00844F77" w:rsidRPr="00844F77" w:rsidRDefault="00844F77" w:rsidP="00844F77">
      <w:pPr>
        <w:pStyle w:val="PargrafodaLista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44F77">
        <w:rPr>
          <w:rFonts w:ascii="Avenir Next LT Pro" w:hAnsi="Avenir Next LT Pro"/>
          <w:sz w:val="24"/>
          <w:szCs w:val="24"/>
        </w:rPr>
        <w:lastRenderedPageBreak/>
        <w:t>A fotossíntese tem papel fundamental no ciclo do carbono;</w:t>
      </w:r>
    </w:p>
    <w:p w14:paraId="3C53A529" w14:textId="574026E5" w:rsidR="00A7598C" w:rsidRPr="00A7598C" w:rsidRDefault="00844F77" w:rsidP="00A7598C">
      <w:pPr>
        <w:pStyle w:val="PargrafodaLista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844F77">
        <w:rPr>
          <w:rFonts w:ascii="Avenir Next LT Pro" w:hAnsi="Avenir Next LT Pro"/>
          <w:sz w:val="24"/>
          <w:szCs w:val="24"/>
        </w:rPr>
        <w:t>O carbono possui diversas aplicações, que vão desde combustíveis até joias, devido aos vários compostos que podem ser formados com esse elemento químico.</w:t>
      </w:r>
    </w:p>
    <w:p w14:paraId="1C9A6848" w14:textId="0233E191" w:rsidR="0088197E" w:rsidRDefault="00A7598C" w:rsidP="00A7598C">
      <w:pPr>
        <w:rPr>
          <w:rFonts w:ascii="Avenir Next LT Pro" w:hAnsi="Avenir Next LT Pro"/>
          <w:sz w:val="24"/>
          <w:szCs w:val="24"/>
        </w:rPr>
      </w:pPr>
      <w:r w:rsidRPr="00A7598C">
        <w:rPr>
          <w:rFonts w:ascii="Avenir Next LT Pro" w:hAnsi="Avenir Next LT Pro"/>
          <w:sz w:val="24"/>
          <w:szCs w:val="24"/>
        </w:rPr>
        <w:t xml:space="preserve">Em química orgânica, as cadeias carbônicas são formadas pela ligação química entre átomos de carbono e hidrogênio, isto é, por </w:t>
      </w:r>
      <w:r w:rsidRPr="00A7598C">
        <w:rPr>
          <w:rFonts w:ascii="Avenir Next LT Pro" w:hAnsi="Avenir Next LT Pro"/>
          <w:b/>
          <w:bCs/>
          <w:sz w:val="24"/>
          <w:szCs w:val="24"/>
        </w:rPr>
        <w:t>hidrocarbonetos</w:t>
      </w:r>
      <w:r w:rsidRPr="00A7598C">
        <w:rPr>
          <w:rFonts w:ascii="Avenir Next LT Pro" w:hAnsi="Avenir Next LT Pro"/>
          <w:sz w:val="24"/>
          <w:szCs w:val="24"/>
        </w:rPr>
        <w:t>.</w:t>
      </w:r>
      <w:r w:rsidRPr="00A7598C">
        <w:rPr>
          <w:rFonts w:ascii="Avenir Next LT Pro" w:hAnsi="Avenir Next LT Pro"/>
          <w:sz w:val="24"/>
          <w:szCs w:val="24"/>
        </w:rPr>
        <w:t xml:space="preserve"> Estas ligações chamadas de</w:t>
      </w:r>
      <w:r w:rsidRPr="00A7598C">
        <w:rPr>
          <w:rFonts w:ascii="Avenir Next LT Pro" w:hAnsi="Avenir Next LT Pro"/>
          <w:sz w:val="24"/>
          <w:szCs w:val="24"/>
        </w:rPr>
        <w:t xml:space="preserve"> cadeias carbônicas podem ser classificadas em: abertas ou fechadas</w:t>
      </w:r>
      <w:r w:rsidR="0088197E">
        <w:rPr>
          <w:rFonts w:ascii="Avenir Next LT Pro" w:hAnsi="Avenir Next LT Pro"/>
          <w:sz w:val="24"/>
          <w:szCs w:val="24"/>
        </w:rPr>
        <w:t xml:space="preserve"> (cíclicas)</w:t>
      </w:r>
      <w:r w:rsidRPr="00A7598C">
        <w:rPr>
          <w:rFonts w:ascii="Avenir Next LT Pro" w:hAnsi="Avenir Next LT Pro"/>
          <w:sz w:val="24"/>
          <w:szCs w:val="24"/>
        </w:rPr>
        <w:t>, normais ou ramificadas, saturadas ou insaturadas e homogêneas ou heterogêneas.</w:t>
      </w:r>
    </w:p>
    <w:p w14:paraId="3C4E179F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Abertas:</w:t>
      </w:r>
      <w:r w:rsidRPr="00DB713A">
        <w:rPr>
          <w:rFonts w:ascii="Arial" w:hAnsi="Arial" w:cs="Arial"/>
          <w:color w:val="003E46"/>
        </w:rPr>
        <w:t> São também chamadas de acíclicas e de alifáticas. Esse tipo de cadeia tem duas extremidades ou mais e não possui ciclo nem anel aromático. Exemplos:</w:t>
      </w:r>
    </w:p>
    <w:p w14:paraId="1AECF054" w14:textId="1682B398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drawing>
          <wp:inline distT="0" distB="0" distL="0" distR="0" wp14:anchorId="41412A4C" wp14:editId="797EF4CF">
            <wp:extent cx="4373880" cy="61277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7786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1.2. Fechadas:</w:t>
      </w:r>
      <w:r w:rsidRPr="00DB713A">
        <w:rPr>
          <w:rFonts w:ascii="Arial" w:hAnsi="Arial" w:cs="Arial"/>
          <w:color w:val="003E46"/>
        </w:rPr>
        <w:t> Também são chamadas de cíclicas, porque seus átomos de carbono ligam-se, formando um ou mais ciclos ou anéis aromáticos, não possuindo nenhuma extremidade livre. Exemplos:</w:t>
      </w:r>
    </w:p>
    <w:p w14:paraId="5511FB36" w14:textId="2C328CF4" w:rsid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  <w:sz w:val="26"/>
          <w:szCs w:val="26"/>
        </w:rPr>
      </w:pPr>
      <w:r>
        <w:rPr>
          <w:rFonts w:ascii="Arial" w:hAnsi="Arial" w:cs="Arial"/>
          <w:noProof/>
          <w:color w:val="003E46"/>
          <w:sz w:val="26"/>
          <w:szCs w:val="26"/>
        </w:rPr>
        <w:drawing>
          <wp:inline distT="0" distB="0" distL="0" distR="0" wp14:anchorId="7C008DD5" wp14:editId="4DB4CD3D">
            <wp:extent cx="4252595" cy="1716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19EC" w14:textId="77777777" w:rsidR="00DB713A" w:rsidRDefault="00DB713A" w:rsidP="00A7598C">
      <w:pPr>
        <w:rPr>
          <w:rFonts w:ascii="Avenir Next LT Pro" w:hAnsi="Avenir Next LT Pro"/>
          <w:sz w:val="24"/>
          <w:szCs w:val="24"/>
        </w:rPr>
      </w:pPr>
    </w:p>
    <w:p w14:paraId="450946B6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Normal</w:t>
      </w:r>
      <w:r w:rsidRPr="00DB713A">
        <w:rPr>
          <w:rFonts w:ascii="Arial" w:hAnsi="Arial" w:cs="Arial"/>
          <w:color w:val="003E46"/>
        </w:rPr>
        <w:t>: Também chamada de cadeia reta ou linear, esse tipo de cadeia apresenta apenas duas extremidades. Exemplos:</w:t>
      </w:r>
    </w:p>
    <w:p w14:paraId="0FEA9BBF" w14:textId="4A906997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drawing>
          <wp:inline distT="0" distB="0" distL="0" distR="0" wp14:anchorId="2117A8DE" wp14:editId="141D7EA6">
            <wp:extent cx="3433445" cy="250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A9E1" w14:textId="6127186B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Ramificada:</w:t>
      </w:r>
      <w:r w:rsidRPr="00DB713A">
        <w:rPr>
          <w:rFonts w:ascii="Arial" w:hAnsi="Arial" w:cs="Arial"/>
          <w:color w:val="003E46"/>
        </w:rPr>
        <w:t> Possui mais de duas extremidades. Exemplos:</w:t>
      </w:r>
    </w:p>
    <w:p w14:paraId="7532FF1E" w14:textId="2E700E59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drawing>
          <wp:inline distT="0" distB="0" distL="0" distR="0" wp14:anchorId="23B60812" wp14:editId="5CB88917">
            <wp:extent cx="4114800" cy="1302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929C" w14:textId="0D23522B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Saturadas:</w:t>
      </w:r>
      <w:r w:rsidRPr="00DB713A">
        <w:rPr>
          <w:rFonts w:ascii="Arial" w:hAnsi="Arial" w:cs="Arial"/>
          <w:color w:val="003E46"/>
        </w:rPr>
        <w:t> Quando as ligações entre os carbonos são apenas ligações simples. Exemplos:</w:t>
      </w:r>
    </w:p>
    <w:p w14:paraId="5BB22145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lastRenderedPageBreak/>
        <w:drawing>
          <wp:inline distT="0" distB="0" distL="0" distR="0" wp14:anchorId="19604F97" wp14:editId="608F4805">
            <wp:extent cx="3381375" cy="78486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11BE" w14:textId="0ACFA9CF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Insaturadas:</w:t>
      </w:r>
      <w:r w:rsidRPr="00DB713A">
        <w:rPr>
          <w:rFonts w:ascii="Arial" w:hAnsi="Arial" w:cs="Arial"/>
          <w:color w:val="003E46"/>
        </w:rPr>
        <w:t> Quando possui pelo menos uma dupla ou tripla ligação entre carbono. Exemplos:</w:t>
      </w:r>
    </w:p>
    <w:p w14:paraId="3CD3C217" w14:textId="769BA0FE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drawing>
          <wp:inline distT="0" distB="0" distL="0" distR="0" wp14:anchorId="1EDA1E69" wp14:editId="46CDE1A7">
            <wp:extent cx="3830320" cy="1035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B530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4.1 – Homogênea</w:t>
      </w:r>
      <w:r w:rsidRPr="00DB713A">
        <w:rPr>
          <w:rFonts w:ascii="Arial" w:hAnsi="Arial" w:cs="Arial"/>
          <w:color w:val="003E46"/>
        </w:rPr>
        <w:t>: se na cadeia carbônica não houver nenhum outro tipo de átomo entre os carbonos. Exemplos:</w:t>
      </w:r>
    </w:p>
    <w:p w14:paraId="2F38BB32" w14:textId="55DC62F6" w:rsidR="00DB713A" w:rsidRP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</w:rPr>
      </w:pPr>
      <w:r w:rsidRPr="00DB713A">
        <w:rPr>
          <w:rFonts w:ascii="Arial" w:hAnsi="Arial" w:cs="Arial"/>
          <w:noProof/>
          <w:color w:val="003E46"/>
        </w:rPr>
        <w:drawing>
          <wp:inline distT="0" distB="0" distL="0" distR="0" wp14:anchorId="30CD71B8" wp14:editId="2BEA4817">
            <wp:extent cx="4382135" cy="10521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2EF4" w14:textId="77777777" w:rsidR="00DB713A" w:rsidRPr="00DB713A" w:rsidRDefault="00DB713A" w:rsidP="00DB713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003E46"/>
        </w:rPr>
      </w:pPr>
      <w:r w:rsidRPr="00DB713A">
        <w:rPr>
          <w:rStyle w:val="Forte"/>
          <w:rFonts w:ascii="Arial" w:hAnsi="Arial" w:cs="Arial"/>
          <w:color w:val="003E46"/>
        </w:rPr>
        <w:t>4.2. Heterogênea</w:t>
      </w:r>
      <w:r w:rsidRPr="00DB713A">
        <w:rPr>
          <w:rFonts w:ascii="Arial" w:hAnsi="Arial" w:cs="Arial"/>
          <w:color w:val="003E46"/>
        </w:rPr>
        <w:t xml:space="preserve">: Se houver pelo menos um átomo de outro elemento entre dois carbonos da cadeia, isto é, um </w:t>
      </w:r>
      <w:proofErr w:type="spellStart"/>
      <w:r w:rsidRPr="00DB713A">
        <w:rPr>
          <w:rFonts w:ascii="Arial" w:hAnsi="Arial" w:cs="Arial"/>
          <w:color w:val="003E46"/>
        </w:rPr>
        <w:t>heteroátomo</w:t>
      </w:r>
      <w:proofErr w:type="spellEnd"/>
      <w:r w:rsidRPr="00DB713A">
        <w:rPr>
          <w:rFonts w:ascii="Arial" w:hAnsi="Arial" w:cs="Arial"/>
          <w:color w:val="003E46"/>
        </w:rPr>
        <w:t>.</w:t>
      </w:r>
    </w:p>
    <w:p w14:paraId="6D800C8C" w14:textId="69329580" w:rsidR="00DB713A" w:rsidRDefault="00DB713A" w:rsidP="00DB713A">
      <w:pPr>
        <w:pStyle w:val="NormalWeb"/>
        <w:shd w:val="clear" w:color="auto" w:fill="FFFFFF"/>
        <w:spacing w:before="0" w:beforeAutospacing="0" w:after="150" w:afterAutospacing="0" w:line="405" w:lineRule="atLeast"/>
        <w:jc w:val="center"/>
        <w:textAlignment w:val="baseline"/>
        <w:rPr>
          <w:rFonts w:ascii="Arial" w:hAnsi="Arial" w:cs="Arial"/>
          <w:color w:val="003E46"/>
          <w:sz w:val="26"/>
          <w:szCs w:val="26"/>
        </w:rPr>
      </w:pPr>
      <w:r>
        <w:rPr>
          <w:rFonts w:ascii="Arial" w:hAnsi="Arial" w:cs="Arial"/>
          <w:noProof/>
          <w:color w:val="003E46"/>
          <w:sz w:val="26"/>
          <w:szCs w:val="26"/>
        </w:rPr>
        <w:drawing>
          <wp:inline distT="0" distB="0" distL="0" distR="0" wp14:anchorId="549075EF" wp14:editId="04C0881E">
            <wp:extent cx="3536950" cy="26733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C20A" w14:textId="77777777" w:rsidR="00DB713A" w:rsidRDefault="00DB713A" w:rsidP="00A7598C">
      <w:pPr>
        <w:rPr>
          <w:rFonts w:ascii="Avenir Next LT Pro" w:hAnsi="Avenir Next LT Pro"/>
          <w:sz w:val="24"/>
          <w:szCs w:val="24"/>
        </w:rPr>
      </w:pPr>
    </w:p>
    <w:p w14:paraId="6766F382" w14:textId="187FF568" w:rsidR="0088197E" w:rsidRDefault="0088197E" w:rsidP="0088197E">
      <w:pPr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F81AE" wp14:editId="204E33FA">
            <wp:simplePos x="0" y="0"/>
            <wp:positionH relativeFrom="column">
              <wp:posOffset>1195070</wp:posOffset>
            </wp:positionH>
            <wp:positionV relativeFrom="paragraph">
              <wp:posOffset>410210</wp:posOffset>
            </wp:positionV>
            <wp:extent cx="3338195" cy="285496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/>
          <w:sz w:val="24"/>
          <w:szCs w:val="24"/>
        </w:rPr>
        <w:t xml:space="preserve">Pela Internet é possível encontrar classificações especificas, como presentes nessa imagem: </w:t>
      </w:r>
    </w:p>
    <w:p w14:paraId="7FF665AD" w14:textId="77777777" w:rsidR="0088197E" w:rsidRDefault="0088197E" w:rsidP="0088197E">
      <w:pPr>
        <w:rPr>
          <w:rFonts w:ascii="Avenir Next LT Pro" w:hAnsi="Avenir Next LT Pro"/>
          <w:sz w:val="24"/>
          <w:szCs w:val="24"/>
        </w:rPr>
      </w:pPr>
    </w:p>
    <w:p w14:paraId="7B6341D5" w14:textId="4CBB5BE2" w:rsidR="00A7598C" w:rsidRDefault="0088197E" w:rsidP="00A7598C">
      <w:pPr>
        <w:rPr>
          <w:rFonts w:ascii="Avenir Next LT Pro" w:hAnsi="Avenir Next LT Pro"/>
          <w:sz w:val="24"/>
          <w:szCs w:val="24"/>
        </w:rPr>
      </w:pPr>
      <w:r w:rsidRPr="0088197E">
        <w:rPr>
          <w:rFonts w:ascii="Avenir Next LT Pro" w:hAnsi="Avenir Next LT Pro"/>
          <w:sz w:val="24"/>
          <w:szCs w:val="24"/>
        </w:rPr>
        <w:lastRenderedPageBreak/>
        <w:t>Aromáticas: são aquelas que possuem pelo menos um anel benzênico</w:t>
      </w:r>
      <w:r>
        <w:rPr>
          <w:rFonts w:ascii="Avenir Next LT Pro" w:hAnsi="Avenir Next LT Pro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Benzeno</w:t>
      </w:r>
      <w:r>
        <w:rPr>
          <w:rFonts w:ascii="Arial" w:hAnsi="Arial" w:cs="Arial"/>
          <w:color w:val="222222"/>
          <w:shd w:val="clear" w:color="auto" w:fill="FFFFFF"/>
        </w:rPr>
        <w:t> é um hidrocarboneto classificado como hidrocarboneto aromático, e é a base para esta classe de hidrocarbonetos: todos os aromáticos possuem um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anel benzênico</w:t>
      </w:r>
      <w:r>
        <w:rPr>
          <w:rFonts w:ascii="Arial" w:hAnsi="Arial" w:cs="Arial"/>
          <w:color w:val="222222"/>
          <w:shd w:val="clear" w:color="auto" w:fill="FFFFFF"/>
        </w:rPr>
        <w:t>, por isso, é também chamado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anel</w:t>
      </w:r>
      <w:r>
        <w:rPr>
          <w:rFonts w:ascii="Arial" w:hAnsi="Arial" w:cs="Arial"/>
          <w:color w:val="222222"/>
          <w:shd w:val="clear" w:color="auto" w:fill="FFFFFF"/>
        </w:rPr>
        <w:t> aromático, possui a fórmula C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). </w:t>
      </w:r>
      <w:r>
        <w:rPr>
          <w:rFonts w:ascii="Avenir Next LT Pro" w:hAnsi="Avenir Next LT Pro"/>
          <w:sz w:val="24"/>
          <w:szCs w:val="24"/>
        </w:rPr>
        <w:t xml:space="preserve">Provavelmente é “aromático” </w:t>
      </w:r>
      <w:r>
        <w:rPr>
          <w:rFonts w:ascii="Avenir Next LT Pro" w:hAnsi="Avenir Next LT Pro"/>
          <w:sz w:val="24"/>
          <w:szCs w:val="24"/>
        </w:rPr>
        <w:t>por ser</w:t>
      </w:r>
      <w:r w:rsidRPr="0088197E">
        <w:rPr>
          <w:rFonts w:ascii="Avenir Next LT Pro" w:hAnsi="Avenir Next LT Pro"/>
          <w:sz w:val="24"/>
          <w:szCs w:val="24"/>
        </w:rPr>
        <w:t xml:space="preserve"> </w:t>
      </w:r>
      <w:r w:rsidRPr="0088197E">
        <w:rPr>
          <w:rFonts w:ascii="Avenir Next LT Pro" w:hAnsi="Avenir Next LT Pro"/>
          <w:sz w:val="24"/>
          <w:szCs w:val="24"/>
        </w:rPr>
        <w:t>um composto líquido, incolor, com cheiro doce característico</w:t>
      </w:r>
      <w:r>
        <w:rPr>
          <w:rFonts w:ascii="Avenir Next LT Pro" w:hAnsi="Avenir Next LT Pro"/>
          <w:sz w:val="24"/>
          <w:szCs w:val="24"/>
        </w:rPr>
        <w:t>.</w:t>
      </w:r>
    </w:p>
    <w:p w14:paraId="4AC0B8A1" w14:textId="6A7D40B1" w:rsidR="0088197E" w:rsidRDefault="0088197E" w:rsidP="00A7598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Não aromáticas: </w:t>
      </w:r>
      <w:r w:rsidRPr="0088197E">
        <w:rPr>
          <w:rFonts w:ascii="Avenir Next LT Pro" w:hAnsi="Avenir Next LT Pro"/>
          <w:sz w:val="24"/>
          <w:szCs w:val="24"/>
        </w:rPr>
        <w:t>não possuem anel benzênico.</w:t>
      </w:r>
    </w:p>
    <w:p w14:paraId="5919AA92" w14:textId="0F5E4179" w:rsidR="0088197E" w:rsidRPr="0088197E" w:rsidRDefault="0088197E" w:rsidP="0088197E">
      <w:pPr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64EF0" wp14:editId="390177CD">
            <wp:simplePos x="0" y="0"/>
            <wp:positionH relativeFrom="column">
              <wp:posOffset>1394951</wp:posOffset>
            </wp:positionH>
            <wp:positionV relativeFrom="paragraph">
              <wp:posOffset>482180</wp:posOffset>
            </wp:positionV>
            <wp:extent cx="3288665" cy="1966595"/>
            <wp:effectExtent l="0" t="0" r="698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" w:hAnsi="Avenir Next LT Pro"/>
          <w:sz w:val="24"/>
          <w:szCs w:val="24"/>
        </w:rPr>
        <w:t>E m</w:t>
      </w:r>
      <w:r w:rsidRPr="0088197E">
        <w:rPr>
          <w:rFonts w:ascii="Avenir Next LT Pro" w:hAnsi="Avenir Next LT Pro"/>
          <w:sz w:val="24"/>
          <w:szCs w:val="24"/>
        </w:rPr>
        <w:t xml:space="preserve">istas: Possuem uma parte aberta com pelo menos uma extremidade </w:t>
      </w:r>
      <w:proofErr w:type="gramStart"/>
      <w:r w:rsidRPr="0088197E">
        <w:rPr>
          <w:rFonts w:ascii="Avenir Next LT Pro" w:hAnsi="Avenir Next LT Pro"/>
          <w:sz w:val="24"/>
          <w:szCs w:val="24"/>
        </w:rPr>
        <w:t>e também</w:t>
      </w:r>
      <w:proofErr w:type="gramEnd"/>
      <w:r w:rsidRPr="0088197E">
        <w:rPr>
          <w:rFonts w:ascii="Avenir Next LT Pro" w:hAnsi="Avenir Next LT Pro"/>
          <w:sz w:val="24"/>
          <w:szCs w:val="24"/>
        </w:rPr>
        <w:t xml:space="preserve"> possuem uma parte cíclica. Exemplos:</w:t>
      </w:r>
    </w:p>
    <w:p w14:paraId="6227B292" w14:textId="5439247B" w:rsidR="0088197E" w:rsidRDefault="0088197E" w:rsidP="00A7598C">
      <w:pPr>
        <w:rPr>
          <w:rFonts w:ascii="Avenir Next LT Pro" w:hAnsi="Avenir Next LT Pro"/>
          <w:sz w:val="24"/>
          <w:szCs w:val="24"/>
        </w:rPr>
      </w:pPr>
    </w:p>
    <w:p w14:paraId="70EED8AB" w14:textId="77777777" w:rsidR="0088197E" w:rsidRPr="00A7598C" w:rsidRDefault="0088197E" w:rsidP="00A7598C">
      <w:pPr>
        <w:rPr>
          <w:rFonts w:ascii="Avenir Next LT Pro" w:hAnsi="Avenir Next LT Pro"/>
          <w:sz w:val="24"/>
          <w:szCs w:val="24"/>
        </w:rPr>
      </w:pPr>
    </w:p>
    <w:p w14:paraId="36E10C9F" w14:textId="13E66296" w:rsidR="00354D15" w:rsidRPr="00984B43" w:rsidRDefault="00354D15" w:rsidP="00354D15">
      <w:pPr>
        <w:jc w:val="center"/>
        <w:rPr>
          <w:rFonts w:ascii="Bodoni MT" w:hAnsi="Bodoni MT"/>
          <w:b/>
          <w:bCs/>
          <w:color w:val="00B050"/>
          <w:sz w:val="36"/>
          <w:szCs w:val="36"/>
        </w:rPr>
      </w:pPr>
      <w:r w:rsidRPr="00984B43">
        <w:rPr>
          <w:rFonts w:ascii="Bodoni MT" w:hAnsi="Bodoni MT"/>
          <w:b/>
          <w:bCs/>
          <w:color w:val="00B050"/>
          <w:sz w:val="36"/>
          <w:szCs w:val="36"/>
        </w:rPr>
        <w:t>Links</w:t>
      </w:r>
      <w:r>
        <w:rPr>
          <w:rFonts w:ascii="Bodoni MT" w:hAnsi="Bodoni MT"/>
          <w:b/>
          <w:bCs/>
          <w:color w:val="00B050"/>
          <w:sz w:val="36"/>
          <w:szCs w:val="36"/>
        </w:rPr>
        <w:t xml:space="preserve"> das pesquisas</w:t>
      </w:r>
      <w:r w:rsidRPr="00984B43">
        <w:rPr>
          <w:rFonts w:ascii="Bodoni MT" w:hAnsi="Bodoni MT"/>
          <w:b/>
          <w:bCs/>
          <w:color w:val="00B050"/>
          <w:sz w:val="36"/>
          <w:szCs w:val="36"/>
        </w:rPr>
        <w:t>:</w:t>
      </w:r>
    </w:p>
    <w:p w14:paraId="0EFA033E" w14:textId="77777777" w:rsidR="00A7598C" w:rsidRDefault="00A7598C" w:rsidP="00844F77">
      <w:pPr>
        <w:pStyle w:val="PargrafodaLista"/>
        <w:rPr>
          <w:rFonts w:ascii="Avenir Next LT Pro" w:hAnsi="Avenir Next LT Pro"/>
          <w:sz w:val="24"/>
          <w:szCs w:val="24"/>
        </w:rPr>
      </w:pPr>
    </w:p>
    <w:p w14:paraId="2E9344EB" w14:textId="2C1F17B3" w:rsidR="00844F77" w:rsidRPr="00A7598C" w:rsidRDefault="00A7598C" w:rsidP="00A7598C">
      <w:pPr>
        <w:rPr>
          <w:rFonts w:ascii="Avenir Next LT Pro" w:hAnsi="Avenir Next LT Pro"/>
          <w:sz w:val="24"/>
          <w:szCs w:val="24"/>
        </w:rPr>
      </w:pPr>
      <w:hyperlink r:id="rId15" w:history="1">
        <w:r w:rsidRPr="00DB140C">
          <w:rPr>
            <w:rStyle w:val="Hyperlink"/>
            <w:rFonts w:ascii="Avenir Next LT Pro" w:hAnsi="Avenir Next LT Pro"/>
            <w:sz w:val="24"/>
            <w:szCs w:val="24"/>
          </w:rPr>
          <w:t>https://brasilescola.uol.com.br/quimica/carbono.htm</w:t>
        </w:r>
      </w:hyperlink>
      <w:r w:rsidRPr="00A7598C">
        <w:rPr>
          <w:rFonts w:ascii="Avenir Next LT Pro" w:hAnsi="Avenir Next LT Pro"/>
          <w:sz w:val="24"/>
          <w:szCs w:val="24"/>
        </w:rPr>
        <w:t xml:space="preserve"> </w:t>
      </w:r>
    </w:p>
    <w:p w14:paraId="54C7BBE6" w14:textId="298FC5BC" w:rsidR="00844F77" w:rsidRDefault="00844F77" w:rsidP="00F034C0">
      <w:pPr>
        <w:rPr>
          <w:rFonts w:ascii="Avenir Next LT Pro" w:hAnsi="Avenir Next LT Pro"/>
          <w:sz w:val="24"/>
          <w:szCs w:val="24"/>
        </w:rPr>
      </w:pPr>
      <w:hyperlink r:id="rId16" w:history="1">
        <w:r w:rsidRPr="00DB140C">
          <w:rPr>
            <w:rStyle w:val="Hyperlink"/>
            <w:rFonts w:ascii="Avenir Next LT Pro" w:hAnsi="Avenir Next LT Pro"/>
            <w:sz w:val="24"/>
            <w:szCs w:val="24"/>
          </w:rPr>
          <w:t>https://pt.wikipedia.org/wiki/Qu%C3%ADmica_org%C3%A2nica</w:t>
        </w:r>
      </w:hyperlink>
      <w:r>
        <w:rPr>
          <w:rFonts w:ascii="Avenir Next LT Pro" w:hAnsi="Avenir Next LT Pro"/>
          <w:sz w:val="24"/>
          <w:szCs w:val="24"/>
        </w:rPr>
        <w:t xml:space="preserve"> </w:t>
      </w:r>
    </w:p>
    <w:p w14:paraId="0BA19677" w14:textId="10C8A2FD" w:rsidR="00DB713A" w:rsidRDefault="00DB713A" w:rsidP="00F034C0">
      <w:pPr>
        <w:rPr>
          <w:rFonts w:ascii="Avenir Next LT Pro" w:hAnsi="Avenir Next LT Pro"/>
          <w:sz w:val="24"/>
          <w:szCs w:val="24"/>
        </w:rPr>
      </w:pPr>
      <w:hyperlink r:id="rId17" w:history="1">
        <w:r w:rsidRPr="00462CA2">
          <w:rPr>
            <w:rStyle w:val="Hyperlink"/>
            <w:rFonts w:ascii="Avenir Next LT Pro" w:hAnsi="Avenir Next LT Pro"/>
            <w:sz w:val="24"/>
            <w:szCs w:val="24"/>
          </w:rPr>
          <w:t>https://www.manualdaquimica.com/quimica-organica/classificacao-das-cadeias-carbonicas.htm</w:t>
        </w:r>
      </w:hyperlink>
      <w:r>
        <w:rPr>
          <w:rFonts w:ascii="Avenir Next LT Pro" w:hAnsi="Avenir Next LT Pro"/>
          <w:sz w:val="24"/>
          <w:szCs w:val="24"/>
        </w:rPr>
        <w:t xml:space="preserve"> </w:t>
      </w:r>
    </w:p>
    <w:p w14:paraId="3C7CA5B9" w14:textId="28B757C0" w:rsidR="00DB713A" w:rsidRPr="00F034C0" w:rsidRDefault="00DB713A" w:rsidP="00F034C0">
      <w:pPr>
        <w:rPr>
          <w:rFonts w:ascii="Avenir Next LT Pro" w:hAnsi="Avenir Next LT Pro"/>
          <w:sz w:val="24"/>
          <w:szCs w:val="24"/>
        </w:rPr>
      </w:pPr>
      <w:hyperlink r:id="rId18" w:history="1">
        <w:r w:rsidRPr="00462CA2">
          <w:rPr>
            <w:rStyle w:val="Hyperlink"/>
            <w:rFonts w:ascii="Avenir Next LT Pro" w:hAnsi="Avenir Next LT Pro"/>
            <w:sz w:val="24"/>
            <w:szCs w:val="24"/>
          </w:rPr>
          <w:t>https://pt.wikipedia.org/wiki/Benzeno</w:t>
        </w:r>
      </w:hyperlink>
      <w:r>
        <w:rPr>
          <w:rFonts w:ascii="Avenir Next LT Pro" w:hAnsi="Avenir Next LT Pro"/>
          <w:sz w:val="24"/>
          <w:szCs w:val="24"/>
        </w:rPr>
        <w:t xml:space="preserve"> </w:t>
      </w:r>
    </w:p>
    <w:sectPr w:rsidR="00DB713A" w:rsidRPr="00F034C0" w:rsidSect="0088197E">
      <w:pgSz w:w="11906" w:h="16838"/>
      <w:pgMar w:top="1304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16C5"/>
    <w:multiLevelType w:val="hybridMultilevel"/>
    <w:tmpl w:val="635AD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BC"/>
    <w:multiLevelType w:val="multilevel"/>
    <w:tmpl w:val="00B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C0"/>
    <w:rsid w:val="00354D15"/>
    <w:rsid w:val="00422373"/>
    <w:rsid w:val="00844F77"/>
    <w:rsid w:val="0088197E"/>
    <w:rsid w:val="00A7598C"/>
    <w:rsid w:val="00DB713A"/>
    <w:rsid w:val="00F0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798A"/>
  <w15:chartTrackingRefBased/>
  <w15:docId w15:val="{5AA53416-0068-4DEA-996A-17853C35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F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4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7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pt.wikipedia.org/wiki/Benze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manualdaquimica.com/quimica-organica/classificacao-das-cadeias-carbonica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Qu%C3%ADmica_org%C3%A2nic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brasilescola.uol.com.br/quimica/carbono.htm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3</cp:revision>
  <dcterms:created xsi:type="dcterms:W3CDTF">2020-08-30T01:10:00Z</dcterms:created>
  <dcterms:modified xsi:type="dcterms:W3CDTF">2020-08-30T02:01:00Z</dcterms:modified>
</cp:coreProperties>
</file>