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9302F"/>
          <w:spacing w:val="30"/>
          <w:sz w:val="17"/>
          <w:szCs w:val="17"/>
        </w:rPr>
        <w:t xml:space="preserve">SANCTIWALK  ·  DIOCESE OF KALOOKAN</w:t>
      </w:r>
    </w:p>
    <w:p>
      <w:pPr>
        <w:pBdr>
          <w:bottom w:val="single" w:color="202B5D" w:sz="18" w:space="6"/>
        </w:pBdr>
        <w:spacing w:after="60"/>
      </w:pPr>
      <w:r>
        <w:rPr>
          <w:b/>
          <w:bCs/>
          <w:color w:val="202B5D"/>
          <w:sz w:val="38"/>
          <w:szCs w:val="38"/>
        </w:rPr>
        <w:t xml:space="preserve">What Information the App Needs</w:t>
      </w:r>
    </w:p>
    <w:p>
      <w:pPr>
        <w:spacing w:after="200" w:before="120"/>
      </w:pPr>
      <w:r>
        <w:rPr>
          <w:i/>
          <w:iCs/>
          <w:color w:val="5A5F72"/>
          <w:sz w:val="21"/>
          <w:szCs w:val="21"/>
        </w:rPr>
        <w:t xml:space="preserve">Every piece of real information required to make SanctiWalk accurate — with the exact format each one must be in.</w:t>
      </w:r>
    </w:p>
    <w:p>
      <w:pPr>
        <w:spacing w:after="110"/>
      </w:pPr>
      <w:r>
        <w:rPr>
          <w:sz w:val="21"/>
          <w:szCs w:val="21"/>
        </w:rPr>
        <w:t xml:space="preserve">This is the complete list. Each section corresponds to a screen in the app. Anything not collected either stays empty or stays as placeholder data — and placeholder data in a parish app is how someone ends up at a locked church.</w:t>
      </w:r>
    </w:p>
    <w:p>
      <w:pPr>
        <w:pBdr>
          <w:left w:val="single" w:color="B9302F" w:sz="18" w:space="10"/>
        </w:pBdr>
        <w:spacing w:after="140" w:before="140"/>
        <w:ind w:left="220"/>
      </w:pPr>
      <w:r>
        <w:rPr>
          <w:b/>
          <w:bCs/>
          <w:color w:val="B9302F"/>
          <w:sz w:val="21"/>
          <w:szCs w:val="21"/>
        </w:rPr>
        <w:t xml:space="preserve">The one rule.  </w:t>
      </w:r>
      <w:r>
        <w:rPr>
          <w:sz w:val="21"/>
          <w:szCs w:val="21"/>
        </w:rPr>
        <w:t xml:space="preserve">Never guess, and never copy one parish's information to fill another's gap. If something could not be confirmed, write “unconfirmed” beside it. The app is built to display unconfirmed information as unconfirmed, which is honest and useful. A confident wrong answer is neither.</w:t>
      </w:r>
    </w:p>
    <w:p>
      <w:pPr>
        <w:pStyle w:val="Heading1"/>
        <w:pBdr>
          <w:bottom w:val="single" w:color="202B5D" w:sz="12" w:space="4"/>
        </w:pBdr>
        <w:spacing w:after="140" w:before="360"/>
      </w:pPr>
      <w:r>
        <w:rPr>
          <w:b/>
          <w:bCs/>
          <w:color w:val="202B5D"/>
          <w:sz w:val="28"/>
          <w:szCs w:val="28"/>
        </w:rPr>
        <w:t xml:space="preserve">1.  Parish identity</w:t>
      </w:r>
    </w:p>
    <w:p>
      <w:pPr>
        <w:spacing w:after="110"/>
      </w:pPr>
      <w:r>
        <w:rPr>
          <w:color w:val="5A5F72"/>
          <w:sz w:val="20"/>
          <w:szCs w:val="20"/>
        </w:rPr>
        <w:t xml:space="preserve">Needed once per parish. Drives the header, the map pin, and which parish the app switches to when someone arrives.</w:t>
      </w:r>
    </w:p>
    <w:tbl>
      <w:tblPr>
        <w:tblW w:type="dxa" w:w="9360"/>
        <w:tblBorders>
          <w:top w:val="single" w:color="D5D2CA" w:sz="4"/>
          <w:left w:val="none"/>
          <w:bottom w:val="single" w:color="D5D2CA" w:sz="4"/>
          <w:right w:val="none"/>
          <w:insideH w:val="single" w:color="D5D2CA" w:sz="4"/>
          <w:insideV w:val="none"/>
        </w:tblBorders>
      </w:tblPr>
      <w:tblGrid>
        <w:gridCol w:w="2400"/>
        <w:gridCol w:w="3400"/>
        <w:gridCol w:w="3560"/>
      </w:tblGrid>
      <w:tr>
        <w:trPr>
          <w:tblHeader/>
        </w:trPr>
        <w:tc>
          <w:tcPr>
            <w:tcW w:type="dxa" w:w="2400"/>
            <w:shd w:fill="EDEBE4" w:val="clear"/>
            <w:tcMar>
              <w:top w:type="dxa" w:w="80"/>
              <w:left w:type="dxa" w:w="90"/>
              <w:bottom w:type="dxa" w:w="80"/>
              <w:right w:type="dxa" w:w="90"/>
            </w:tcMar>
          </w:tcPr>
          <w:p>
            <w:r>
              <w:rPr>
                <w:b/>
                <w:bCs/>
                <w:color w:val="5A5F72"/>
                <w:sz w:val="17"/>
                <w:szCs w:val="17"/>
              </w:rPr>
              <w:t xml:space="preserve">FIELD</w:t>
            </w:r>
          </w:p>
        </w:tc>
        <w:tc>
          <w:tcPr>
            <w:tcW w:type="dxa" w:w="3400"/>
            <w:shd w:fill="EDEBE4" w:val="clear"/>
            <w:tcMar>
              <w:top w:type="dxa" w:w="80"/>
              <w:left w:type="dxa" w:w="90"/>
              <w:bottom w:type="dxa" w:w="80"/>
              <w:right w:type="dxa" w:w="90"/>
            </w:tcMar>
          </w:tcPr>
          <w:p>
            <w:r>
              <w:rPr>
                <w:b/>
                <w:bCs/>
                <w:color w:val="5A5F72"/>
                <w:sz w:val="17"/>
                <w:szCs w:val="17"/>
              </w:rPr>
              <w:t xml:space="preserve">WHAT IT IS</w:t>
            </w:r>
          </w:p>
        </w:tc>
        <w:tc>
          <w:tcPr>
            <w:tcW w:type="dxa" w:w="3560"/>
            <w:shd w:fill="EDEBE4" w:val="clear"/>
            <w:tcMar>
              <w:top w:type="dxa" w:w="80"/>
              <w:left w:type="dxa" w:w="90"/>
              <w:bottom w:type="dxa" w:w="80"/>
              <w:right w:type="dxa" w:w="90"/>
            </w:tcMar>
          </w:tcPr>
          <w:p>
            <w:r>
              <w:rPr>
                <w:b/>
                <w:bCs/>
                <w:color w:val="5A5F72"/>
                <w:sz w:val="17"/>
                <w:szCs w:val="17"/>
              </w:rPr>
              <w:t xml:space="preserve">EXAMPLE</w:t>
            </w:r>
          </w:p>
        </w:tc>
      </w:tr>
      <w:tr>
        <w:tc>
          <w:tcPr>
            <w:tcW w:type="dxa" w:w="2400"/>
            <w:tcMar>
              <w:top w:type="dxa" w:w="80"/>
              <w:left w:type="dxa" w:w="90"/>
              <w:bottom w:type="dxa" w:w="80"/>
              <w:right w:type="dxa" w:w="90"/>
            </w:tcMar>
          </w:tcPr>
          <w:p>
            <w:r>
              <w:rPr>
                <w:b/>
                <w:bCs/>
                <w:color w:val="000000"/>
                <w:sz w:val="19"/>
                <w:szCs w:val="19"/>
              </w:rPr>
              <w:t xml:space="preserve">Parish name</w:t>
            </w:r>
          </w:p>
        </w:tc>
        <w:tc>
          <w:tcPr>
            <w:tcW w:type="dxa" w:w="3400"/>
            <w:tcMar>
              <w:top w:type="dxa" w:w="80"/>
              <w:left w:type="dxa" w:w="90"/>
              <w:bottom w:type="dxa" w:w="80"/>
              <w:right w:type="dxa" w:w="90"/>
            </w:tcMar>
          </w:tcPr>
          <w:p>
            <w:r>
              <w:rPr>
                <w:b w:val="false"/>
                <w:bCs w:val="false"/>
                <w:color w:val="000000"/>
                <w:sz w:val="19"/>
                <w:szCs w:val="19"/>
              </w:rPr>
              <w:t xml:space="preserve">Full official name</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San Roque Cathedral</w:t>
            </w:r>
          </w:p>
        </w:tc>
      </w:tr>
      <w:tr>
        <w:tc>
          <w:tcPr>
            <w:tcW w:type="dxa" w:w="2400"/>
            <w:tcMar>
              <w:top w:type="dxa" w:w="80"/>
              <w:left w:type="dxa" w:w="90"/>
              <w:bottom w:type="dxa" w:w="80"/>
              <w:right w:type="dxa" w:w="90"/>
            </w:tcMar>
          </w:tcPr>
          <w:p>
            <w:r>
              <w:rPr>
                <w:b/>
                <w:bCs/>
                <w:color w:val="000000"/>
                <w:sz w:val="19"/>
                <w:szCs w:val="19"/>
              </w:rPr>
              <w:t xml:space="preserve">Vicariate</w:t>
            </w:r>
          </w:p>
        </w:tc>
        <w:tc>
          <w:tcPr>
            <w:tcW w:type="dxa" w:w="3400"/>
            <w:tcMar>
              <w:top w:type="dxa" w:w="80"/>
              <w:left w:type="dxa" w:w="90"/>
              <w:bottom w:type="dxa" w:w="80"/>
              <w:right w:type="dxa" w:w="90"/>
            </w:tcMar>
          </w:tcPr>
          <w:p>
            <w:r>
              <w:rPr>
                <w:b w:val="false"/>
                <w:bCs w:val="false"/>
                <w:color w:val="000000"/>
                <w:sz w:val="19"/>
                <w:szCs w:val="19"/>
              </w:rPr>
              <w:t xml:space="preserve">Which of the 5 vicariates</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Vicariate of San Roque</w:t>
            </w:r>
          </w:p>
        </w:tc>
      </w:tr>
      <w:tr>
        <w:tc>
          <w:tcPr>
            <w:tcW w:type="dxa" w:w="2400"/>
            <w:tcMar>
              <w:top w:type="dxa" w:w="80"/>
              <w:left w:type="dxa" w:w="90"/>
              <w:bottom w:type="dxa" w:w="80"/>
              <w:right w:type="dxa" w:w="90"/>
            </w:tcMar>
          </w:tcPr>
          <w:p>
            <w:r>
              <w:rPr>
                <w:b/>
                <w:bCs/>
                <w:color w:val="000000"/>
                <w:sz w:val="19"/>
                <w:szCs w:val="19"/>
              </w:rPr>
              <w:t xml:space="preserve">Address</w:t>
            </w:r>
          </w:p>
        </w:tc>
        <w:tc>
          <w:tcPr>
            <w:tcW w:type="dxa" w:w="3400"/>
            <w:tcMar>
              <w:top w:type="dxa" w:w="80"/>
              <w:left w:type="dxa" w:w="90"/>
              <w:bottom w:type="dxa" w:w="80"/>
              <w:right w:type="dxa" w:w="90"/>
            </w:tcMar>
          </w:tcPr>
          <w:p>
            <w:r>
              <w:rPr>
                <w:b w:val="false"/>
                <w:bCs w:val="false"/>
                <w:color w:val="000000"/>
                <w:sz w:val="19"/>
                <w:szCs w:val="19"/>
              </w:rPr>
              <w:t xml:space="preserve">Street and city</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A. Mabini St, Caloocan City</w:t>
            </w:r>
          </w:p>
        </w:tc>
      </w:tr>
      <w:tr>
        <w:tc>
          <w:tcPr>
            <w:tcW w:type="dxa" w:w="2400"/>
            <w:tcMar>
              <w:top w:type="dxa" w:w="80"/>
              <w:left w:type="dxa" w:w="90"/>
              <w:bottom w:type="dxa" w:w="80"/>
              <w:right w:type="dxa" w:w="90"/>
            </w:tcMar>
          </w:tcPr>
          <w:p>
            <w:r>
              <w:rPr>
                <w:b/>
                <w:bCs/>
                <w:color w:val="000000"/>
                <w:sz w:val="19"/>
                <w:szCs w:val="19"/>
              </w:rPr>
              <w:t xml:space="preserve">Parish priest</w:t>
            </w:r>
          </w:p>
        </w:tc>
        <w:tc>
          <w:tcPr>
            <w:tcW w:type="dxa" w:w="3400"/>
            <w:tcMar>
              <w:top w:type="dxa" w:w="80"/>
              <w:left w:type="dxa" w:w="90"/>
              <w:bottom w:type="dxa" w:w="80"/>
              <w:right w:type="dxa" w:w="90"/>
            </w:tcMar>
          </w:tcPr>
          <w:p>
            <w:r>
              <w:rPr>
                <w:b w:val="false"/>
                <w:bCs w:val="false"/>
                <w:color w:val="000000"/>
                <w:sz w:val="19"/>
                <w:szCs w:val="19"/>
              </w:rPr>
              <w:t xml:space="preserve">With title</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Rev. Fr. Rufino P. Yabut</w:t>
            </w:r>
          </w:p>
        </w:tc>
      </w:tr>
      <w:tr>
        <w:tc>
          <w:tcPr>
            <w:tcW w:type="dxa" w:w="2400"/>
            <w:tcMar>
              <w:top w:type="dxa" w:w="80"/>
              <w:left w:type="dxa" w:w="90"/>
              <w:bottom w:type="dxa" w:w="80"/>
              <w:right w:type="dxa" w:w="90"/>
            </w:tcMar>
          </w:tcPr>
          <w:p>
            <w:r>
              <w:rPr>
                <w:b/>
                <w:bCs/>
                <w:color w:val="000000"/>
                <w:sz w:val="19"/>
                <w:szCs w:val="19"/>
              </w:rPr>
              <w:t xml:space="preserve">Established</w:t>
            </w:r>
          </w:p>
        </w:tc>
        <w:tc>
          <w:tcPr>
            <w:tcW w:type="dxa" w:w="3400"/>
            <w:tcMar>
              <w:top w:type="dxa" w:w="80"/>
              <w:left w:type="dxa" w:w="90"/>
              <w:bottom w:type="dxa" w:w="80"/>
              <w:right w:type="dxa" w:w="90"/>
            </w:tcMar>
          </w:tcPr>
          <w:p>
            <w:r>
              <w:rPr>
                <w:b w:val="false"/>
                <w:bCs w:val="false"/>
                <w:color w:val="000000"/>
                <w:sz w:val="19"/>
                <w:szCs w:val="19"/>
              </w:rPr>
              <w:t xml:space="preserve">Founding date</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April 8, 1815</w:t>
            </w:r>
          </w:p>
        </w:tc>
      </w:tr>
      <w:tr>
        <w:tc>
          <w:tcPr>
            <w:tcW w:type="dxa" w:w="2400"/>
            <w:tcMar>
              <w:top w:type="dxa" w:w="80"/>
              <w:left w:type="dxa" w:w="90"/>
              <w:bottom w:type="dxa" w:w="80"/>
              <w:right w:type="dxa" w:w="90"/>
            </w:tcMar>
          </w:tcPr>
          <w:p>
            <w:r>
              <w:rPr>
                <w:b/>
                <w:bCs/>
                <w:color w:val="000000"/>
                <w:sz w:val="19"/>
                <w:szCs w:val="19"/>
              </w:rPr>
              <w:t xml:space="preserve">Fiesta day</w:t>
            </w:r>
          </w:p>
        </w:tc>
        <w:tc>
          <w:tcPr>
            <w:tcW w:type="dxa" w:w="3400"/>
            <w:tcMar>
              <w:top w:type="dxa" w:w="80"/>
              <w:left w:type="dxa" w:w="90"/>
              <w:bottom w:type="dxa" w:w="80"/>
              <w:right w:type="dxa" w:w="90"/>
            </w:tcMar>
          </w:tcPr>
          <w:p>
            <w:r>
              <w:rPr>
                <w:b w:val="false"/>
                <w:bCs w:val="false"/>
                <w:color w:val="000000"/>
                <w:sz w:val="19"/>
                <w:szCs w:val="19"/>
              </w:rPr>
              <w:t xml:space="preserve">Patronal feast</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August 16</w:t>
            </w:r>
          </w:p>
        </w:tc>
      </w:tr>
      <w:tr>
        <w:tc>
          <w:tcPr>
            <w:tcW w:type="dxa" w:w="2400"/>
            <w:tcMar>
              <w:top w:type="dxa" w:w="80"/>
              <w:left w:type="dxa" w:w="90"/>
              <w:bottom w:type="dxa" w:w="80"/>
              <w:right w:type="dxa" w:w="90"/>
            </w:tcMar>
          </w:tcPr>
          <w:p>
            <w:r>
              <w:rPr>
                <w:b/>
                <w:bCs/>
                <w:color w:val="000000"/>
                <w:sz w:val="19"/>
                <w:szCs w:val="19"/>
              </w:rPr>
              <w:t xml:space="preserve">Phone</w:t>
            </w:r>
          </w:p>
        </w:tc>
        <w:tc>
          <w:tcPr>
            <w:tcW w:type="dxa" w:w="3400"/>
            <w:tcMar>
              <w:top w:type="dxa" w:w="80"/>
              <w:left w:type="dxa" w:w="90"/>
              <w:bottom w:type="dxa" w:w="80"/>
              <w:right w:type="dxa" w:w="90"/>
            </w:tcMar>
          </w:tcPr>
          <w:p>
            <w:r>
              <w:rPr>
                <w:b w:val="false"/>
                <w:bCs w:val="false"/>
                <w:color w:val="000000"/>
                <w:sz w:val="19"/>
                <w:szCs w:val="19"/>
              </w:rPr>
              <w:t xml:space="preserve">Parish office</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+63 2 8285 1234</w:t>
            </w:r>
          </w:p>
        </w:tc>
      </w:tr>
      <w:tr>
        <w:tc>
          <w:tcPr>
            <w:tcW w:type="dxa" w:w="2400"/>
            <w:tcMar>
              <w:top w:type="dxa" w:w="80"/>
              <w:left w:type="dxa" w:w="90"/>
              <w:bottom w:type="dxa" w:w="80"/>
              <w:right w:type="dxa" w:w="90"/>
            </w:tcMar>
          </w:tcPr>
          <w:p>
            <w:r>
              <w:rPr>
                <w:b/>
                <w:bCs/>
                <w:color w:val="000000"/>
                <w:sz w:val="19"/>
                <w:szCs w:val="19"/>
              </w:rPr>
              <w:t xml:space="preserve">Email</w:t>
            </w:r>
          </w:p>
        </w:tc>
        <w:tc>
          <w:tcPr>
            <w:tcW w:type="dxa" w:w="3400"/>
            <w:tcMar>
              <w:top w:type="dxa" w:w="80"/>
              <w:left w:type="dxa" w:w="90"/>
              <w:bottom w:type="dxa" w:w="80"/>
              <w:right w:type="dxa" w:w="90"/>
            </w:tcMar>
          </w:tcPr>
          <w:p>
            <w:r>
              <w:rPr>
                <w:b w:val="false"/>
                <w:bCs w:val="false"/>
                <w:color w:val="000000"/>
                <w:sz w:val="19"/>
                <w:szCs w:val="19"/>
              </w:rPr>
              <w:t xml:space="preserve">Parish office</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office@parish.ph</w:t>
            </w:r>
          </w:p>
        </w:tc>
      </w:tr>
      <w:tr>
        <w:tc>
          <w:tcPr>
            <w:tcW w:type="dxa" w:w="2400"/>
            <w:tcMar>
              <w:top w:type="dxa" w:w="80"/>
              <w:left w:type="dxa" w:w="90"/>
              <w:bottom w:type="dxa" w:w="80"/>
              <w:right w:type="dxa" w:w="90"/>
            </w:tcMar>
          </w:tcPr>
          <w:p>
            <w:r>
              <w:rPr>
                <w:b/>
                <w:bCs/>
                <w:color w:val="000000"/>
                <w:sz w:val="19"/>
                <w:szCs w:val="19"/>
              </w:rPr>
              <w:t xml:space="preserve">Facebook</w:t>
            </w:r>
          </w:p>
        </w:tc>
        <w:tc>
          <w:tcPr>
            <w:tcW w:type="dxa" w:w="3400"/>
            <w:tcMar>
              <w:top w:type="dxa" w:w="80"/>
              <w:left w:type="dxa" w:w="90"/>
              <w:bottom w:type="dxa" w:w="80"/>
              <w:right w:type="dxa" w:w="90"/>
            </w:tcMar>
          </w:tcPr>
          <w:p>
            <w:r>
              <w:rPr>
                <w:b w:val="false"/>
                <w:bCs w:val="false"/>
                <w:color w:val="000000"/>
                <w:sz w:val="19"/>
                <w:szCs w:val="19"/>
              </w:rPr>
              <w:t xml:space="preserve">Official page URL</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facebook.com/...</w:t>
            </w:r>
          </w:p>
        </w:tc>
      </w:tr>
    </w:tbl>
    <w:p>
      <w:pPr>
        <w:pBdr>
          <w:left w:val="single" w:color="1F6F4A" w:sz="18" w:space="10"/>
        </w:pBdr>
        <w:spacing w:after="140" w:before="140"/>
        <w:ind w:left="220"/>
      </w:pPr>
      <w:r>
        <w:rPr>
          <w:b/>
          <w:bCs/>
          <w:color w:val="1F6F4A"/>
          <w:sz w:val="21"/>
          <w:szCs w:val="21"/>
        </w:rPr>
        <w:t xml:space="preserve">Already collected.  </w:t>
      </w:r>
      <w:r>
        <w:rPr>
          <w:sz w:val="21"/>
          <w:szCs w:val="21"/>
        </w:rPr>
        <w:t xml:space="preserve">All 31 parishes already have real names and GPS coordinates, taken from the diocese's own website. You do NOT need to collect coordinates. Everything else in this table still needs a person to ask.</w:t>
      </w:r>
    </w:p>
    <w:p>
      <w:pPr>
        <w:pStyle w:val="Heading1"/>
        <w:pBdr>
          <w:bottom w:val="single" w:color="202B5D" w:sz="12" w:space="4"/>
        </w:pBdr>
        <w:spacing w:after="140" w:before="360"/>
      </w:pPr>
      <w:r>
        <w:rPr>
          <w:b/>
          <w:bCs/>
          <w:color w:val="202B5D"/>
          <w:sz w:val="28"/>
          <w:szCs w:val="28"/>
        </w:rPr>
        <w:t xml:space="preserve">2.  Mass schedule</w:t>
      </w:r>
    </w:p>
    <w:p>
      <w:pPr>
        <w:spacing w:after="110"/>
      </w:pPr>
      <w:r>
        <w:rPr>
          <w:color w:val="5A5F72"/>
          <w:sz w:val="20"/>
          <w:szCs w:val="20"/>
        </w:rPr>
        <w:t xml:space="preserve">The most important data in the app, and the only place where being wrong has a real cost.</w:t>
      </w:r>
    </w:p>
    <w:p>
      <w:pPr>
        <w:spacing w:after="110"/>
      </w:pPr>
      <w:r>
        <w:rPr>
          <w:sz w:val="21"/>
          <w:szCs w:val="21"/>
        </w:rPr>
        <w:t xml:space="preserve">One line per day. Times as H:MM AM or H:MM PM. Multiple Masses separated by a slash. If there is no Mass, write the word “none” — never leave it blank, because blank means “nobody asked”.</w:t>
      </w:r>
    </w:p>
    <w:p>
      <w:pPr>
        <w:shd w:fill="F2F0EA" w:val="clear"/>
        <w:spacing w:after="60" w:before="60"/>
        <w:ind w:left="160" w:right="160"/>
      </w:pPr>
      <w:r>
        <w:rPr>
          <w:rFonts w:ascii="Consolas" w:cs="Consolas" w:eastAsia="Consolas" w:hAnsi="Consolas"/>
          <w:sz w:val="18"/>
          <w:szCs w:val="18"/>
        </w:rPr>
        <w:t xml:space="preserve">Monday        6:00 AM</w:t>
      </w:r>
    </w:p>
    <w:p>
      <w:pPr>
        <w:shd w:fill="F2F0EA" w:val="clear"/>
        <w:spacing w:after="60" w:before="60"/>
        <w:ind w:left="160" w:right="160"/>
      </w:pPr>
      <w:r>
        <w:rPr>
          <w:rFonts w:ascii="Consolas" w:cs="Consolas" w:eastAsia="Consolas" w:hAnsi="Consolas"/>
          <w:sz w:val="18"/>
          <w:szCs w:val="18"/>
        </w:rPr>
        <w:t xml:space="preserve">Wednesday     6:00 AM / 6:00 PM</w:t>
      </w:r>
    </w:p>
    <w:p>
      <w:pPr>
        <w:shd w:fill="F2F0EA" w:val="clear"/>
        <w:spacing w:after="60" w:before="60"/>
        <w:ind w:left="160" w:right="160"/>
      </w:pPr>
      <w:r>
        <w:rPr>
          <w:rFonts w:ascii="Consolas" w:cs="Consolas" w:eastAsia="Consolas" w:hAnsi="Consolas"/>
          <w:sz w:val="18"/>
          <w:szCs w:val="18"/>
        </w:rPr>
        <w:t xml:space="preserve">Sunday        6:00 AM / 7:30 AM / 9:00 AM / 4:30 PM</w:t>
      </w:r>
    </w:p>
    <w:p>
      <w:pPr>
        <w:shd w:fill="F2F0EA" w:val="clear"/>
        <w:spacing w:after="60" w:before="60"/>
        <w:ind w:left="160" w:right="160"/>
      </w:pPr>
      <w:r>
        <w:rPr>
          <w:rFonts w:ascii="Consolas" w:cs="Consolas" w:eastAsia="Consolas" w:hAnsi="Consolas"/>
          <w:sz w:val="18"/>
          <w:szCs w:val="18"/>
        </w:rPr>
        <w:t xml:space="preserve">Tuesday       none</w:t>
      </w:r>
    </w:p>
    <w:p>
      <w:pPr>
        <w:spacing w:after="110"/>
      </w:pPr>
      <w:r>
        <w:rPr>
          <w:sz w:val="21"/>
          <w:szCs w:val="21"/>
        </w:rPr>
        <w:t xml:space="preserve">Also needed:</w:t>
      </w:r>
    </w:p>
    <w:p>
      <w:pPr>
        <w:pStyle w:val="ListParagraph"/>
        <w:numPr>
          <w:ilvl w:val="0"/>
          <w:numId w:val="2"/>
        </w:numPr>
        <w:spacing w:after="55"/>
      </w:pPr>
      <w:r>
        <w:rPr>
          <w:sz w:val="21"/>
          <w:szCs w:val="21"/>
        </w:rPr>
        <w:t xml:space="preserve">Confession times — e.g. Saturday 4:00–5:30 PM</w:t>
      </w:r>
    </w:p>
    <w:p>
      <w:pPr>
        <w:pStyle w:val="ListParagraph"/>
        <w:numPr>
          <w:ilvl w:val="0"/>
          <w:numId w:val="2"/>
        </w:numPr>
        <w:spacing w:after="55"/>
      </w:pPr>
      <w:r>
        <w:rPr>
          <w:sz w:val="21"/>
          <w:szCs w:val="21"/>
        </w:rPr>
        <w:t xml:space="preserve">Parish office hours — e.g. Mon–Fri 8:00 AM – 5:00 PM</w:t>
      </w:r>
    </w:p>
    <w:p>
      <w:pPr>
        <w:pStyle w:val="ListParagraph"/>
        <w:numPr>
          <w:ilvl w:val="0"/>
          <w:numId w:val="2"/>
        </w:numPr>
        <w:spacing w:after="55"/>
      </w:pPr>
      <w:r>
        <w:rPr>
          <w:sz w:val="21"/>
          <w:szCs w:val="21"/>
        </w:rPr>
        <w:t xml:space="preserve">Anything seasonal: first Fridays, Simbang Gabi, fiesta week</w:t>
      </w:r>
    </w:p>
    <w:p>
      <w:pPr>
        <w:pBdr>
          <w:left w:val="single" w:color="B9302F" w:sz="18" w:space="10"/>
        </w:pBdr>
        <w:spacing w:after="140" w:before="140"/>
        <w:ind w:left="220"/>
      </w:pPr>
      <w:r>
        <w:rPr>
          <w:b/>
          <w:bCs/>
          <w:color w:val="B9302F"/>
          <w:sz w:val="21"/>
          <w:szCs w:val="21"/>
        </w:rPr>
        <w:t xml:space="preserve">Right now in the app:  </w:t>
      </w:r>
      <w:r>
        <w:rPr>
          <w:sz w:val="21"/>
          <w:szCs w:val="21"/>
        </w:rPr>
        <w:t xml:space="preserve">Mary Help of Christians has real times. San Roque Cathedral is showing SAMPLE times that I invented so the screen could be tested — they are marked with a warning badge in the app. Replacing them is the single highest-priority item on this list.</w:t>
      </w:r>
    </w:p>
    <w:p>
      <w:pPr>
        <w:pStyle w:val="Heading1"/>
        <w:pBdr>
          <w:bottom w:val="single" w:color="202B5D" w:sz="12" w:space="4"/>
        </w:pBdr>
        <w:spacing w:after="140" w:before="360"/>
      </w:pPr>
      <w:r>
        <w:rPr>
          <w:b/>
          <w:bCs/>
          <w:color w:val="202B5D"/>
          <w:sz w:val="28"/>
          <w:szCs w:val="28"/>
        </w:rPr>
        <w:t xml:space="preserve">3.  History and patron</w:t>
      </w:r>
    </w:p>
    <w:tbl>
      <w:tblPr>
        <w:tblW w:type="dxa" w:w="9360"/>
        <w:tblBorders>
          <w:top w:val="single" w:color="D5D2CA" w:sz="4"/>
          <w:left w:val="none"/>
          <w:bottom w:val="single" w:color="D5D2CA" w:sz="4"/>
          <w:right w:val="none"/>
          <w:insideH w:val="single" w:color="D5D2CA" w:sz="4"/>
          <w:insideV w:val="none"/>
        </w:tblBorders>
      </w:tblPr>
      <w:tblGrid>
        <w:gridCol w:w="2400"/>
        <w:gridCol w:w="3400"/>
        <w:gridCol w:w="3560"/>
      </w:tblGrid>
      <w:tr>
        <w:trPr>
          <w:tblHeader/>
        </w:trPr>
        <w:tc>
          <w:tcPr>
            <w:tcW w:type="dxa" w:w="2400"/>
            <w:shd w:fill="EDEBE4" w:val="clear"/>
            <w:tcMar>
              <w:top w:type="dxa" w:w="80"/>
              <w:left w:type="dxa" w:w="90"/>
              <w:bottom w:type="dxa" w:w="80"/>
              <w:right w:type="dxa" w:w="90"/>
            </w:tcMar>
          </w:tcPr>
          <w:p>
            <w:r>
              <w:rPr>
                <w:b/>
                <w:bCs/>
                <w:color w:val="5A5F72"/>
                <w:sz w:val="17"/>
                <w:szCs w:val="17"/>
              </w:rPr>
              <w:t xml:space="preserve">FIELD</w:t>
            </w:r>
          </w:p>
        </w:tc>
        <w:tc>
          <w:tcPr>
            <w:tcW w:type="dxa" w:w="3400"/>
            <w:shd w:fill="EDEBE4" w:val="clear"/>
            <w:tcMar>
              <w:top w:type="dxa" w:w="80"/>
              <w:left w:type="dxa" w:w="90"/>
              <w:bottom w:type="dxa" w:w="80"/>
              <w:right w:type="dxa" w:w="90"/>
            </w:tcMar>
          </w:tcPr>
          <w:p>
            <w:r>
              <w:rPr>
                <w:b/>
                <w:bCs/>
                <w:color w:val="5A5F72"/>
                <w:sz w:val="17"/>
                <w:szCs w:val="17"/>
              </w:rPr>
              <w:t xml:space="preserve">WHAT IT IS</w:t>
            </w:r>
          </w:p>
        </w:tc>
        <w:tc>
          <w:tcPr>
            <w:tcW w:type="dxa" w:w="3560"/>
            <w:shd w:fill="EDEBE4" w:val="clear"/>
            <w:tcMar>
              <w:top w:type="dxa" w:w="80"/>
              <w:left w:type="dxa" w:w="90"/>
              <w:bottom w:type="dxa" w:w="80"/>
              <w:right w:type="dxa" w:w="90"/>
            </w:tcMar>
          </w:tcPr>
          <w:p>
            <w:r>
              <w:rPr>
                <w:b/>
                <w:bCs/>
                <w:color w:val="5A5F72"/>
                <w:sz w:val="17"/>
                <w:szCs w:val="17"/>
              </w:rPr>
              <w:t xml:space="preserve">EXAMPLE</w:t>
            </w:r>
          </w:p>
        </w:tc>
      </w:tr>
      <w:tr>
        <w:tc>
          <w:tcPr>
            <w:tcW w:type="dxa" w:w="2400"/>
            <w:tcMar>
              <w:top w:type="dxa" w:w="80"/>
              <w:left w:type="dxa" w:w="90"/>
              <w:bottom w:type="dxa" w:w="80"/>
              <w:right w:type="dxa" w:w="90"/>
            </w:tcMar>
          </w:tcPr>
          <w:p>
            <w:r>
              <w:rPr>
                <w:b/>
                <w:bCs/>
                <w:color w:val="000000"/>
                <w:sz w:val="19"/>
                <w:szCs w:val="19"/>
              </w:rPr>
              <w:t xml:space="preserve">Brief history</w:t>
            </w:r>
          </w:p>
        </w:tc>
        <w:tc>
          <w:tcPr>
            <w:tcW w:type="dxa" w:w="3400"/>
            <w:tcMar>
              <w:top w:type="dxa" w:w="80"/>
              <w:left w:type="dxa" w:w="90"/>
              <w:bottom w:type="dxa" w:w="80"/>
              <w:right w:type="dxa" w:w="90"/>
            </w:tcMar>
          </w:tcPr>
          <w:p>
            <w:r>
              <w:rPr>
                <w:b w:val="false"/>
                <w:bCs w:val="false"/>
                <w:color w:val="000000"/>
                <w:sz w:val="19"/>
                <w:szCs w:val="19"/>
              </w:rPr>
              <w:t xml:space="preserve">2–4 sentences</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Founded in 1815 as a…</w:t>
            </w:r>
          </w:p>
        </w:tc>
      </w:tr>
      <w:tr>
        <w:tc>
          <w:tcPr>
            <w:tcW w:type="dxa" w:w="2400"/>
            <w:tcMar>
              <w:top w:type="dxa" w:w="80"/>
              <w:left w:type="dxa" w:w="90"/>
              <w:bottom w:type="dxa" w:w="80"/>
              <w:right w:type="dxa" w:w="90"/>
            </w:tcMar>
          </w:tcPr>
          <w:p>
            <w:r>
              <w:rPr>
                <w:b/>
                <w:bCs/>
                <w:color w:val="000000"/>
                <w:sz w:val="19"/>
                <w:szCs w:val="19"/>
              </w:rPr>
              <w:t xml:space="preserve">Patron saint</w:t>
            </w:r>
          </w:p>
        </w:tc>
        <w:tc>
          <w:tcPr>
            <w:tcW w:type="dxa" w:w="3400"/>
            <w:tcMar>
              <w:top w:type="dxa" w:w="80"/>
              <w:left w:type="dxa" w:w="90"/>
              <w:bottom w:type="dxa" w:w="80"/>
              <w:right w:type="dxa" w:w="90"/>
            </w:tcMar>
          </w:tcPr>
          <w:p>
            <w:r>
              <w:rPr>
                <w:b w:val="false"/>
                <w:bCs w:val="false"/>
                <w:color w:val="000000"/>
                <w:sz w:val="19"/>
                <w:szCs w:val="19"/>
              </w:rPr>
              <w:t xml:space="preserve">Name</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St. Roque</w:t>
            </w:r>
          </w:p>
        </w:tc>
      </w:tr>
      <w:tr>
        <w:tc>
          <w:tcPr>
            <w:tcW w:type="dxa" w:w="2400"/>
            <w:tcMar>
              <w:top w:type="dxa" w:w="80"/>
              <w:left w:type="dxa" w:w="90"/>
              <w:bottom w:type="dxa" w:w="80"/>
              <w:right w:type="dxa" w:w="90"/>
            </w:tcMar>
          </w:tcPr>
          <w:p>
            <w:r>
              <w:rPr>
                <w:b/>
                <w:bCs/>
                <w:color w:val="000000"/>
                <w:sz w:val="19"/>
                <w:szCs w:val="19"/>
              </w:rPr>
              <w:t xml:space="preserve">Patron story</w:t>
            </w:r>
          </w:p>
        </w:tc>
        <w:tc>
          <w:tcPr>
            <w:tcW w:type="dxa" w:w="3400"/>
            <w:tcMar>
              <w:top w:type="dxa" w:w="80"/>
              <w:left w:type="dxa" w:w="90"/>
              <w:bottom w:type="dxa" w:w="80"/>
              <w:right w:type="dxa" w:w="90"/>
            </w:tcMar>
          </w:tcPr>
          <w:p>
            <w:r>
              <w:rPr>
                <w:b w:val="false"/>
                <w:bCs w:val="false"/>
                <w:color w:val="000000"/>
                <w:sz w:val="19"/>
                <w:szCs w:val="19"/>
              </w:rPr>
              <w:t xml:space="preserve">2–3 sentences on who they were</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A 14th-century French…</w:t>
            </w:r>
          </w:p>
        </w:tc>
      </w:tr>
      <w:tr>
        <w:tc>
          <w:tcPr>
            <w:tcW w:type="dxa" w:w="2400"/>
            <w:tcMar>
              <w:top w:type="dxa" w:w="80"/>
              <w:left w:type="dxa" w:w="90"/>
              <w:bottom w:type="dxa" w:w="80"/>
              <w:right w:type="dxa" w:w="90"/>
            </w:tcMar>
          </w:tcPr>
          <w:p>
            <w:r>
              <w:rPr>
                <w:b/>
                <w:bCs/>
                <w:color w:val="000000"/>
                <w:sz w:val="19"/>
                <w:szCs w:val="19"/>
              </w:rPr>
              <w:t xml:space="preserve">Notable features</w:t>
            </w:r>
          </w:p>
        </w:tc>
        <w:tc>
          <w:tcPr>
            <w:tcW w:type="dxa" w:w="3400"/>
            <w:tcMar>
              <w:top w:type="dxa" w:w="80"/>
              <w:left w:type="dxa" w:w="90"/>
              <w:bottom w:type="dxa" w:w="80"/>
              <w:right w:type="dxa" w:w="90"/>
            </w:tcMar>
          </w:tcPr>
          <w:p>
            <w:r>
              <w:rPr>
                <w:b w:val="false"/>
                <w:bCs w:val="false"/>
                <w:color w:val="000000"/>
                <w:sz w:val="19"/>
                <w:szCs w:val="19"/>
              </w:rPr>
              <w:t xml:space="preserve">Anything historic worth seeing</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The original bell, 1815</w:t>
            </w:r>
          </w:p>
        </w:tc>
      </w:tr>
    </w:tbl>
    <w:p>
      <w:pPr>
        <w:spacing w:after="110"/>
      </w:pPr>
      <w:r>
        <w:rPr>
          <w:sz w:val="21"/>
          <w:szCs w:val="21"/>
        </w:rPr>
        <w:t xml:space="preserve">If the parish has its own written history — a leaflet, a page in a souvenir programme — photograph it and type it up. Their own words are better than a summary.</w:t>
      </w:r>
    </w:p>
    <w:p>
      <w:pPr>
        <w:pStyle w:val="Heading1"/>
        <w:pBdr>
          <w:bottom w:val="single" w:color="202B5D" w:sz="12" w:space="4"/>
        </w:pBdr>
        <w:spacing w:after="140" w:before="360"/>
      </w:pPr>
      <w:r>
        <w:rPr>
          <w:b/>
          <w:bCs/>
          <w:color w:val="202B5D"/>
          <w:sz w:val="28"/>
          <w:szCs w:val="28"/>
        </w:rPr>
        <w:t xml:space="preserve">4.  Stations for the pilgrim walk</w:t>
      </w:r>
    </w:p>
    <w:p>
      <w:pPr>
        <w:spacing w:after="110"/>
      </w:pPr>
      <w:r>
        <w:rPr>
          <w:color w:val="5A5F72"/>
          <w:sz w:val="20"/>
          <w:szCs w:val="20"/>
        </w:rPr>
        <w:t xml:space="preserve">Three to six per parish. These are the points inside the church a visitor stops at. Each becomes a scannable station in the app.</w:t>
      </w:r>
    </w:p>
    <w:tbl>
      <w:tblPr>
        <w:tblW w:type="dxa" w:w="9360"/>
        <w:tblBorders>
          <w:top w:val="single" w:color="D5D2CA" w:sz="4"/>
          <w:left w:val="none"/>
          <w:bottom w:val="single" w:color="D5D2CA" w:sz="4"/>
          <w:right w:val="none"/>
          <w:insideH w:val="single" w:color="D5D2CA" w:sz="4"/>
          <w:insideV w:val="none"/>
        </w:tblBorders>
      </w:tblPr>
      <w:tblGrid>
        <w:gridCol w:w="2400"/>
        <w:gridCol w:w="3400"/>
        <w:gridCol w:w="3560"/>
      </w:tblGrid>
      <w:tr>
        <w:trPr>
          <w:tblHeader/>
        </w:trPr>
        <w:tc>
          <w:tcPr>
            <w:tcW w:type="dxa" w:w="2400"/>
            <w:shd w:fill="EDEBE4" w:val="clear"/>
            <w:tcMar>
              <w:top w:type="dxa" w:w="80"/>
              <w:left w:type="dxa" w:w="90"/>
              <w:bottom w:type="dxa" w:w="80"/>
              <w:right w:type="dxa" w:w="90"/>
            </w:tcMar>
          </w:tcPr>
          <w:p>
            <w:r>
              <w:rPr>
                <w:b/>
                <w:bCs/>
                <w:color w:val="5A5F72"/>
                <w:sz w:val="17"/>
                <w:szCs w:val="17"/>
              </w:rPr>
              <w:t xml:space="preserve">FIELD</w:t>
            </w:r>
          </w:p>
        </w:tc>
        <w:tc>
          <w:tcPr>
            <w:tcW w:type="dxa" w:w="3400"/>
            <w:shd w:fill="EDEBE4" w:val="clear"/>
            <w:tcMar>
              <w:top w:type="dxa" w:w="80"/>
              <w:left w:type="dxa" w:w="90"/>
              <w:bottom w:type="dxa" w:w="80"/>
              <w:right w:type="dxa" w:w="90"/>
            </w:tcMar>
          </w:tcPr>
          <w:p>
            <w:r>
              <w:rPr>
                <w:b/>
                <w:bCs/>
                <w:color w:val="5A5F72"/>
                <w:sz w:val="17"/>
                <w:szCs w:val="17"/>
              </w:rPr>
              <w:t xml:space="preserve">WHAT IT IS</w:t>
            </w:r>
          </w:p>
        </w:tc>
        <w:tc>
          <w:tcPr>
            <w:tcW w:type="dxa" w:w="3560"/>
            <w:shd w:fill="EDEBE4" w:val="clear"/>
            <w:tcMar>
              <w:top w:type="dxa" w:w="80"/>
              <w:left w:type="dxa" w:w="90"/>
              <w:bottom w:type="dxa" w:w="80"/>
              <w:right w:type="dxa" w:w="90"/>
            </w:tcMar>
          </w:tcPr>
          <w:p>
            <w:r>
              <w:rPr>
                <w:b/>
                <w:bCs/>
                <w:color w:val="5A5F72"/>
                <w:sz w:val="17"/>
                <w:szCs w:val="17"/>
              </w:rPr>
              <w:t xml:space="preserve">EXAMPLE</w:t>
            </w:r>
          </w:p>
        </w:tc>
      </w:tr>
      <w:tr>
        <w:tc>
          <w:tcPr>
            <w:tcW w:type="dxa" w:w="2400"/>
            <w:tcMar>
              <w:top w:type="dxa" w:w="80"/>
              <w:left w:type="dxa" w:w="90"/>
              <w:bottom w:type="dxa" w:w="80"/>
              <w:right w:type="dxa" w:w="90"/>
            </w:tcMar>
          </w:tcPr>
          <w:p>
            <w:r>
              <w:rPr>
                <w:b/>
                <w:bCs/>
                <w:color w:val="000000"/>
                <w:sz w:val="19"/>
                <w:szCs w:val="19"/>
              </w:rPr>
              <w:t xml:space="preserve">Name</w:t>
            </w:r>
          </w:p>
        </w:tc>
        <w:tc>
          <w:tcPr>
            <w:tcW w:type="dxa" w:w="3400"/>
            <w:tcMar>
              <w:top w:type="dxa" w:w="80"/>
              <w:left w:type="dxa" w:w="90"/>
              <w:bottom w:type="dxa" w:w="80"/>
              <w:right w:type="dxa" w:w="90"/>
            </w:tcMar>
          </w:tcPr>
          <w:p>
            <w:r>
              <w:rPr>
                <w:b w:val="false"/>
                <w:bCs w:val="false"/>
                <w:color w:val="000000"/>
                <w:sz w:val="19"/>
                <w:szCs w:val="19"/>
              </w:rPr>
              <w:t xml:space="preserve">What it is called</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Main Altar and Tabernacle</w:t>
            </w:r>
          </w:p>
        </w:tc>
      </w:tr>
      <w:tr>
        <w:tc>
          <w:tcPr>
            <w:tcW w:type="dxa" w:w="2400"/>
            <w:tcMar>
              <w:top w:type="dxa" w:w="80"/>
              <w:left w:type="dxa" w:w="90"/>
              <w:bottom w:type="dxa" w:w="80"/>
              <w:right w:type="dxa" w:w="90"/>
            </w:tcMar>
          </w:tcPr>
          <w:p>
            <w:r>
              <w:rPr>
                <w:b/>
                <w:bCs/>
                <w:color w:val="000000"/>
                <w:sz w:val="19"/>
                <w:szCs w:val="19"/>
              </w:rPr>
              <w:t xml:space="preserve">Where it is</w:t>
            </w:r>
          </w:p>
        </w:tc>
        <w:tc>
          <w:tcPr>
            <w:tcW w:type="dxa" w:w="3400"/>
            <w:tcMar>
              <w:top w:type="dxa" w:w="80"/>
              <w:left w:type="dxa" w:w="90"/>
              <w:bottom w:type="dxa" w:w="80"/>
              <w:right w:type="dxa" w:w="90"/>
            </w:tcMar>
          </w:tcPr>
          <w:p>
            <w:r>
              <w:rPr>
                <w:b w:val="false"/>
                <w:bCs w:val="false"/>
                <w:color w:val="000000"/>
                <w:sz w:val="19"/>
                <w:szCs w:val="19"/>
              </w:rPr>
              <w:t xml:space="preserve">So a visitor can find it</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Centre of the sanctuary</w:t>
            </w:r>
          </w:p>
        </w:tc>
      </w:tr>
      <w:tr>
        <w:tc>
          <w:tcPr>
            <w:tcW w:type="dxa" w:w="2400"/>
            <w:tcMar>
              <w:top w:type="dxa" w:w="80"/>
              <w:left w:type="dxa" w:w="90"/>
              <w:bottom w:type="dxa" w:w="80"/>
              <w:right w:type="dxa" w:w="90"/>
            </w:tcMar>
          </w:tcPr>
          <w:p>
            <w:r>
              <w:rPr>
                <w:b/>
                <w:bCs/>
                <w:color w:val="000000"/>
                <w:sz w:val="19"/>
                <w:szCs w:val="19"/>
              </w:rPr>
              <w:t xml:space="preserve">Description</w:t>
            </w:r>
          </w:p>
        </w:tc>
        <w:tc>
          <w:tcPr>
            <w:tcW w:type="dxa" w:w="3400"/>
            <w:tcMar>
              <w:top w:type="dxa" w:w="80"/>
              <w:left w:type="dxa" w:w="90"/>
              <w:bottom w:type="dxa" w:w="80"/>
              <w:right w:type="dxa" w:w="90"/>
            </w:tcMar>
          </w:tcPr>
          <w:p>
            <w:r>
              <w:rPr>
                <w:b w:val="false"/>
                <w:bCs w:val="false"/>
                <w:color w:val="000000"/>
                <w:sz w:val="19"/>
                <w:szCs w:val="19"/>
              </w:rPr>
              <w:t xml:space="preserve">1–2 sentences, what it is</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The central sanctuary…</w:t>
            </w:r>
          </w:p>
        </w:tc>
      </w:tr>
      <w:tr>
        <w:tc>
          <w:tcPr>
            <w:tcW w:type="dxa" w:w="2400"/>
            <w:tcMar>
              <w:top w:type="dxa" w:w="80"/>
              <w:left w:type="dxa" w:w="90"/>
              <w:bottom w:type="dxa" w:w="80"/>
              <w:right w:type="dxa" w:w="90"/>
            </w:tcMar>
          </w:tcPr>
          <w:p>
            <w:r>
              <w:rPr>
                <w:b/>
                <w:bCs/>
                <w:color w:val="000000"/>
                <w:sz w:val="19"/>
                <w:szCs w:val="19"/>
              </w:rPr>
              <w:t xml:space="preserve">History</w:t>
            </w:r>
          </w:p>
        </w:tc>
        <w:tc>
          <w:tcPr>
            <w:tcW w:type="dxa" w:w="3400"/>
            <w:tcMar>
              <w:top w:type="dxa" w:w="80"/>
              <w:left w:type="dxa" w:w="90"/>
              <w:bottom w:type="dxa" w:w="80"/>
              <w:right w:type="dxa" w:w="90"/>
            </w:tcMar>
          </w:tcPr>
          <w:p>
            <w:r>
              <w:rPr>
                <w:b w:val="false"/>
                <w:bCs w:val="false"/>
                <w:color w:val="000000"/>
                <w:sz w:val="19"/>
                <w:szCs w:val="19"/>
              </w:rPr>
              <w:t xml:space="preserve">2–3 sentences, its story</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Consecrated in 1956…</w:t>
            </w:r>
          </w:p>
        </w:tc>
      </w:tr>
      <w:tr>
        <w:tc>
          <w:tcPr>
            <w:tcW w:type="dxa" w:w="2400"/>
            <w:tcMar>
              <w:top w:type="dxa" w:w="80"/>
              <w:left w:type="dxa" w:w="90"/>
              <w:bottom w:type="dxa" w:w="80"/>
              <w:right w:type="dxa" w:w="90"/>
            </w:tcMar>
          </w:tcPr>
          <w:p>
            <w:r>
              <w:rPr>
                <w:b/>
                <w:bCs/>
                <w:color w:val="000000"/>
                <w:sz w:val="19"/>
                <w:szCs w:val="19"/>
              </w:rPr>
              <w:t xml:space="preserve">Reflection</w:t>
            </w:r>
          </w:p>
        </w:tc>
        <w:tc>
          <w:tcPr>
            <w:tcW w:type="dxa" w:w="3400"/>
            <w:tcMar>
              <w:top w:type="dxa" w:w="80"/>
              <w:left w:type="dxa" w:w="90"/>
              <w:bottom w:type="dxa" w:w="80"/>
              <w:right w:type="dxa" w:w="90"/>
            </w:tcMar>
          </w:tcPr>
          <w:p>
            <w:r>
              <w:rPr>
                <w:b w:val="false"/>
                <w:bCs w:val="false"/>
                <w:color w:val="000000"/>
                <w:sz w:val="19"/>
                <w:szCs w:val="19"/>
              </w:rPr>
              <w:t xml:space="preserve">A question for the pilgrim</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What are you grateful for?</w:t>
            </w:r>
          </w:p>
        </w:tc>
      </w:tr>
      <w:tr>
        <w:tc>
          <w:tcPr>
            <w:tcW w:type="dxa" w:w="2400"/>
            <w:tcMar>
              <w:top w:type="dxa" w:w="80"/>
              <w:left w:type="dxa" w:w="90"/>
              <w:bottom w:type="dxa" w:w="80"/>
              <w:right w:type="dxa" w:w="90"/>
            </w:tcMar>
          </w:tcPr>
          <w:p>
            <w:r>
              <w:rPr>
                <w:b/>
                <w:bCs/>
                <w:color w:val="000000"/>
                <w:sz w:val="19"/>
                <w:szCs w:val="19"/>
              </w:rPr>
              <w:t xml:space="preserve">Photos</w:t>
            </w:r>
          </w:p>
        </w:tc>
        <w:tc>
          <w:tcPr>
            <w:tcW w:type="dxa" w:w="3400"/>
            <w:tcMar>
              <w:top w:type="dxa" w:w="80"/>
              <w:left w:type="dxa" w:w="90"/>
              <w:bottom w:type="dxa" w:w="80"/>
              <w:right w:type="dxa" w:w="90"/>
            </w:tcMar>
          </w:tcPr>
          <w:p>
            <w:r>
              <w:rPr>
                <w:b w:val="false"/>
                <w:bCs w:val="false"/>
                <w:color w:val="000000"/>
                <w:sz w:val="19"/>
                <w:szCs w:val="19"/>
              </w:rPr>
              <w:t xml:space="preserve">Filenames, 3–5 per station</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src_altar_01.jpg</w:t>
            </w:r>
          </w:p>
        </w:tc>
      </w:tr>
    </w:tbl>
    <w:p>
      <w:pPr>
        <w:pBdr>
          <w:left w:val="single" w:color="1F6F4A" w:sz="18" w:space="10"/>
        </w:pBdr>
        <w:spacing w:after="140" w:before="140"/>
        <w:ind w:left="220"/>
      </w:pPr>
      <w:r>
        <w:rPr>
          <w:b/>
          <w:bCs/>
          <w:color w:val="1F6F4A"/>
          <w:sz w:val="21"/>
          <w:szCs w:val="21"/>
        </w:rPr>
        <w:t xml:space="preserve">The station list is worth more than the photos.  </w:t>
      </w:r>
      <w:r>
        <w:rPr>
          <w:sz w:val="21"/>
          <w:szCs w:val="21"/>
        </w:rPr>
        <w:t xml:space="preserve">The scanner does not ask “what is this?” — it asks “which of this parish's stations is this?”. Choosing from a short list is far faster and far more accurate than open-ended recognition. A clear list of 3–6 well-described stations does more for scanning speed than fifty extra photos.</w:t>
      </w:r>
    </w:p>
    <w:p>
      <w:pPr>
        <w:pStyle w:val="Heading1"/>
        <w:pBdr>
          <w:bottom w:val="single" w:color="202B5D" w:sz="12" w:space="4"/>
        </w:pBdr>
        <w:spacing w:after="140" w:before="360"/>
      </w:pPr>
      <w:r>
        <w:rPr>
          <w:b/>
          <w:bCs/>
          <w:color w:val="202B5D"/>
          <w:sz w:val="28"/>
          <w:szCs w:val="28"/>
        </w:rPr>
        <w:t xml:space="preserve">5.  Photos</w:t>
      </w:r>
    </w:p>
    <w:p>
      <w:pPr>
        <w:pBdr>
          <w:left w:val="single" w:color="B9302F" w:sz="18" w:space="10"/>
        </w:pBdr>
        <w:spacing w:after="140" w:before="140"/>
        <w:ind w:left="220"/>
      </w:pPr>
      <w:r>
        <w:rPr>
          <w:b/>
          <w:bCs/>
          <w:color w:val="B9302F"/>
          <w:sz w:val="21"/>
          <w:szCs w:val="21"/>
        </w:rPr>
        <w:t xml:space="preserve">JPG from a phone camera. Not PDF, not screenshots.  </w:t>
      </w:r>
      <w:r>
        <w:rPr>
          <w:sz w:val="21"/>
          <w:szCs w:val="21"/>
        </w:rPr>
        <w:t xml:space="preserve">A PDF is a document wrapper — the app cannot display one, and pulling images back out loses quality.</w:t>
      </w:r>
    </w:p>
    <w:tbl>
      <w:tblPr>
        <w:tblW w:type="dxa" w:w="9360"/>
        <w:tblBorders>
          <w:top w:val="single" w:color="D5D2CA" w:sz="4"/>
          <w:left w:val="none"/>
          <w:bottom w:val="single" w:color="D5D2CA" w:sz="4"/>
          <w:right w:val="none"/>
          <w:insideH w:val="single" w:color="D5D2CA" w:sz="4"/>
          <w:insideV w:val="none"/>
        </w:tblBorders>
      </w:tblPr>
      <w:tblGrid>
        <w:gridCol w:w="2400"/>
        <w:gridCol w:w="3400"/>
        <w:gridCol w:w="3560"/>
      </w:tblGrid>
      <w:tr>
        <w:trPr>
          <w:tblHeader/>
        </w:trPr>
        <w:tc>
          <w:tcPr>
            <w:tcW w:type="dxa" w:w="2400"/>
            <w:shd w:fill="EDEBE4" w:val="clear"/>
            <w:tcMar>
              <w:top w:type="dxa" w:w="80"/>
              <w:left w:type="dxa" w:w="90"/>
              <w:bottom w:type="dxa" w:w="80"/>
              <w:right w:type="dxa" w:w="90"/>
            </w:tcMar>
          </w:tcPr>
          <w:p>
            <w:r>
              <w:rPr>
                <w:b/>
                <w:bCs/>
                <w:color w:val="5A5F72"/>
                <w:sz w:val="17"/>
                <w:szCs w:val="17"/>
              </w:rPr>
              <w:t xml:space="preserve">FIELD</w:t>
            </w:r>
          </w:p>
        </w:tc>
        <w:tc>
          <w:tcPr>
            <w:tcW w:type="dxa" w:w="3400"/>
            <w:shd w:fill="EDEBE4" w:val="clear"/>
            <w:tcMar>
              <w:top w:type="dxa" w:w="80"/>
              <w:left w:type="dxa" w:w="90"/>
              <w:bottom w:type="dxa" w:w="80"/>
              <w:right w:type="dxa" w:w="90"/>
            </w:tcMar>
          </w:tcPr>
          <w:p>
            <w:r>
              <w:rPr>
                <w:b/>
                <w:bCs/>
                <w:color w:val="5A5F72"/>
                <w:sz w:val="17"/>
                <w:szCs w:val="17"/>
              </w:rPr>
              <w:t xml:space="preserve">WHAT IT IS</w:t>
            </w:r>
          </w:p>
        </w:tc>
        <w:tc>
          <w:tcPr>
            <w:tcW w:type="dxa" w:w="3560"/>
            <w:shd w:fill="EDEBE4" w:val="clear"/>
            <w:tcMar>
              <w:top w:type="dxa" w:w="80"/>
              <w:left w:type="dxa" w:w="90"/>
              <w:bottom w:type="dxa" w:w="80"/>
              <w:right w:type="dxa" w:w="90"/>
            </w:tcMar>
          </w:tcPr>
          <w:p>
            <w:r>
              <w:rPr>
                <w:b/>
                <w:bCs/>
                <w:color w:val="5A5F72"/>
                <w:sz w:val="17"/>
                <w:szCs w:val="17"/>
              </w:rPr>
              <w:t xml:space="preserve">EXAMPLE</w:t>
            </w:r>
          </w:p>
        </w:tc>
      </w:tr>
      <w:tr>
        <w:tc>
          <w:tcPr>
            <w:tcW w:type="dxa" w:w="2400"/>
            <w:tcMar>
              <w:top w:type="dxa" w:w="80"/>
              <w:left w:type="dxa" w:w="90"/>
              <w:bottom w:type="dxa" w:w="80"/>
              <w:right w:type="dxa" w:w="90"/>
            </w:tcMar>
          </w:tcPr>
          <w:p>
            <w:r>
              <w:rPr>
                <w:b/>
                <w:bCs/>
                <w:color w:val="000000"/>
                <w:sz w:val="19"/>
                <w:szCs w:val="19"/>
              </w:rPr>
              <w:t xml:space="preserve">Facade</w:t>
            </w:r>
          </w:p>
        </w:tc>
        <w:tc>
          <w:tcPr>
            <w:tcW w:type="dxa" w:w="3400"/>
            <w:tcMar>
              <w:top w:type="dxa" w:w="80"/>
              <w:left w:type="dxa" w:w="90"/>
              <w:bottom w:type="dxa" w:w="80"/>
              <w:right w:type="dxa" w:w="90"/>
            </w:tcMar>
          </w:tcPr>
          <w:p>
            <w:r>
              <w:rPr>
                <w:b w:val="false"/>
                <w:bCs w:val="false"/>
                <w:color w:val="000000"/>
                <w:sz w:val="19"/>
                <w:szCs w:val="19"/>
              </w:rPr>
              <w:t xml:space="preserve">2–3, straight on, whole building</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src_facade_01.jpg</w:t>
            </w:r>
          </w:p>
        </w:tc>
      </w:tr>
      <w:tr>
        <w:tc>
          <w:tcPr>
            <w:tcW w:type="dxa" w:w="2400"/>
            <w:tcMar>
              <w:top w:type="dxa" w:w="80"/>
              <w:left w:type="dxa" w:w="90"/>
              <w:bottom w:type="dxa" w:w="80"/>
              <w:right w:type="dxa" w:w="90"/>
            </w:tcMar>
          </w:tcPr>
          <w:p>
            <w:r>
              <w:rPr>
                <w:b/>
                <w:bCs/>
                <w:color w:val="000000"/>
                <w:sz w:val="19"/>
                <w:szCs w:val="19"/>
              </w:rPr>
              <w:t xml:space="preserve">Interior</w:t>
            </w:r>
          </w:p>
        </w:tc>
        <w:tc>
          <w:tcPr>
            <w:tcW w:type="dxa" w:w="3400"/>
            <w:tcMar>
              <w:top w:type="dxa" w:w="80"/>
              <w:left w:type="dxa" w:w="90"/>
              <w:bottom w:type="dxa" w:w="80"/>
              <w:right w:type="dxa" w:w="90"/>
            </w:tcMar>
          </w:tcPr>
          <w:p>
            <w:r>
              <w:rPr>
                <w:b w:val="false"/>
                <w:bCs w:val="false"/>
                <w:color w:val="000000"/>
                <w:sz w:val="19"/>
                <w:szCs w:val="19"/>
              </w:rPr>
              <w:t xml:space="preserve">2–3, from the centre aisle</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src_interior_01.jpg</w:t>
            </w:r>
          </w:p>
        </w:tc>
      </w:tr>
      <w:tr>
        <w:tc>
          <w:tcPr>
            <w:tcW w:type="dxa" w:w="2400"/>
            <w:tcMar>
              <w:top w:type="dxa" w:w="80"/>
              <w:left w:type="dxa" w:w="90"/>
              <w:bottom w:type="dxa" w:w="80"/>
              <w:right w:type="dxa" w:w="90"/>
            </w:tcMar>
          </w:tcPr>
          <w:p>
            <w:r>
              <w:rPr>
                <w:b/>
                <w:bCs/>
                <w:color w:val="000000"/>
                <w:sz w:val="19"/>
                <w:szCs w:val="19"/>
              </w:rPr>
              <w:t xml:space="preserve">Patron image</w:t>
            </w:r>
          </w:p>
        </w:tc>
        <w:tc>
          <w:tcPr>
            <w:tcW w:type="dxa" w:w="3400"/>
            <w:tcMar>
              <w:top w:type="dxa" w:w="80"/>
              <w:left w:type="dxa" w:w="90"/>
              <w:bottom w:type="dxa" w:w="80"/>
              <w:right w:type="dxa" w:w="90"/>
            </w:tcMar>
          </w:tcPr>
          <w:p>
            <w:r>
              <w:rPr>
                <w:b w:val="false"/>
                <w:bCs w:val="false"/>
                <w:color w:val="000000"/>
                <w:sz w:val="19"/>
                <w:szCs w:val="19"/>
              </w:rPr>
              <w:t xml:space="preserve">3–5, left / straight / right</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src_patron_01.jpg</w:t>
            </w:r>
          </w:p>
        </w:tc>
      </w:tr>
      <w:tr>
        <w:tc>
          <w:tcPr>
            <w:tcW w:type="dxa" w:w="2400"/>
            <w:tcMar>
              <w:top w:type="dxa" w:w="80"/>
              <w:left w:type="dxa" w:w="90"/>
              <w:bottom w:type="dxa" w:w="80"/>
              <w:right w:type="dxa" w:w="90"/>
            </w:tcMar>
          </w:tcPr>
          <w:p>
            <w:r>
              <w:rPr>
                <w:b/>
                <w:bCs/>
                <w:color w:val="000000"/>
                <w:sz w:val="19"/>
                <w:szCs w:val="19"/>
              </w:rPr>
              <w:t xml:space="preserve">Each station</w:t>
            </w:r>
          </w:p>
        </w:tc>
        <w:tc>
          <w:tcPr>
            <w:tcW w:type="dxa" w:w="3400"/>
            <w:tcMar>
              <w:top w:type="dxa" w:w="80"/>
              <w:left w:type="dxa" w:w="90"/>
              <w:bottom w:type="dxa" w:w="80"/>
              <w:right w:type="dxa" w:w="90"/>
            </w:tcMar>
          </w:tcPr>
          <w:p>
            <w:r>
              <w:rPr>
                <w:b w:val="false"/>
                <w:bCs w:val="false"/>
                <w:color w:val="000000"/>
                <w:sz w:val="19"/>
                <w:szCs w:val="19"/>
              </w:rPr>
              <w:t xml:space="preserve">3–5, different angles</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src_altar_01.jpg</w:t>
            </w:r>
          </w:p>
        </w:tc>
      </w:tr>
      <w:tr>
        <w:tc>
          <w:tcPr>
            <w:tcW w:type="dxa" w:w="2400"/>
            <w:tcMar>
              <w:top w:type="dxa" w:w="80"/>
              <w:left w:type="dxa" w:w="90"/>
              <w:bottom w:type="dxa" w:w="80"/>
              <w:right w:type="dxa" w:w="90"/>
            </w:tcMar>
          </w:tcPr>
          <w:p>
            <w:r>
              <w:rPr>
                <w:b/>
                <w:bCs/>
                <w:color w:val="000000"/>
                <w:sz w:val="19"/>
                <w:szCs w:val="19"/>
              </w:rPr>
              <w:t xml:space="preserve">Historic detail</w:t>
            </w:r>
          </w:p>
        </w:tc>
        <w:tc>
          <w:tcPr>
            <w:tcW w:type="dxa" w:w="3400"/>
            <w:tcMar>
              <w:top w:type="dxa" w:w="80"/>
              <w:left w:type="dxa" w:w="90"/>
              <w:bottom w:type="dxa" w:w="80"/>
              <w:right w:type="dxa" w:w="90"/>
            </w:tcMar>
          </w:tcPr>
          <w:p>
            <w:r>
              <w:rPr>
                <w:b w:val="false"/>
                <w:bCs w:val="false"/>
                <w:color w:val="000000"/>
                <w:sz w:val="19"/>
                <w:szCs w:val="19"/>
              </w:rPr>
              <w:t xml:space="preserve">2–3, marker or cornerstone</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src_detail_01.jpg</w:t>
            </w:r>
          </w:p>
        </w:tc>
      </w:tr>
    </w:tbl>
    <w:p>
      <w:pPr>
        <w:pStyle w:val="Heading2"/>
        <w:spacing w:after="80" w:before="240"/>
      </w:pPr>
      <w:r>
        <w:rPr>
          <w:b/>
          <w:bCs/>
          <w:color w:val="202B5D"/>
          <w:sz w:val="23"/>
          <w:szCs w:val="23"/>
        </w:rPr>
        <w:t xml:space="preserve">Naming</w:t>
      </w:r>
    </w:p>
    <w:p>
      <w:pPr>
        <w:shd w:fill="F2F0EA" w:val="clear"/>
        <w:spacing w:after="60" w:before="60"/>
        <w:ind w:left="160" w:right="160"/>
      </w:pPr>
      <w:r>
        <w:rPr>
          <w:rFonts w:ascii="Consolas" w:cs="Consolas" w:eastAsia="Consolas" w:hAnsi="Consolas"/>
          <w:sz w:val="18"/>
          <w:szCs w:val="18"/>
        </w:rPr>
        <w:t xml:space="preserve">parish-slug_subject_number.jpg      →   san-roque-cathedral_facade_01.jpg</w:t>
      </w:r>
    </w:p>
    <w:p>
      <w:pPr>
        <w:spacing w:after="110"/>
      </w:pPr>
      <w:r>
        <w:rPr>
          <w:color w:val="5A5F72"/>
          <w:sz w:val="20"/>
          <w:szCs w:val="20"/>
        </w:rPr>
        <w:t xml:space="preserve">Lowercase, hyphens, no spaces, no accents. Spaces in filenames cause real bugs.</w:t>
      </w:r>
    </w:p>
    <w:p>
      <w:pPr>
        <w:pStyle w:val="Heading2"/>
        <w:spacing w:after="80" w:before="240"/>
      </w:pPr>
      <w:r>
        <w:rPr>
          <w:b/>
          <w:bCs/>
          <w:color w:val="202B5D"/>
          <w:sz w:val="23"/>
          <w:szCs w:val="23"/>
        </w:rPr>
        <w:t xml:space="preserve">Quality — this decides whether scanning works</w:t>
      </w:r>
    </w:p>
    <w:p>
      <w:pPr>
        <w:pStyle w:val="ListParagraph"/>
        <w:numPr>
          <w:ilvl w:val="0"/>
          <w:numId w:val="2"/>
        </w:numPr>
        <w:spacing w:after="55"/>
      </w:pPr>
      <w:r>
        <w:rPr>
          <w:sz w:val="21"/>
          <w:szCs w:val="21"/>
        </w:rPr>
        <w:t xml:space="preserve">No flash on statues or gold — it destroys the detail the scanner uses</w:t>
      </w:r>
    </w:p>
    <w:p>
      <w:pPr>
        <w:pStyle w:val="ListParagraph"/>
        <w:numPr>
          <w:ilvl w:val="0"/>
          <w:numId w:val="2"/>
        </w:numPr>
        <w:spacing w:after="55"/>
      </w:pPr>
      <w:r>
        <w:rPr>
          <w:sz w:val="21"/>
          <w:szCs w:val="21"/>
        </w:rPr>
        <w:t xml:space="preserve">Shoot behind-glass items at a slight angle so reflection does not cover them</w:t>
      </w:r>
    </w:p>
    <w:p>
      <w:pPr>
        <w:pStyle w:val="ListParagraph"/>
        <w:numPr>
          <w:ilvl w:val="0"/>
          <w:numId w:val="2"/>
        </w:numPr>
        <w:spacing w:after="55"/>
      </w:pPr>
      <w:r>
        <w:rPr>
          <w:sz w:val="21"/>
          <w:szCs w:val="21"/>
        </w:rPr>
        <w:t xml:space="preserve">No filters, no heavy cropping</w:t>
      </w:r>
    </w:p>
    <w:p>
      <w:pPr>
        <w:pStyle w:val="ListParagraph"/>
        <w:numPr>
          <w:ilvl w:val="0"/>
          <w:numId w:val="2"/>
        </w:numPr>
        <w:spacing w:after="55"/>
      </w:pPr>
      <w:r>
        <w:rPr>
          <w:sz w:val="21"/>
          <w:szCs w:val="21"/>
        </w:rPr>
        <w:t xml:space="preserve">Never send through Messenger or Viber — they recompress and ruin the detail</w:t>
      </w:r>
    </w:p>
    <w:p>
      <w:pPr>
        <w:pStyle w:val="ListParagraph"/>
        <w:numPr>
          <w:ilvl w:val="0"/>
          <w:numId w:val="2"/>
        </w:numPr>
        <w:spacing w:after="55"/>
      </w:pPr>
      <w:r>
        <w:rPr>
          <w:sz w:val="21"/>
          <w:szCs w:val="21"/>
        </w:rPr>
        <w:t xml:space="preserve">Use Google Drive or a USB stick. Under 500 KB means it was already compressed</w:t>
      </w:r>
    </w:p>
    <w:p>
      <w:pPr>
        <w:spacing w:after="110"/>
      </w:pPr>
      <w:r>
        <w:rPr>
          <w:sz w:val="21"/>
          <w:szCs w:val="21"/>
        </w:rPr>
        <w:t xml:space="preserve">What tracks well: painted statues, carved wood, textured stone, framed images, mosaics. What tracks badly: plain white or gold surfaces, shiny or glass-fronted objects, blank walls, anything symmetrical.</w:t>
      </w:r>
    </w:p>
    <w:p>
      <w:pPr>
        <w:pStyle w:val="Heading1"/>
        <w:pBdr>
          <w:bottom w:val="single" w:color="202B5D" w:sz="12" w:space="4"/>
        </w:pBdr>
        <w:spacing w:after="140" w:before="360"/>
      </w:pPr>
      <w:r>
        <w:rPr>
          <w:b/>
          <w:bCs/>
          <w:color w:val="202B5D"/>
          <w:sz w:val="28"/>
          <w:szCs w:val="28"/>
        </w:rPr>
        <w:t xml:space="preserve">6.  Ministries</w:t>
      </w:r>
    </w:p>
    <w:p>
      <w:pPr>
        <w:spacing w:after="110"/>
      </w:pPr>
      <w:r>
        <w:rPr>
          <w:color w:val="5A5F72"/>
          <w:sz w:val="20"/>
          <w:szCs w:val="20"/>
        </w:rPr>
        <w:t xml:space="preserve">Currently the app shows ONE diocese-wide list for every parish. If ministries differ per parish, collect them per parish and the app will separate them.</w:t>
      </w:r>
    </w:p>
    <w:tbl>
      <w:tblPr>
        <w:tblW w:type="dxa" w:w="9360"/>
        <w:tblBorders>
          <w:top w:val="single" w:color="D5D2CA" w:sz="4"/>
          <w:left w:val="none"/>
          <w:bottom w:val="single" w:color="D5D2CA" w:sz="4"/>
          <w:right w:val="none"/>
          <w:insideH w:val="single" w:color="D5D2CA" w:sz="4"/>
          <w:insideV w:val="none"/>
        </w:tblBorders>
      </w:tblPr>
      <w:tblGrid>
        <w:gridCol w:w="2400"/>
        <w:gridCol w:w="3400"/>
        <w:gridCol w:w="3560"/>
      </w:tblGrid>
      <w:tr>
        <w:trPr>
          <w:tblHeader/>
        </w:trPr>
        <w:tc>
          <w:tcPr>
            <w:tcW w:type="dxa" w:w="2400"/>
            <w:shd w:fill="EDEBE4" w:val="clear"/>
            <w:tcMar>
              <w:top w:type="dxa" w:w="80"/>
              <w:left w:type="dxa" w:w="90"/>
              <w:bottom w:type="dxa" w:w="80"/>
              <w:right w:type="dxa" w:w="90"/>
            </w:tcMar>
          </w:tcPr>
          <w:p>
            <w:r>
              <w:rPr>
                <w:b/>
                <w:bCs/>
                <w:color w:val="5A5F72"/>
                <w:sz w:val="17"/>
                <w:szCs w:val="17"/>
              </w:rPr>
              <w:t xml:space="preserve">FIELD</w:t>
            </w:r>
          </w:p>
        </w:tc>
        <w:tc>
          <w:tcPr>
            <w:tcW w:type="dxa" w:w="3400"/>
            <w:shd w:fill="EDEBE4" w:val="clear"/>
            <w:tcMar>
              <w:top w:type="dxa" w:w="80"/>
              <w:left w:type="dxa" w:w="90"/>
              <w:bottom w:type="dxa" w:w="80"/>
              <w:right w:type="dxa" w:w="90"/>
            </w:tcMar>
          </w:tcPr>
          <w:p>
            <w:r>
              <w:rPr>
                <w:b/>
                <w:bCs/>
                <w:color w:val="5A5F72"/>
                <w:sz w:val="17"/>
                <w:szCs w:val="17"/>
              </w:rPr>
              <w:t xml:space="preserve">WHAT IT IS</w:t>
            </w:r>
          </w:p>
        </w:tc>
        <w:tc>
          <w:tcPr>
            <w:tcW w:type="dxa" w:w="3560"/>
            <w:shd w:fill="EDEBE4" w:val="clear"/>
            <w:tcMar>
              <w:top w:type="dxa" w:w="80"/>
              <w:left w:type="dxa" w:w="90"/>
              <w:bottom w:type="dxa" w:w="80"/>
              <w:right w:type="dxa" w:w="90"/>
            </w:tcMar>
          </w:tcPr>
          <w:p>
            <w:r>
              <w:rPr>
                <w:b/>
                <w:bCs/>
                <w:color w:val="5A5F72"/>
                <w:sz w:val="17"/>
                <w:szCs w:val="17"/>
              </w:rPr>
              <w:t xml:space="preserve">EXAMPLE</w:t>
            </w:r>
          </w:p>
        </w:tc>
      </w:tr>
      <w:tr>
        <w:tc>
          <w:tcPr>
            <w:tcW w:type="dxa" w:w="2400"/>
            <w:tcMar>
              <w:top w:type="dxa" w:w="80"/>
              <w:left w:type="dxa" w:w="90"/>
              <w:bottom w:type="dxa" w:w="80"/>
              <w:right w:type="dxa" w:w="90"/>
            </w:tcMar>
          </w:tcPr>
          <w:p>
            <w:r>
              <w:rPr>
                <w:b/>
                <w:bCs/>
                <w:color w:val="000000"/>
                <w:sz w:val="19"/>
                <w:szCs w:val="19"/>
              </w:rPr>
              <w:t xml:space="preserve">Name</w:t>
            </w:r>
          </w:p>
        </w:tc>
        <w:tc>
          <w:tcPr>
            <w:tcW w:type="dxa" w:w="3400"/>
            <w:tcMar>
              <w:top w:type="dxa" w:w="80"/>
              <w:left w:type="dxa" w:w="90"/>
              <w:bottom w:type="dxa" w:w="80"/>
              <w:right w:type="dxa" w:w="90"/>
            </w:tcMar>
          </w:tcPr>
          <w:p>
            <w:r>
              <w:rPr>
                <w:b w:val="false"/>
                <w:bCs w:val="false"/>
                <w:color w:val="000000"/>
                <w:sz w:val="19"/>
                <w:szCs w:val="19"/>
              </w:rPr>
              <w:t xml:space="preserve">What it is called</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Lector and Commentator</w:t>
            </w:r>
          </w:p>
        </w:tc>
      </w:tr>
      <w:tr>
        <w:tc>
          <w:tcPr>
            <w:tcW w:type="dxa" w:w="2400"/>
            <w:tcMar>
              <w:top w:type="dxa" w:w="80"/>
              <w:left w:type="dxa" w:w="90"/>
              <w:bottom w:type="dxa" w:w="80"/>
              <w:right w:type="dxa" w:w="90"/>
            </w:tcMar>
          </w:tcPr>
          <w:p>
            <w:r>
              <w:rPr>
                <w:b/>
                <w:bCs/>
                <w:color w:val="000000"/>
                <w:sz w:val="19"/>
                <w:szCs w:val="19"/>
              </w:rPr>
              <w:t xml:space="preserve">Description</w:t>
            </w:r>
          </w:p>
        </w:tc>
        <w:tc>
          <w:tcPr>
            <w:tcW w:type="dxa" w:w="3400"/>
            <w:tcMar>
              <w:top w:type="dxa" w:w="80"/>
              <w:left w:type="dxa" w:w="90"/>
              <w:bottom w:type="dxa" w:w="80"/>
              <w:right w:type="dxa" w:w="90"/>
            </w:tcMar>
          </w:tcPr>
          <w:p>
            <w:r>
              <w:rPr>
                <w:b w:val="false"/>
                <w:bCs w:val="false"/>
                <w:color w:val="000000"/>
                <w:sz w:val="19"/>
                <w:szCs w:val="19"/>
              </w:rPr>
              <w:t xml:space="preserve">2–3 sentences, what they do</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Proclaims the readings…</w:t>
            </w:r>
          </w:p>
        </w:tc>
      </w:tr>
      <w:tr>
        <w:tc>
          <w:tcPr>
            <w:tcW w:type="dxa" w:w="2400"/>
            <w:tcMar>
              <w:top w:type="dxa" w:w="80"/>
              <w:left w:type="dxa" w:w="90"/>
              <w:bottom w:type="dxa" w:w="80"/>
              <w:right w:type="dxa" w:w="90"/>
            </w:tcMar>
          </w:tcPr>
          <w:p>
            <w:r>
              <w:rPr>
                <w:b/>
                <w:bCs/>
                <w:color w:val="000000"/>
                <w:sz w:val="19"/>
                <w:szCs w:val="19"/>
              </w:rPr>
              <w:t xml:space="preserve">Requirements</w:t>
            </w:r>
          </w:p>
        </w:tc>
        <w:tc>
          <w:tcPr>
            <w:tcW w:type="dxa" w:w="3400"/>
            <w:tcMar>
              <w:top w:type="dxa" w:w="80"/>
              <w:left w:type="dxa" w:w="90"/>
              <w:bottom w:type="dxa" w:w="80"/>
              <w:right w:type="dxa" w:w="90"/>
            </w:tcMar>
          </w:tcPr>
          <w:p>
            <w:r>
              <w:rPr>
                <w:b w:val="false"/>
                <w:bCs w:val="false"/>
                <w:color w:val="000000"/>
                <w:sz w:val="19"/>
                <w:szCs w:val="19"/>
              </w:rPr>
              <w:t xml:space="preserve">One per line</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Confirmed Catholic</w:t>
            </w:r>
          </w:p>
        </w:tc>
      </w:tr>
      <w:tr>
        <w:tc>
          <w:tcPr>
            <w:tcW w:type="dxa" w:w="2400"/>
            <w:tcMar>
              <w:top w:type="dxa" w:w="80"/>
              <w:left w:type="dxa" w:w="90"/>
              <w:bottom w:type="dxa" w:w="80"/>
              <w:right w:type="dxa" w:w="90"/>
            </w:tcMar>
          </w:tcPr>
          <w:p>
            <w:r>
              <w:rPr>
                <w:b/>
                <w:bCs/>
                <w:color w:val="000000"/>
                <w:sz w:val="19"/>
                <w:szCs w:val="19"/>
              </w:rPr>
              <w:t xml:space="preserve">Who to contact</w:t>
            </w:r>
          </w:p>
        </w:tc>
        <w:tc>
          <w:tcPr>
            <w:tcW w:type="dxa" w:w="3400"/>
            <w:tcMar>
              <w:top w:type="dxa" w:w="80"/>
              <w:left w:type="dxa" w:w="90"/>
              <w:bottom w:type="dxa" w:w="80"/>
              <w:right w:type="dxa" w:w="90"/>
            </w:tcMar>
          </w:tcPr>
          <w:p>
            <w:r>
              <w:rPr>
                <w:b w:val="false"/>
                <w:bCs w:val="false"/>
                <w:color w:val="000000"/>
                <w:sz w:val="19"/>
                <w:szCs w:val="19"/>
              </w:rPr>
              <w:t xml:space="preserve">Name or office</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Parish office</w:t>
            </w:r>
          </w:p>
        </w:tc>
      </w:tr>
      <w:tr>
        <w:tc>
          <w:tcPr>
            <w:tcW w:type="dxa" w:w="2400"/>
            <w:tcMar>
              <w:top w:type="dxa" w:w="80"/>
              <w:left w:type="dxa" w:w="90"/>
              <w:bottom w:type="dxa" w:w="80"/>
              <w:right w:type="dxa" w:w="90"/>
            </w:tcMar>
          </w:tcPr>
          <w:p>
            <w:r>
              <w:rPr>
                <w:b/>
                <w:bCs/>
                <w:color w:val="000000"/>
                <w:sz w:val="19"/>
                <w:szCs w:val="19"/>
              </w:rPr>
              <w:t xml:space="preserve">When they meet</w:t>
            </w:r>
          </w:p>
        </w:tc>
        <w:tc>
          <w:tcPr>
            <w:tcW w:type="dxa" w:w="3400"/>
            <w:tcMar>
              <w:top w:type="dxa" w:w="80"/>
              <w:left w:type="dxa" w:w="90"/>
              <w:bottom w:type="dxa" w:w="80"/>
              <w:right w:type="dxa" w:w="90"/>
            </w:tcMar>
          </w:tcPr>
          <w:p>
            <w:r>
              <w:rPr>
                <w:b w:val="false"/>
                <w:bCs w:val="false"/>
                <w:color w:val="000000"/>
                <w:sz w:val="19"/>
                <w:szCs w:val="19"/>
              </w:rPr>
              <w:t xml:space="preserve">If they have a schedule</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Saturdays 3:00 PM</w:t>
            </w:r>
          </w:p>
        </w:tc>
      </w:tr>
    </w:tbl>
    <w:p>
      <w:pPr>
        <w:pStyle w:val="Heading1"/>
        <w:pBdr>
          <w:bottom w:val="single" w:color="202B5D" w:sz="12" w:space="4"/>
        </w:pBdr>
        <w:spacing w:after="140" w:before="360"/>
      </w:pPr>
      <w:r>
        <w:rPr>
          <w:b/>
          <w:bCs/>
          <w:color w:val="202B5D"/>
          <w:sz w:val="28"/>
          <w:szCs w:val="28"/>
        </w:rPr>
        <w:t xml:space="preserve">7.  Sacraments</w:t>
      </w:r>
    </w:p>
    <w:p>
      <w:pPr>
        <w:spacing w:after="110"/>
      </w:pPr>
      <w:r>
        <w:rPr>
          <w:color w:val="5A5F72"/>
          <w:sz w:val="20"/>
          <w:szCs w:val="20"/>
        </w:rPr>
        <w:t xml:space="preserve">Same question: currently one diocese-wide list. Requirements for Baptism may genuinely not vary between parishes — but schedules and fees usually do.</w:t>
      </w:r>
    </w:p>
    <w:tbl>
      <w:tblPr>
        <w:tblW w:type="dxa" w:w="9360"/>
        <w:tblBorders>
          <w:top w:val="single" w:color="D5D2CA" w:sz="4"/>
          <w:left w:val="none"/>
          <w:bottom w:val="single" w:color="D5D2CA" w:sz="4"/>
          <w:right w:val="none"/>
          <w:insideH w:val="single" w:color="D5D2CA" w:sz="4"/>
          <w:insideV w:val="none"/>
        </w:tblBorders>
      </w:tblPr>
      <w:tblGrid>
        <w:gridCol w:w="2400"/>
        <w:gridCol w:w="3400"/>
        <w:gridCol w:w="3560"/>
      </w:tblGrid>
      <w:tr>
        <w:trPr>
          <w:tblHeader/>
        </w:trPr>
        <w:tc>
          <w:tcPr>
            <w:tcW w:type="dxa" w:w="2400"/>
            <w:shd w:fill="EDEBE4" w:val="clear"/>
            <w:tcMar>
              <w:top w:type="dxa" w:w="80"/>
              <w:left w:type="dxa" w:w="90"/>
              <w:bottom w:type="dxa" w:w="80"/>
              <w:right w:type="dxa" w:w="90"/>
            </w:tcMar>
          </w:tcPr>
          <w:p>
            <w:r>
              <w:rPr>
                <w:b/>
                <w:bCs/>
                <w:color w:val="5A5F72"/>
                <w:sz w:val="17"/>
                <w:szCs w:val="17"/>
              </w:rPr>
              <w:t xml:space="preserve">FIELD</w:t>
            </w:r>
          </w:p>
        </w:tc>
        <w:tc>
          <w:tcPr>
            <w:tcW w:type="dxa" w:w="3400"/>
            <w:shd w:fill="EDEBE4" w:val="clear"/>
            <w:tcMar>
              <w:top w:type="dxa" w:w="80"/>
              <w:left w:type="dxa" w:w="90"/>
              <w:bottom w:type="dxa" w:w="80"/>
              <w:right w:type="dxa" w:w="90"/>
            </w:tcMar>
          </w:tcPr>
          <w:p>
            <w:r>
              <w:rPr>
                <w:b/>
                <w:bCs/>
                <w:color w:val="5A5F72"/>
                <w:sz w:val="17"/>
                <w:szCs w:val="17"/>
              </w:rPr>
              <w:t xml:space="preserve">WHAT IT IS</w:t>
            </w:r>
          </w:p>
        </w:tc>
        <w:tc>
          <w:tcPr>
            <w:tcW w:type="dxa" w:w="3560"/>
            <w:shd w:fill="EDEBE4" w:val="clear"/>
            <w:tcMar>
              <w:top w:type="dxa" w:w="80"/>
              <w:left w:type="dxa" w:w="90"/>
              <w:bottom w:type="dxa" w:w="80"/>
              <w:right w:type="dxa" w:w="90"/>
            </w:tcMar>
          </w:tcPr>
          <w:p>
            <w:r>
              <w:rPr>
                <w:b/>
                <w:bCs/>
                <w:color w:val="5A5F72"/>
                <w:sz w:val="17"/>
                <w:szCs w:val="17"/>
              </w:rPr>
              <w:t xml:space="preserve">EXAMPLE</w:t>
            </w:r>
          </w:p>
        </w:tc>
      </w:tr>
      <w:tr>
        <w:tc>
          <w:tcPr>
            <w:tcW w:type="dxa" w:w="2400"/>
            <w:tcMar>
              <w:top w:type="dxa" w:w="80"/>
              <w:left w:type="dxa" w:w="90"/>
              <w:bottom w:type="dxa" w:w="80"/>
              <w:right w:type="dxa" w:w="90"/>
            </w:tcMar>
          </w:tcPr>
          <w:p>
            <w:r>
              <w:rPr>
                <w:b/>
                <w:bCs/>
                <w:color w:val="000000"/>
                <w:sz w:val="19"/>
                <w:szCs w:val="19"/>
              </w:rPr>
              <w:t xml:space="preserve">Sacrament</w:t>
            </w:r>
          </w:p>
        </w:tc>
        <w:tc>
          <w:tcPr>
            <w:tcW w:type="dxa" w:w="3400"/>
            <w:tcMar>
              <w:top w:type="dxa" w:w="80"/>
              <w:left w:type="dxa" w:w="90"/>
              <w:bottom w:type="dxa" w:w="80"/>
              <w:right w:type="dxa" w:w="90"/>
            </w:tcMar>
          </w:tcPr>
          <w:p>
            <w:r>
              <w:rPr>
                <w:b w:val="false"/>
                <w:bCs w:val="false"/>
                <w:color w:val="000000"/>
                <w:sz w:val="19"/>
                <w:szCs w:val="19"/>
              </w:rPr>
              <w:t xml:space="preserve">Which one</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Baptism</w:t>
            </w:r>
          </w:p>
        </w:tc>
      </w:tr>
      <w:tr>
        <w:tc>
          <w:tcPr>
            <w:tcW w:type="dxa" w:w="2400"/>
            <w:tcMar>
              <w:top w:type="dxa" w:w="80"/>
              <w:left w:type="dxa" w:w="90"/>
              <w:bottom w:type="dxa" w:w="80"/>
              <w:right w:type="dxa" w:w="90"/>
            </w:tcMar>
          </w:tcPr>
          <w:p>
            <w:r>
              <w:rPr>
                <w:b/>
                <w:bCs/>
                <w:color w:val="000000"/>
                <w:sz w:val="19"/>
                <w:szCs w:val="19"/>
              </w:rPr>
              <w:t xml:space="preserve">Description</w:t>
            </w:r>
          </w:p>
        </w:tc>
        <w:tc>
          <w:tcPr>
            <w:tcW w:type="dxa" w:w="3400"/>
            <w:tcMar>
              <w:top w:type="dxa" w:w="80"/>
              <w:left w:type="dxa" w:w="90"/>
              <w:bottom w:type="dxa" w:w="80"/>
              <w:right w:type="dxa" w:w="90"/>
            </w:tcMar>
          </w:tcPr>
          <w:p>
            <w:r>
              <w:rPr>
                <w:b w:val="false"/>
                <w:bCs w:val="false"/>
                <w:color w:val="000000"/>
                <w:sz w:val="19"/>
                <w:szCs w:val="19"/>
              </w:rPr>
              <w:t xml:space="preserve">2–3 sentences</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The sacrament of…</w:t>
            </w:r>
          </w:p>
        </w:tc>
      </w:tr>
      <w:tr>
        <w:tc>
          <w:tcPr>
            <w:tcW w:type="dxa" w:w="2400"/>
            <w:tcMar>
              <w:top w:type="dxa" w:w="80"/>
              <w:left w:type="dxa" w:w="90"/>
              <w:bottom w:type="dxa" w:w="80"/>
              <w:right w:type="dxa" w:w="90"/>
            </w:tcMar>
          </w:tcPr>
          <w:p>
            <w:r>
              <w:rPr>
                <w:b/>
                <w:bCs/>
                <w:color w:val="000000"/>
                <w:sz w:val="19"/>
                <w:szCs w:val="19"/>
              </w:rPr>
              <w:t xml:space="preserve">Requirements</w:t>
            </w:r>
          </w:p>
        </w:tc>
        <w:tc>
          <w:tcPr>
            <w:tcW w:type="dxa" w:w="3400"/>
            <w:tcMar>
              <w:top w:type="dxa" w:w="80"/>
              <w:left w:type="dxa" w:w="90"/>
              <w:bottom w:type="dxa" w:w="80"/>
              <w:right w:type="dxa" w:w="90"/>
            </w:tcMar>
          </w:tcPr>
          <w:p>
            <w:r>
              <w:rPr>
                <w:b w:val="false"/>
                <w:bCs w:val="false"/>
                <w:color w:val="000000"/>
                <w:sz w:val="19"/>
                <w:szCs w:val="19"/>
              </w:rPr>
              <w:t xml:space="preserve">Documents needed, one per line</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Birth certificate</w:t>
            </w:r>
          </w:p>
        </w:tc>
      </w:tr>
      <w:tr>
        <w:tc>
          <w:tcPr>
            <w:tcW w:type="dxa" w:w="2400"/>
            <w:tcMar>
              <w:top w:type="dxa" w:w="80"/>
              <w:left w:type="dxa" w:w="90"/>
              <w:bottom w:type="dxa" w:w="80"/>
              <w:right w:type="dxa" w:w="90"/>
            </w:tcMar>
          </w:tcPr>
          <w:p>
            <w:r>
              <w:rPr>
                <w:b/>
                <w:bCs/>
                <w:color w:val="000000"/>
                <w:sz w:val="19"/>
                <w:szCs w:val="19"/>
              </w:rPr>
              <w:t xml:space="preserve">Schedule</w:t>
            </w:r>
          </w:p>
        </w:tc>
        <w:tc>
          <w:tcPr>
            <w:tcW w:type="dxa" w:w="3400"/>
            <w:tcMar>
              <w:top w:type="dxa" w:w="80"/>
              <w:left w:type="dxa" w:w="90"/>
              <w:bottom w:type="dxa" w:w="80"/>
              <w:right w:type="dxa" w:w="90"/>
            </w:tcMar>
          </w:tcPr>
          <w:p>
            <w:r>
              <w:rPr>
                <w:b w:val="false"/>
                <w:bCs w:val="false"/>
                <w:color w:val="000000"/>
                <w:sz w:val="19"/>
                <w:szCs w:val="19"/>
              </w:rPr>
              <w:t xml:space="preserve">When it is celebrated</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2nd Sunday, 10:00 AM</w:t>
            </w:r>
          </w:p>
        </w:tc>
      </w:tr>
      <w:tr>
        <w:tc>
          <w:tcPr>
            <w:tcW w:type="dxa" w:w="2400"/>
            <w:tcMar>
              <w:top w:type="dxa" w:w="80"/>
              <w:left w:type="dxa" w:w="90"/>
              <w:bottom w:type="dxa" w:w="80"/>
              <w:right w:type="dxa" w:w="90"/>
            </w:tcMar>
          </w:tcPr>
          <w:p>
            <w:r>
              <w:rPr>
                <w:b/>
                <w:bCs/>
                <w:color w:val="000000"/>
                <w:sz w:val="19"/>
                <w:szCs w:val="19"/>
              </w:rPr>
              <w:t xml:space="preserve">How to arrange</w:t>
            </w:r>
          </w:p>
        </w:tc>
        <w:tc>
          <w:tcPr>
            <w:tcW w:type="dxa" w:w="3400"/>
            <w:tcMar>
              <w:top w:type="dxa" w:w="80"/>
              <w:left w:type="dxa" w:w="90"/>
              <w:bottom w:type="dxa" w:w="80"/>
              <w:right w:type="dxa" w:w="90"/>
            </w:tcMar>
          </w:tcPr>
          <w:p>
            <w:r>
              <w:rPr>
                <w:b w:val="false"/>
                <w:bCs w:val="false"/>
                <w:color w:val="000000"/>
                <w:sz w:val="19"/>
                <w:szCs w:val="19"/>
              </w:rPr>
              <w:t xml:space="preserve">What the family does first</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Visit the office 2 weeks…</w:t>
            </w:r>
          </w:p>
        </w:tc>
      </w:tr>
    </w:tbl>
    <w:p>
      <w:pPr>
        <w:pStyle w:val="Heading1"/>
        <w:pBdr>
          <w:bottom w:val="single" w:color="202B5D" w:sz="12" w:space="4"/>
        </w:pBdr>
        <w:spacing w:after="140" w:before="360"/>
      </w:pPr>
      <w:r>
        <w:rPr>
          <w:b/>
          <w:bCs/>
          <w:color w:val="202B5D"/>
          <w:sz w:val="28"/>
          <w:szCs w:val="28"/>
        </w:rPr>
        <w:t xml:space="preserve">8.  Parish events</w:t>
      </w:r>
    </w:p>
    <w:p>
      <w:pPr>
        <w:spacing w:after="110"/>
      </w:pPr>
      <w:r>
        <w:rPr>
          <w:color w:val="5A5F72"/>
          <w:sz w:val="20"/>
          <w:szCs w:val="20"/>
        </w:rPr>
        <w:t xml:space="preserve">Feeds the “Today” section on the dashboard. Recurring events are more useful than one-off ones.</w:t>
      </w:r>
    </w:p>
    <w:tbl>
      <w:tblPr>
        <w:tblW w:type="dxa" w:w="9360"/>
        <w:tblBorders>
          <w:top w:val="single" w:color="D5D2CA" w:sz="4"/>
          <w:left w:val="none"/>
          <w:bottom w:val="single" w:color="D5D2CA" w:sz="4"/>
          <w:right w:val="none"/>
          <w:insideH w:val="single" w:color="D5D2CA" w:sz="4"/>
          <w:insideV w:val="none"/>
        </w:tblBorders>
      </w:tblPr>
      <w:tblGrid>
        <w:gridCol w:w="2400"/>
        <w:gridCol w:w="3400"/>
        <w:gridCol w:w="3560"/>
      </w:tblGrid>
      <w:tr>
        <w:trPr>
          <w:tblHeader/>
        </w:trPr>
        <w:tc>
          <w:tcPr>
            <w:tcW w:type="dxa" w:w="2400"/>
            <w:shd w:fill="EDEBE4" w:val="clear"/>
            <w:tcMar>
              <w:top w:type="dxa" w:w="80"/>
              <w:left w:type="dxa" w:w="90"/>
              <w:bottom w:type="dxa" w:w="80"/>
              <w:right w:type="dxa" w:w="90"/>
            </w:tcMar>
          </w:tcPr>
          <w:p>
            <w:r>
              <w:rPr>
                <w:b/>
                <w:bCs/>
                <w:color w:val="5A5F72"/>
                <w:sz w:val="17"/>
                <w:szCs w:val="17"/>
              </w:rPr>
              <w:t xml:space="preserve">FIELD</w:t>
            </w:r>
          </w:p>
        </w:tc>
        <w:tc>
          <w:tcPr>
            <w:tcW w:type="dxa" w:w="3400"/>
            <w:shd w:fill="EDEBE4" w:val="clear"/>
            <w:tcMar>
              <w:top w:type="dxa" w:w="80"/>
              <w:left w:type="dxa" w:w="90"/>
              <w:bottom w:type="dxa" w:w="80"/>
              <w:right w:type="dxa" w:w="90"/>
            </w:tcMar>
          </w:tcPr>
          <w:p>
            <w:r>
              <w:rPr>
                <w:b/>
                <w:bCs/>
                <w:color w:val="5A5F72"/>
                <w:sz w:val="17"/>
                <w:szCs w:val="17"/>
              </w:rPr>
              <w:t xml:space="preserve">WHAT IT IS</w:t>
            </w:r>
          </w:p>
        </w:tc>
        <w:tc>
          <w:tcPr>
            <w:tcW w:type="dxa" w:w="3560"/>
            <w:shd w:fill="EDEBE4" w:val="clear"/>
            <w:tcMar>
              <w:top w:type="dxa" w:w="80"/>
              <w:left w:type="dxa" w:w="90"/>
              <w:bottom w:type="dxa" w:w="80"/>
              <w:right w:type="dxa" w:w="90"/>
            </w:tcMar>
          </w:tcPr>
          <w:p>
            <w:r>
              <w:rPr>
                <w:b/>
                <w:bCs/>
                <w:color w:val="5A5F72"/>
                <w:sz w:val="17"/>
                <w:szCs w:val="17"/>
              </w:rPr>
              <w:t xml:space="preserve">EXAMPLE</w:t>
            </w:r>
          </w:p>
        </w:tc>
      </w:tr>
      <w:tr>
        <w:tc>
          <w:tcPr>
            <w:tcW w:type="dxa" w:w="2400"/>
            <w:tcMar>
              <w:top w:type="dxa" w:w="80"/>
              <w:left w:type="dxa" w:w="90"/>
              <w:bottom w:type="dxa" w:w="80"/>
              <w:right w:type="dxa" w:w="90"/>
            </w:tcMar>
          </w:tcPr>
          <w:p>
            <w:r>
              <w:rPr>
                <w:b/>
                <w:bCs/>
                <w:color w:val="000000"/>
                <w:sz w:val="19"/>
                <w:szCs w:val="19"/>
              </w:rPr>
              <w:t xml:space="preserve">Title</w:t>
            </w:r>
          </w:p>
        </w:tc>
        <w:tc>
          <w:tcPr>
            <w:tcW w:type="dxa" w:w="3400"/>
            <w:tcMar>
              <w:top w:type="dxa" w:w="80"/>
              <w:left w:type="dxa" w:w="90"/>
              <w:bottom w:type="dxa" w:w="80"/>
              <w:right w:type="dxa" w:w="90"/>
            </w:tcMar>
          </w:tcPr>
          <w:p>
            <w:r>
              <w:rPr>
                <w:b w:val="false"/>
                <w:bCs w:val="false"/>
                <w:color w:val="000000"/>
                <w:sz w:val="19"/>
                <w:szCs w:val="19"/>
              </w:rPr>
              <w:t xml:space="preserve">Name of the event</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Fiesta Novena</w:t>
            </w:r>
          </w:p>
        </w:tc>
      </w:tr>
      <w:tr>
        <w:tc>
          <w:tcPr>
            <w:tcW w:type="dxa" w:w="2400"/>
            <w:tcMar>
              <w:top w:type="dxa" w:w="80"/>
              <w:left w:type="dxa" w:w="90"/>
              <w:bottom w:type="dxa" w:w="80"/>
              <w:right w:type="dxa" w:w="90"/>
            </w:tcMar>
          </w:tcPr>
          <w:p>
            <w:r>
              <w:rPr>
                <w:b/>
                <w:bCs/>
                <w:color w:val="000000"/>
                <w:sz w:val="19"/>
                <w:szCs w:val="19"/>
              </w:rPr>
              <w:t xml:space="preserve">Date</w:t>
            </w:r>
          </w:p>
        </w:tc>
        <w:tc>
          <w:tcPr>
            <w:tcW w:type="dxa" w:w="3400"/>
            <w:tcMar>
              <w:top w:type="dxa" w:w="80"/>
              <w:left w:type="dxa" w:w="90"/>
              <w:bottom w:type="dxa" w:w="80"/>
              <w:right w:type="dxa" w:w="90"/>
            </w:tcMar>
          </w:tcPr>
          <w:p>
            <w:r>
              <w:rPr>
                <w:b w:val="false"/>
                <w:bCs w:val="false"/>
                <w:color w:val="000000"/>
                <w:sz w:val="19"/>
                <w:szCs w:val="19"/>
              </w:rPr>
              <w:t xml:space="preserve">Or the recurrence rule</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Every first Friday</w:t>
            </w:r>
          </w:p>
        </w:tc>
      </w:tr>
      <w:tr>
        <w:tc>
          <w:tcPr>
            <w:tcW w:type="dxa" w:w="2400"/>
            <w:tcMar>
              <w:top w:type="dxa" w:w="80"/>
              <w:left w:type="dxa" w:w="90"/>
              <w:bottom w:type="dxa" w:w="80"/>
              <w:right w:type="dxa" w:w="90"/>
            </w:tcMar>
          </w:tcPr>
          <w:p>
            <w:r>
              <w:rPr>
                <w:b/>
                <w:bCs/>
                <w:color w:val="000000"/>
                <w:sz w:val="19"/>
                <w:szCs w:val="19"/>
              </w:rPr>
              <w:t xml:space="preserve">Time</w:t>
            </w:r>
          </w:p>
        </w:tc>
        <w:tc>
          <w:tcPr>
            <w:tcW w:type="dxa" w:w="3400"/>
            <w:tcMar>
              <w:top w:type="dxa" w:w="80"/>
              <w:left w:type="dxa" w:w="90"/>
              <w:bottom w:type="dxa" w:w="80"/>
              <w:right w:type="dxa" w:w="90"/>
            </w:tcMar>
          </w:tcPr>
          <w:p>
            <w:r>
              <w:rPr>
                <w:b w:val="false"/>
                <w:bCs w:val="false"/>
                <w:color w:val="000000"/>
                <w:sz w:val="19"/>
                <w:szCs w:val="19"/>
              </w:rPr>
              <w:t xml:space="preserve">Start time</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6:00 PM</w:t>
            </w:r>
          </w:p>
        </w:tc>
      </w:tr>
      <w:tr>
        <w:tc>
          <w:tcPr>
            <w:tcW w:type="dxa" w:w="2400"/>
            <w:tcMar>
              <w:top w:type="dxa" w:w="80"/>
              <w:left w:type="dxa" w:w="90"/>
              <w:bottom w:type="dxa" w:w="80"/>
              <w:right w:type="dxa" w:w="90"/>
            </w:tcMar>
          </w:tcPr>
          <w:p>
            <w:r>
              <w:rPr>
                <w:b/>
                <w:bCs/>
                <w:color w:val="000000"/>
                <w:sz w:val="19"/>
                <w:szCs w:val="19"/>
              </w:rPr>
              <w:t xml:space="preserve">Type</w:t>
            </w:r>
          </w:p>
        </w:tc>
        <w:tc>
          <w:tcPr>
            <w:tcW w:type="dxa" w:w="3400"/>
            <w:tcMar>
              <w:top w:type="dxa" w:w="80"/>
              <w:left w:type="dxa" w:w="90"/>
              <w:bottom w:type="dxa" w:w="80"/>
              <w:right w:type="dxa" w:w="90"/>
            </w:tcMar>
          </w:tcPr>
          <w:p>
            <w:r>
              <w:rPr>
                <w:b w:val="false"/>
                <w:bCs w:val="false"/>
                <w:color w:val="000000"/>
                <w:sz w:val="19"/>
                <w:szCs w:val="19"/>
              </w:rPr>
              <w:t xml:space="preserve">Mass, devotion, meeting…</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Devotion</w:t>
            </w:r>
          </w:p>
        </w:tc>
      </w:tr>
    </w:tbl>
    <w:p>
      <w:pPr>
        <w:pStyle w:val="Heading1"/>
        <w:pBdr>
          <w:bottom w:val="single" w:color="202B5D" w:sz="12" w:space="4"/>
        </w:pBdr>
        <w:spacing w:after="140" w:before="360"/>
      </w:pPr>
      <w:r>
        <w:rPr>
          <w:b/>
          <w:bCs/>
          <w:color w:val="202B5D"/>
          <w:sz w:val="28"/>
          <w:szCs w:val="28"/>
        </w:rPr>
        <w:t xml:space="preserve">9.  Prayers and devotions</w:t>
      </w:r>
    </w:p>
    <w:p>
      <w:pPr>
        <w:spacing w:after="110"/>
      </w:pPr>
      <w:r>
        <w:rPr>
          <w:color w:val="5A5F72"/>
          <w:sz w:val="20"/>
          <w:szCs w:val="20"/>
        </w:rPr>
        <w:t xml:space="preserve">Only prayers particular to THIS parish — a novena, a devotion to their patron, a local practice. The Rosary is already built in; do not re-collect it.</w:t>
      </w:r>
    </w:p>
    <w:p>
      <w:pPr>
        <w:pBdr>
          <w:left w:val="single" w:color="1F6F4A" w:sz="18" w:space="10"/>
        </w:pBdr>
        <w:spacing w:after="140" w:before="140"/>
        <w:ind w:left="220"/>
      </w:pPr>
      <w:r>
        <w:rPr>
          <w:b/>
          <w:bCs/>
          <w:color w:val="1F6F4A"/>
          <w:sz w:val="21"/>
          <w:szCs w:val="21"/>
        </w:rPr>
        <w:t xml:space="preserve">Keep Filipino in Filipino.  </w:t>
      </w:r>
      <w:r>
        <w:rPr>
          <w:sz w:val="21"/>
          <w:szCs w:val="21"/>
        </w:rPr>
        <w:t xml:space="preserve">Do not translate. The app already supports both languages, and the original wording is more valuable than a translation of it.</w:t>
      </w:r>
    </w:p>
    <w:p>
      <w:pPr>
        <w:pStyle w:val="Heading1"/>
        <w:pBdr>
          <w:bottom w:val="single" w:color="202B5D" w:sz="12" w:space="4"/>
        </w:pBdr>
        <w:spacing w:after="140" w:before="360"/>
      </w:pPr>
      <w:r>
        <w:rPr>
          <w:b/>
          <w:bCs/>
          <w:color w:val="202B5D"/>
          <w:sz w:val="28"/>
          <w:szCs w:val="28"/>
        </w:rPr>
        <w:t xml:space="preserve">10.  Quiz questions (optional)</w:t>
      </w:r>
    </w:p>
    <w:p>
      <w:pPr>
        <w:spacing w:after="110"/>
      </w:pPr>
      <w:r>
        <w:rPr>
          <w:color w:val="5A5F72"/>
          <w:sz w:val="20"/>
          <w:szCs w:val="20"/>
        </w:rPr>
        <w:t xml:space="preserve">Only from things a visitor could actually learn at the parish. A question about something not shown anywhere in the app is unfair.</w:t>
      </w:r>
    </w:p>
    <w:tbl>
      <w:tblPr>
        <w:tblW w:type="dxa" w:w="9360"/>
        <w:tblBorders>
          <w:top w:val="single" w:color="D5D2CA" w:sz="4"/>
          <w:left w:val="none"/>
          <w:bottom w:val="single" w:color="D5D2CA" w:sz="4"/>
          <w:right w:val="none"/>
          <w:insideH w:val="single" w:color="D5D2CA" w:sz="4"/>
          <w:insideV w:val="none"/>
        </w:tblBorders>
      </w:tblPr>
      <w:tblGrid>
        <w:gridCol w:w="2400"/>
        <w:gridCol w:w="3400"/>
        <w:gridCol w:w="3560"/>
      </w:tblGrid>
      <w:tr>
        <w:trPr>
          <w:tblHeader/>
        </w:trPr>
        <w:tc>
          <w:tcPr>
            <w:tcW w:type="dxa" w:w="2400"/>
            <w:shd w:fill="EDEBE4" w:val="clear"/>
            <w:tcMar>
              <w:top w:type="dxa" w:w="80"/>
              <w:left w:type="dxa" w:w="90"/>
              <w:bottom w:type="dxa" w:w="80"/>
              <w:right w:type="dxa" w:w="90"/>
            </w:tcMar>
          </w:tcPr>
          <w:p>
            <w:r>
              <w:rPr>
                <w:b/>
                <w:bCs/>
                <w:color w:val="5A5F72"/>
                <w:sz w:val="17"/>
                <w:szCs w:val="17"/>
              </w:rPr>
              <w:t xml:space="preserve">FIELD</w:t>
            </w:r>
          </w:p>
        </w:tc>
        <w:tc>
          <w:tcPr>
            <w:tcW w:type="dxa" w:w="3400"/>
            <w:shd w:fill="EDEBE4" w:val="clear"/>
            <w:tcMar>
              <w:top w:type="dxa" w:w="80"/>
              <w:left w:type="dxa" w:w="90"/>
              <w:bottom w:type="dxa" w:w="80"/>
              <w:right w:type="dxa" w:w="90"/>
            </w:tcMar>
          </w:tcPr>
          <w:p>
            <w:r>
              <w:rPr>
                <w:b/>
                <w:bCs/>
                <w:color w:val="5A5F72"/>
                <w:sz w:val="17"/>
                <w:szCs w:val="17"/>
              </w:rPr>
              <w:t xml:space="preserve">WHAT IT IS</w:t>
            </w:r>
          </w:p>
        </w:tc>
        <w:tc>
          <w:tcPr>
            <w:tcW w:type="dxa" w:w="3560"/>
            <w:shd w:fill="EDEBE4" w:val="clear"/>
            <w:tcMar>
              <w:top w:type="dxa" w:w="80"/>
              <w:left w:type="dxa" w:w="90"/>
              <w:bottom w:type="dxa" w:w="80"/>
              <w:right w:type="dxa" w:w="90"/>
            </w:tcMar>
          </w:tcPr>
          <w:p>
            <w:r>
              <w:rPr>
                <w:b/>
                <w:bCs/>
                <w:color w:val="5A5F72"/>
                <w:sz w:val="17"/>
                <w:szCs w:val="17"/>
              </w:rPr>
              <w:t xml:space="preserve">EXAMPLE</w:t>
            </w:r>
          </w:p>
        </w:tc>
      </w:tr>
      <w:tr>
        <w:tc>
          <w:tcPr>
            <w:tcW w:type="dxa" w:w="2400"/>
            <w:tcMar>
              <w:top w:type="dxa" w:w="80"/>
              <w:left w:type="dxa" w:w="90"/>
              <w:bottom w:type="dxa" w:w="80"/>
              <w:right w:type="dxa" w:w="90"/>
            </w:tcMar>
          </w:tcPr>
          <w:p>
            <w:r>
              <w:rPr>
                <w:b/>
                <w:bCs/>
                <w:color w:val="000000"/>
                <w:sz w:val="19"/>
                <w:szCs w:val="19"/>
              </w:rPr>
              <w:t xml:space="preserve">Question</w:t>
            </w:r>
          </w:p>
        </w:tc>
        <w:tc>
          <w:tcPr>
            <w:tcW w:type="dxa" w:w="3400"/>
            <w:tcMar>
              <w:top w:type="dxa" w:w="80"/>
              <w:left w:type="dxa" w:w="90"/>
              <w:bottom w:type="dxa" w:w="80"/>
              <w:right w:type="dxa" w:w="90"/>
            </w:tcMar>
          </w:tcPr>
          <w:p>
            <w:r>
              <w:rPr>
                <w:b w:val="false"/>
                <w:bCs w:val="false"/>
                <w:color w:val="000000"/>
                <w:sz w:val="19"/>
                <w:szCs w:val="19"/>
              </w:rPr>
              <w:t xml:space="preserve">One sentence</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Who is the patron of…</w:t>
            </w:r>
          </w:p>
        </w:tc>
      </w:tr>
      <w:tr>
        <w:tc>
          <w:tcPr>
            <w:tcW w:type="dxa" w:w="2400"/>
            <w:tcMar>
              <w:top w:type="dxa" w:w="80"/>
              <w:left w:type="dxa" w:w="90"/>
              <w:bottom w:type="dxa" w:w="80"/>
              <w:right w:type="dxa" w:w="90"/>
            </w:tcMar>
          </w:tcPr>
          <w:p>
            <w:r>
              <w:rPr>
                <w:b/>
                <w:bCs/>
                <w:color w:val="000000"/>
                <w:sz w:val="19"/>
                <w:szCs w:val="19"/>
              </w:rPr>
              <w:t xml:space="preserve">Options</w:t>
            </w:r>
          </w:p>
        </w:tc>
        <w:tc>
          <w:tcPr>
            <w:tcW w:type="dxa" w:w="3400"/>
            <w:tcMar>
              <w:top w:type="dxa" w:w="80"/>
              <w:left w:type="dxa" w:w="90"/>
              <w:bottom w:type="dxa" w:w="80"/>
              <w:right w:type="dxa" w:w="90"/>
            </w:tcMar>
          </w:tcPr>
          <w:p>
            <w:r>
              <w:rPr>
                <w:b w:val="false"/>
                <w:bCs w:val="false"/>
                <w:color w:val="000000"/>
                <w:sz w:val="19"/>
                <w:szCs w:val="19"/>
              </w:rPr>
              <w:t xml:space="preserve">Exactly 4</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A) … B) … C) … D) …</w:t>
            </w:r>
          </w:p>
        </w:tc>
      </w:tr>
      <w:tr>
        <w:tc>
          <w:tcPr>
            <w:tcW w:type="dxa" w:w="2400"/>
            <w:tcMar>
              <w:top w:type="dxa" w:w="80"/>
              <w:left w:type="dxa" w:w="90"/>
              <w:bottom w:type="dxa" w:w="80"/>
              <w:right w:type="dxa" w:w="90"/>
            </w:tcMar>
          </w:tcPr>
          <w:p>
            <w:r>
              <w:rPr>
                <w:b/>
                <w:bCs/>
                <w:color w:val="000000"/>
                <w:sz w:val="19"/>
                <w:szCs w:val="19"/>
              </w:rPr>
              <w:t xml:space="preserve">Correct answer</w:t>
            </w:r>
          </w:p>
        </w:tc>
        <w:tc>
          <w:tcPr>
            <w:tcW w:type="dxa" w:w="3400"/>
            <w:tcMar>
              <w:top w:type="dxa" w:w="80"/>
              <w:left w:type="dxa" w:w="90"/>
              <w:bottom w:type="dxa" w:w="80"/>
              <w:right w:type="dxa" w:w="90"/>
            </w:tcMar>
          </w:tcPr>
          <w:p>
            <w:r>
              <w:rPr>
                <w:b w:val="false"/>
                <w:bCs w:val="false"/>
                <w:color w:val="000000"/>
                <w:sz w:val="19"/>
                <w:szCs w:val="19"/>
              </w:rPr>
              <w:t xml:space="preserve">Which letter</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B</w:t>
            </w:r>
          </w:p>
        </w:tc>
      </w:tr>
      <w:tr>
        <w:tc>
          <w:tcPr>
            <w:tcW w:type="dxa" w:w="2400"/>
            <w:tcMar>
              <w:top w:type="dxa" w:w="80"/>
              <w:left w:type="dxa" w:w="90"/>
              <w:bottom w:type="dxa" w:w="80"/>
              <w:right w:type="dxa" w:w="90"/>
            </w:tcMar>
          </w:tcPr>
          <w:p>
            <w:r>
              <w:rPr>
                <w:b/>
                <w:bCs/>
                <w:color w:val="000000"/>
                <w:sz w:val="19"/>
                <w:szCs w:val="19"/>
              </w:rPr>
              <w:t xml:space="preserve">Explanation</w:t>
            </w:r>
          </w:p>
        </w:tc>
        <w:tc>
          <w:tcPr>
            <w:tcW w:type="dxa" w:w="3400"/>
            <w:tcMar>
              <w:top w:type="dxa" w:w="80"/>
              <w:left w:type="dxa" w:w="90"/>
              <w:bottom w:type="dxa" w:w="80"/>
              <w:right w:type="dxa" w:w="90"/>
            </w:tcMar>
          </w:tcPr>
          <w:p>
            <w:r>
              <w:rPr>
                <w:b w:val="false"/>
                <w:bCs w:val="false"/>
                <w:color w:val="000000"/>
                <w:sz w:val="19"/>
                <w:szCs w:val="19"/>
              </w:rPr>
              <w:t xml:space="preserve">1–2 sentences on why</w:t>
            </w:r>
          </w:p>
        </w:tc>
        <w:tc>
          <w:tcPr>
            <w:tcW w:type="dxa" w:w="3560"/>
            <w:tcMar>
              <w:top w:type="dxa" w:w="80"/>
              <w:left w:type="dxa" w:w="90"/>
              <w:bottom w:type="dxa" w:w="80"/>
              <w:right w:type="dxa" w:w="90"/>
            </w:tcMar>
          </w:tcPr>
          <w:p>
            <w:r>
              <w:rPr>
                <w:rFonts w:ascii="Consolas" w:cs="Consolas" w:eastAsia="Consolas" w:hAnsi="Consolas"/>
                <w:b w:val="false"/>
                <w:bCs w:val="false"/>
                <w:color w:val="5A5F72"/>
                <w:sz w:val="19"/>
                <w:szCs w:val="19"/>
              </w:rPr>
              <w:t xml:space="preserve">St. Roque is invoked…</w:t>
            </w:r>
          </w:p>
        </w:tc>
      </w:tr>
    </w:tbl>
    <w:p>
      <w:pPr>
        <w:pStyle w:val="Heading1"/>
        <w:pBdr>
          <w:bottom w:val="single" w:color="202B5D" w:sz="12" w:space="4"/>
        </w:pBdr>
        <w:spacing w:after="140" w:before="360"/>
      </w:pPr>
      <w:r>
        <w:rPr>
          <w:b/>
          <w:bCs/>
          <w:color w:val="202B5D"/>
          <w:sz w:val="28"/>
          <w:szCs w:val="28"/>
        </w:rPr>
        <w:t xml:space="preserve">How to send it to me</w:t>
      </w:r>
    </w:p>
    <w:p>
      <w:pPr>
        <w:spacing w:after="110"/>
      </w:pPr>
      <w:r>
        <w:rPr>
          <w:sz w:val="21"/>
          <w:szCs w:val="21"/>
        </w:rPr>
        <w:t xml:space="preserve">One folder per parish:</w:t>
      </w:r>
    </w:p>
    <w:p>
      <w:pPr>
        <w:shd w:fill="F2F0EA" w:val="clear"/>
        <w:spacing w:after="60" w:before="60"/>
        <w:ind w:left="160" w:right="160"/>
      </w:pPr>
      <w:r>
        <w:rPr>
          <w:rFonts w:ascii="Consolas" w:cs="Consolas" w:eastAsia="Consolas" w:hAnsi="Consolas"/>
          <w:sz w:val="18"/>
          <w:szCs w:val="18"/>
        </w:rPr>
        <w:t xml:space="preserve">san-roque-cathedral/</w:t>
      </w:r>
    </w:p>
    <w:p>
      <w:pPr>
        <w:shd w:fill="F2F0EA" w:val="clear"/>
        <w:spacing w:after="60" w:before="60"/>
        <w:ind w:left="160" w:right="160"/>
      </w:pPr>
      <w:r>
        <w:rPr>
          <w:rFonts w:ascii="Consolas" w:cs="Consolas" w:eastAsia="Consolas" w:hAnsi="Consolas"/>
          <w:sz w:val="18"/>
          <w:szCs w:val="18"/>
        </w:rPr>
        <w:t xml:space="preserve">    parish-form.docx        (the filled form)</w:t>
      </w:r>
    </w:p>
    <w:p>
      <w:pPr>
        <w:shd w:fill="F2F0EA" w:val="clear"/>
        <w:spacing w:after="60" w:before="60"/>
        <w:ind w:left="160" w:right="160"/>
      </w:pPr>
      <w:r>
        <w:rPr>
          <w:rFonts w:ascii="Consolas" w:cs="Consolas" w:eastAsia="Consolas" w:hAnsi="Consolas"/>
          <w:sz w:val="18"/>
          <w:szCs w:val="18"/>
        </w:rPr>
        <w:t xml:space="preserve">    stations.txt            (the station list)</w:t>
      </w:r>
    </w:p>
    <w:p>
      <w:pPr>
        <w:shd w:fill="F2F0EA" w:val="clear"/>
        <w:spacing w:after="60" w:before="60"/>
        <w:ind w:left="160" w:right="160"/>
      </w:pPr>
      <w:r>
        <w:rPr>
          <w:rFonts w:ascii="Consolas" w:cs="Consolas" w:eastAsia="Consolas" w:hAnsi="Consolas"/>
          <w:sz w:val="18"/>
          <w:szCs w:val="18"/>
        </w:rPr>
        <w:t xml:space="preserve">    photos/</w:t>
      </w:r>
    </w:p>
    <w:p>
      <w:pPr>
        <w:shd w:fill="F2F0EA" w:val="clear"/>
        <w:spacing w:after="60" w:before="60"/>
        <w:ind w:left="160" w:right="160"/>
      </w:pPr>
      <w:r>
        <w:rPr>
          <w:rFonts w:ascii="Consolas" w:cs="Consolas" w:eastAsia="Consolas" w:hAnsi="Consolas"/>
          <w:sz w:val="18"/>
          <w:szCs w:val="18"/>
        </w:rPr>
        <w:t xml:space="preserve">        san-roque-cathedral_facade_01.jpg</w:t>
      </w:r>
    </w:p>
    <w:p>
      <w:pPr>
        <w:spacing w:after="110"/>
      </w:pPr>
      <w:r>
        <w:rPr>
          <w:sz w:val="21"/>
          <w:szCs w:val="21"/>
        </w:rPr>
        <w:t xml:space="preserve">Google Drive or a USB drive. Not Messenger — it recompresses the photos.</w:t>
      </w:r>
    </w:p>
    <w:p>
      <w:pPr>
        <w:pStyle w:val="Heading1"/>
        <w:pBdr>
          <w:bottom w:val="single" w:color="202B5D" w:sz="12" w:space="4"/>
        </w:pBdr>
        <w:spacing w:after="140" w:before="360"/>
      </w:pPr>
      <w:r>
        <w:rPr>
          <w:b/>
          <w:bCs/>
          <w:color w:val="202B5D"/>
          <w:sz w:val="28"/>
          <w:szCs w:val="28"/>
        </w:rPr>
        <w:t xml:space="preserve">Priority order</w:t>
      </w:r>
    </w:p>
    <w:p>
      <w:pPr>
        <w:spacing w:after="110"/>
      </w:pPr>
      <w:r>
        <w:rPr>
          <w:color w:val="5A5F72"/>
          <w:sz w:val="20"/>
          <w:szCs w:val="20"/>
        </w:rPr>
        <w:t xml:space="preserve">If time is short, collect in this order. Each is more valuable than everything below it.</w:t>
      </w:r>
    </w:p>
    <w:p>
      <w:pPr>
        <w:pStyle w:val="ListParagraph"/>
        <w:numPr>
          <w:ilvl w:val="0"/>
          <w:numId w:val="2"/>
        </w:numPr>
        <w:spacing w:after="55"/>
      </w:pPr>
      <w:r>
        <w:rPr>
          <w:sz w:val="21"/>
          <w:szCs w:val="21"/>
        </w:rPr>
        <w:t xml:space="preserve">1.  San Roque Cathedral's real Mass schedule — the app is currently showing invented times</w:t>
      </w:r>
    </w:p>
    <w:p>
      <w:pPr>
        <w:pStyle w:val="ListParagraph"/>
        <w:numPr>
          <w:ilvl w:val="0"/>
          <w:numId w:val="2"/>
        </w:numPr>
        <w:spacing w:after="55"/>
      </w:pPr>
      <w:r>
        <w:rPr>
          <w:sz w:val="21"/>
          <w:szCs w:val="21"/>
        </w:rPr>
        <w:t xml:space="preserve">2.  Mass schedules for any other parish you can reach</w:t>
      </w:r>
    </w:p>
    <w:p>
      <w:pPr>
        <w:pStyle w:val="ListParagraph"/>
        <w:numPr>
          <w:ilvl w:val="0"/>
          <w:numId w:val="2"/>
        </w:numPr>
        <w:spacing w:after="55"/>
      </w:pPr>
      <w:r>
        <w:rPr>
          <w:sz w:val="21"/>
          <w:szCs w:val="21"/>
        </w:rPr>
        <w:t xml:space="preserve">3.  Station lists (names + descriptions) — makes scanning fast</w:t>
      </w:r>
    </w:p>
    <w:p>
      <w:pPr>
        <w:pStyle w:val="ListParagraph"/>
        <w:numPr>
          <w:ilvl w:val="0"/>
          <w:numId w:val="2"/>
        </w:numPr>
        <w:spacing w:after="55"/>
      </w:pPr>
      <w:r>
        <w:rPr>
          <w:sz w:val="21"/>
          <w:szCs w:val="21"/>
        </w:rPr>
        <w:t xml:space="preserve">4.  Photos of stations and patron images — makes scanning possible</w:t>
      </w:r>
    </w:p>
    <w:p>
      <w:pPr>
        <w:pStyle w:val="ListParagraph"/>
        <w:numPr>
          <w:ilvl w:val="0"/>
          <w:numId w:val="2"/>
        </w:numPr>
        <w:spacing w:after="55"/>
      </w:pPr>
      <w:r>
        <w:rPr>
          <w:sz w:val="21"/>
          <w:szCs w:val="21"/>
        </w:rPr>
        <w:t xml:space="preserve">5.  Parish history and patron stories</w:t>
      </w:r>
    </w:p>
    <w:p>
      <w:pPr>
        <w:pStyle w:val="ListParagraph"/>
        <w:numPr>
          <w:ilvl w:val="0"/>
          <w:numId w:val="2"/>
        </w:numPr>
        <w:spacing w:after="55"/>
      </w:pPr>
      <w:r>
        <w:rPr>
          <w:sz w:val="21"/>
          <w:szCs w:val="21"/>
        </w:rPr>
        <w:t xml:space="preserve">6.  Ministries and sacraments, per parish</w:t>
      </w:r>
    </w:p>
    <w:p>
      <w:pPr>
        <w:pStyle w:val="ListParagraph"/>
        <w:numPr>
          <w:ilvl w:val="0"/>
          <w:numId w:val="2"/>
        </w:numPr>
        <w:spacing w:after="55"/>
      </w:pPr>
      <w:r>
        <w:rPr>
          <w:sz w:val="21"/>
          <w:szCs w:val="21"/>
        </w:rPr>
        <w:t xml:space="preserve">7.  Events, prayers, quiz questions</w:t>
      </w:r>
    </w:p>
    <w:p>
      <w:pPr>
        <w:pBdr>
          <w:top w:val="single" w:color="D5D2CA" w:sz="6" w:space="8"/>
        </w:pBdr>
        <w:spacing w:before="340"/>
      </w:pPr>
      <w:r>
        <w:rPr>
          <w:i/>
          <w:iCs/>
          <w:color w:val="5A5F72"/>
          <w:sz w:val="19"/>
          <w:szCs w:val="19"/>
        </w:rPr>
        <w:t xml:space="preserve">Anything that does not fit this guide is still worth sending — write it in a note. The odd cases are usually the interesting ones, and I would rather have the awkward truth than a tidy guess.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Information the App Needs</dc:title>
  <dc:creator>SanctiWalk</dc:creator>
  <cp:lastModifiedBy>Un-named</cp:lastModifiedBy>
  <cp:revision>1</cp:revision>
  <dcterms:created xsi:type="dcterms:W3CDTF">2026-08-25T02:44:04.437Z</dcterms:created>
  <dcterms:modified xsi:type="dcterms:W3CDTF">2026-08-25T02:44:04.438Z</dcterms:modified>
</cp:coreProperties>
</file>

<file path=docProps/custom.xml><?xml version="1.0" encoding="utf-8"?>
<Properties xmlns="http://schemas.openxmlformats.org/officeDocument/2006/custom-properties" xmlns:vt="http://schemas.openxmlformats.org/officeDocument/2006/docPropsVTypes"/>
</file>