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C56"/>
          <w:sz w:val="36"/>
        </w:rPr>
        <w:t>SanctiWalk — App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1-sign-in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Sign in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Google sign-in, or continue as a guest.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0-select-parish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Select Parish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All 31 parishes of the diocese; two are live.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0-onboarding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Onboarding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First-run coach marks, replayable from Me.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1-hom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Home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The parish bulletin: patron, Mass, history, ministries, verse, notices.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2-mass-schedul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Bulletin — Mass Schedule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Times entered by the parish office, not hardcoded.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3-church-history-ful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Church History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The parish's own history, bilingual, with photographs.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4-history-quiz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History Quiz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Five questions, every answer somewhere on the history page.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5-ministrie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Ministries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This parish's ministries; closed ones say so.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5-ministry-detai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Ministry detail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What the ministry does, and what joining asks of you.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6-ministry-apply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Ministry application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The form, and where it is sent.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6-sacrament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Sacraments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Choose a rite and read the canonical requirements.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7-sacrament-detail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Sacrament detail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Requirements and schedule for the chosen rite.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8-sacrament-apply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Sacrament application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The form, and where it is sent.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7-map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Map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The parish located, with walking navigation.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033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1-scan-ai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03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Scan — AI Scanner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Point, tap, and it names what you are looking at.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0339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2-scan-ar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03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Scan — AR Scanner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The door to the AR Museum tour.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8-pray-rosary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Holy Rosary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Mystery, then bead by bead, with undo and next.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09-m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Me (signed out)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What a guest sees: settings, and an invitation to sign in.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033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3-me-signed-in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03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Me (signed in)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Applications and notifications, once there is an account.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0339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4-my-applications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03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My Applications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Each application with its status and reference.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0339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5-notification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03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Notifications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Written as an application moves through review.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808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12-ask-sancti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8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42C56"/>
                <w:sz w:val="20"/>
              </w:rPr>
              <w:t>Ask Sancti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The assistant, as a sheet over the screen beneath.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1-dashboar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Dashboard</w:t>
      </w:r>
    </w:p>
    <w:p>
      <w:pPr>
        <w:spacing w:after="200"/>
        <w:jc w:val="center"/>
      </w:pPr>
      <w:r>
        <w:rPr>
          <w:color w:val="6B7280"/>
          <w:sz w:val="17"/>
        </w:rPr>
        <w:t>Parish figures and the state of every application.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2-application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Applications</w:t>
      </w:r>
    </w:p>
    <w:p>
      <w:pPr>
        <w:spacing w:after="200"/>
        <w:jc w:val="center"/>
      </w:pPr>
      <w:r>
        <w:rPr>
          <w:color w:val="6B7280"/>
          <w:sz w:val="17"/>
        </w:rPr>
        <w:t>Review, filter and export; applicant details blurred.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3-open-clos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Open &amp; closed</w:t>
      </w:r>
    </w:p>
    <w:p>
      <w:pPr>
        <w:spacing w:after="200"/>
        <w:jc w:val="center"/>
      </w:pPr>
      <w:r>
        <w:rPr>
          <w:color w:val="6B7280"/>
          <w:sz w:val="17"/>
        </w:rPr>
        <w:t>Which ministries and sacraments accept applications.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4-announcement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Announcements</w:t>
      </w:r>
    </w:p>
    <w:p>
      <w:pPr>
        <w:spacing w:after="200"/>
        <w:jc w:val="center"/>
      </w:pPr>
      <w:r>
        <w:rPr>
          <w:color w:val="6B7280"/>
          <w:sz w:val="17"/>
        </w:rPr>
        <w:t>What the parish posts to the bulletin.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5-mass-schedu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Mass Schedule</w:t>
      </w:r>
    </w:p>
    <w:p>
      <w:pPr>
        <w:spacing w:after="200"/>
        <w:jc w:val="center"/>
      </w:pPr>
      <w:r>
        <w:rPr>
          <w:color w:val="6B7280"/>
          <w:sz w:val="17"/>
        </w:rPr>
        <w:t>The times shown on Home, edited here.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6-feast-day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Feast Days</w:t>
      </w:r>
    </w:p>
    <w:p>
      <w:pPr>
        <w:spacing w:after="200"/>
        <w:jc w:val="center"/>
      </w:pPr>
      <w:r>
        <w:rPr>
          <w:color w:val="6B7280"/>
          <w:sz w:val="17"/>
        </w:rPr>
        <w:t>The parish's own calendar.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7-event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Events</w:t>
      </w:r>
    </w:p>
    <w:p>
      <w:pPr>
        <w:spacing w:after="200"/>
        <w:jc w:val="center"/>
      </w:pPr>
      <w:r>
        <w:rPr>
          <w:color w:val="6B7280"/>
          <w:sz w:val="17"/>
        </w:rPr>
        <w:t>Parish events.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8-visitor-activity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Visitor activity</w:t>
      </w:r>
    </w:p>
    <w:p>
      <w:pPr>
        <w:spacing w:after="200"/>
        <w:jc w:val="center"/>
      </w:pPr>
      <w:r>
        <w:rPr>
          <w:color w:val="6B7280"/>
          <w:sz w:val="17"/>
        </w:rPr>
        <w:t>How the parish is actually being used.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9-what-people-read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What people read</w:t>
      </w:r>
    </w:p>
    <w:p>
      <w:pPr>
        <w:spacing w:after="200"/>
        <w:jc w:val="center"/>
      </w:pPr>
      <w:r>
        <w:rPr>
          <w:color w:val="6B7280"/>
          <w:sz w:val="17"/>
        </w:rPr>
        <w:t>The text shown before someone applies.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5059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0-archiv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42C56"/>
          <w:sz w:val="22"/>
        </w:rPr>
        <w:t>Admin — Archive</w:t>
      </w:r>
    </w:p>
    <w:p>
      <w:pPr>
        <w:spacing w:after="200"/>
        <w:jc w:val="center"/>
      </w:pPr>
      <w:r>
        <w:rPr>
          <w:color w:val="6B7280"/>
          <w:sz w:val="17"/>
        </w:rPr>
        <w:t>Applications already dealt with.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