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7CFB" w14:textId="77777777"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r w:rsidRPr="007D3576">
        <w:rPr>
          <w:b/>
          <w:sz w:val="30"/>
          <w:szCs w:val="30"/>
        </w:rPr>
        <w:t>Elektrotehnički fakultet</w:t>
      </w:r>
    </w:p>
    <w:p w14:paraId="0FB66E6C" w14:textId="77777777"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r w:rsidRPr="007D3576">
        <w:rPr>
          <w:b/>
          <w:sz w:val="30"/>
          <w:szCs w:val="30"/>
        </w:rPr>
        <w:t>Univerzitet u Beogradu</w:t>
      </w:r>
    </w:p>
    <w:p w14:paraId="64B6D26A" w14:textId="77777777"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  <w:r w:rsidRPr="007D3576">
        <w:rPr>
          <w:noProof/>
        </w:rPr>
        <w:drawing>
          <wp:inline distT="0" distB="0" distL="0" distR="0" wp14:anchorId="687862E6" wp14:editId="6D76F26F">
            <wp:extent cx="1120140" cy="1308576"/>
            <wp:effectExtent l="0" t="0" r="3810" b="635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84" cy="1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1AA7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761252F4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38055620" w14:textId="77777777"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  <w:r w:rsidRPr="007D3576">
        <w:rPr>
          <w:b/>
          <w:sz w:val="36"/>
          <w:szCs w:val="36"/>
        </w:rPr>
        <w:t xml:space="preserve">Projekat iz predmeta </w:t>
      </w:r>
      <w:r w:rsidR="00A30E65">
        <w:rPr>
          <w:b/>
          <w:sz w:val="36"/>
          <w:szCs w:val="36"/>
        </w:rPr>
        <w:t>P</w:t>
      </w:r>
      <w:r w:rsidR="006D0E0C" w:rsidRPr="007D3576">
        <w:rPr>
          <w:b/>
          <w:sz w:val="36"/>
          <w:szCs w:val="36"/>
        </w:rPr>
        <w:t xml:space="preserve">rogramski </w:t>
      </w:r>
      <w:r w:rsidR="00A30E65">
        <w:rPr>
          <w:b/>
          <w:sz w:val="36"/>
          <w:szCs w:val="36"/>
        </w:rPr>
        <w:t>P</w:t>
      </w:r>
      <w:r w:rsidR="006D0E0C" w:rsidRPr="007D3576">
        <w:rPr>
          <w:b/>
          <w:sz w:val="36"/>
          <w:szCs w:val="36"/>
        </w:rPr>
        <w:t>revodioci 1</w:t>
      </w:r>
    </w:p>
    <w:p w14:paraId="3FC5CA4A" w14:textId="77777777"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</w:p>
    <w:p w14:paraId="21EE495C" w14:textId="77777777" w:rsidR="00CF1710" w:rsidRPr="007D3576" w:rsidRDefault="00A30E65" w:rsidP="00CF1710">
      <w:pPr>
        <w:spacing w:line="360" w:lineRule="auto"/>
        <w:jc w:val="center"/>
        <w:rPr>
          <w:b/>
          <w:sz w:val="72"/>
          <w:szCs w:val="72"/>
        </w:rPr>
      </w:pPr>
      <w:bookmarkStart w:id="0" w:name="_Hlk506054420"/>
      <w:r>
        <w:rPr>
          <w:b/>
          <w:sz w:val="72"/>
          <w:szCs w:val="72"/>
        </w:rPr>
        <w:t>Kompajler za programski jezik mikrojava</w:t>
      </w:r>
    </w:p>
    <w:bookmarkEnd w:id="0"/>
    <w:p w14:paraId="4D81050B" w14:textId="77777777"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</w:p>
    <w:p w14:paraId="69AB60CB" w14:textId="77777777"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14:paraId="6EAD37DD" w14:textId="77777777"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14:paraId="06451D9D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248DBB1F" w14:textId="77777777" w:rsidR="00A55DAD" w:rsidRPr="007D3576" w:rsidRDefault="00A55DAD" w:rsidP="00CF1710">
      <w:pPr>
        <w:spacing w:line="360" w:lineRule="auto"/>
        <w:rPr>
          <w:sz w:val="16"/>
          <w:szCs w:val="16"/>
        </w:rPr>
      </w:pPr>
    </w:p>
    <w:p w14:paraId="6C5058BE" w14:textId="70B95006" w:rsidR="00AE5678" w:rsidRPr="00A30E65" w:rsidRDefault="00A30E65" w:rsidP="00A30E65">
      <w:pPr>
        <w:ind w:left="2160"/>
        <w:rPr>
          <w:sz w:val="36"/>
          <w:szCs w:val="36"/>
          <w:lang w:val="sr-Latn-RS"/>
        </w:rPr>
      </w:pPr>
      <w:r>
        <w:rPr>
          <w:sz w:val="36"/>
          <w:szCs w:val="36"/>
        </w:rPr>
        <w:t xml:space="preserve">     </w:t>
      </w:r>
      <w:r w:rsidR="0061585D">
        <w:rPr>
          <w:sz w:val="36"/>
          <w:szCs w:val="36"/>
        </w:rPr>
        <w:t>Igor Stevanovi</w:t>
      </w:r>
      <w:r>
        <w:rPr>
          <w:sz w:val="36"/>
          <w:szCs w:val="36"/>
          <w:lang w:val="sr-Latn-RS"/>
        </w:rPr>
        <w:t>ć 2018/0</w:t>
      </w:r>
      <w:r w:rsidR="0061585D">
        <w:rPr>
          <w:sz w:val="36"/>
          <w:szCs w:val="36"/>
          <w:lang w:val="sr-Latn-RS"/>
        </w:rPr>
        <w:t>458</w:t>
      </w:r>
    </w:p>
    <w:p w14:paraId="616971F9" w14:textId="77777777" w:rsidR="00A55DAD" w:rsidRPr="007D3576" w:rsidRDefault="00A55DAD" w:rsidP="00AE5678">
      <w:pPr>
        <w:jc w:val="center"/>
        <w:rPr>
          <w:sz w:val="28"/>
          <w:szCs w:val="28"/>
        </w:rPr>
      </w:pPr>
    </w:p>
    <w:p w14:paraId="25464E87" w14:textId="77777777" w:rsidR="006D0E0C" w:rsidRPr="007D3576" w:rsidRDefault="006D0E0C" w:rsidP="00AE5678">
      <w:pPr>
        <w:jc w:val="center"/>
        <w:rPr>
          <w:sz w:val="28"/>
          <w:szCs w:val="28"/>
        </w:rPr>
      </w:pPr>
    </w:p>
    <w:p w14:paraId="153F4831" w14:textId="77777777"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14:paraId="37C14DA7" w14:textId="77777777"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14:paraId="0DCCCEF2" w14:textId="77777777" w:rsidR="00CF1710" w:rsidRPr="007D3576" w:rsidRDefault="00CF1710" w:rsidP="00CF1710">
      <w:pPr>
        <w:spacing w:line="360" w:lineRule="auto"/>
        <w:jc w:val="center"/>
        <w:rPr>
          <w:sz w:val="8"/>
          <w:szCs w:val="8"/>
        </w:rPr>
      </w:pPr>
    </w:p>
    <w:p w14:paraId="052BD423" w14:textId="163FEC20" w:rsidR="006D0E0C" w:rsidRPr="007D3576" w:rsidRDefault="00CF1710" w:rsidP="006D0E0C">
      <w:pPr>
        <w:spacing w:line="360" w:lineRule="auto"/>
        <w:jc w:val="center"/>
        <w:rPr>
          <w:sz w:val="28"/>
          <w:szCs w:val="28"/>
        </w:rPr>
      </w:pPr>
      <w:r w:rsidRPr="007D3576">
        <w:rPr>
          <w:sz w:val="28"/>
          <w:szCs w:val="28"/>
        </w:rPr>
        <w:t>Beograd,</w:t>
      </w:r>
      <w:r w:rsidR="00187251" w:rsidRPr="007D3576">
        <w:rPr>
          <w:sz w:val="28"/>
          <w:szCs w:val="28"/>
        </w:rPr>
        <w:t xml:space="preserve"> </w:t>
      </w:r>
      <w:r w:rsidR="0061585D">
        <w:rPr>
          <w:sz w:val="28"/>
          <w:szCs w:val="28"/>
        </w:rPr>
        <w:t>Jun</w:t>
      </w:r>
      <w:r w:rsidR="00A30E65">
        <w:rPr>
          <w:sz w:val="28"/>
          <w:szCs w:val="28"/>
        </w:rPr>
        <w:t xml:space="preserve"> 2023</w:t>
      </w:r>
      <w:r w:rsidRPr="007D3576">
        <w:rPr>
          <w:sz w:val="28"/>
          <w:szCs w:val="28"/>
        </w:rPr>
        <w:t>.</w:t>
      </w:r>
      <w:r w:rsidR="006D0E0C" w:rsidRPr="007D3576">
        <w:rPr>
          <w:sz w:val="28"/>
          <w:szCs w:val="28"/>
        </w:rPr>
        <w:br w:type="page"/>
      </w:r>
    </w:p>
    <w:p w14:paraId="7D75FB5B" w14:textId="77777777" w:rsidR="00443B96" w:rsidRPr="00D7207B" w:rsidRDefault="00A30E65" w:rsidP="00443B96">
      <w:pPr>
        <w:pStyle w:val="Heading3"/>
        <w:rPr>
          <w:sz w:val="40"/>
          <w:szCs w:val="40"/>
        </w:rPr>
      </w:pPr>
      <w:r w:rsidRPr="00D7207B">
        <w:rPr>
          <w:sz w:val="40"/>
          <w:szCs w:val="40"/>
        </w:rPr>
        <w:lastRenderedPageBreak/>
        <w:t>Opis zadatka:</w:t>
      </w:r>
    </w:p>
    <w:p w14:paraId="3238DE8D" w14:textId="77777777" w:rsidR="00443B96" w:rsidRPr="00A8355B" w:rsidRDefault="00A30E65" w:rsidP="00443B96">
      <w:p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>Cilj projekta je da se napravi program odnosno “kompajler(compiler)” za školski programski jezik mikrojava, sastoji se iz sledećih celina</w:t>
      </w:r>
      <w:r w:rsidR="00443B96" w:rsidRPr="00A8355B">
        <w:rPr>
          <w:sz w:val="27"/>
          <w:szCs w:val="27"/>
        </w:rPr>
        <w:t>:</w:t>
      </w:r>
    </w:p>
    <w:p w14:paraId="4ABE90E0" w14:textId="77777777" w:rsidR="00443B96" w:rsidRPr="00A8355B" w:rsidRDefault="00A30E65" w:rsidP="00443B96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>Leksički analizator – Uloga leksičkog analizatora je da prihvati fajl sa izvornim kodom na jeziku mikrojava I podeli ga na tokene. Ovo se implementira pisanjem .flex specifikacije. Tokeni se vraćaju eksplicitnim pozivom metode next_token()</w:t>
      </w:r>
    </w:p>
    <w:p w14:paraId="0BC8D06C" w14:textId="77777777" w:rsidR="00443B96" w:rsidRPr="00A8355B" w:rsidRDefault="00443B96" w:rsidP="00443B96">
      <w:pPr>
        <w:spacing w:line="360" w:lineRule="auto"/>
        <w:rPr>
          <w:sz w:val="27"/>
          <w:szCs w:val="27"/>
        </w:rPr>
      </w:pPr>
    </w:p>
    <w:p w14:paraId="31F07A0E" w14:textId="77777777" w:rsidR="00443B96" w:rsidRPr="00A8355B" w:rsidRDefault="00D7207B" w:rsidP="00443B96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Sintaksni analizator – Ovo je parser kompajlera, implementira se pisanjem gramatičkih specifikacija u .cup fajlu prema generatoru sintaksnih analizatora AST-CUP. Generator funkcioniše koristeći </w:t>
      </w:r>
      <w:proofErr w:type="gramStart"/>
      <w:r w:rsidRPr="00A8355B">
        <w:rPr>
          <w:sz w:val="27"/>
          <w:szCs w:val="27"/>
        </w:rPr>
        <w:t>LALR(</w:t>
      </w:r>
      <w:proofErr w:type="gramEnd"/>
      <w:r w:rsidRPr="00A8355B">
        <w:rPr>
          <w:sz w:val="27"/>
          <w:szCs w:val="27"/>
        </w:rPr>
        <w:t>1) gramatiku.</w:t>
      </w:r>
    </w:p>
    <w:p w14:paraId="7187351D" w14:textId="77777777" w:rsidR="00443B96" w:rsidRPr="00A8355B" w:rsidRDefault="00443B96" w:rsidP="00443B96">
      <w:pPr>
        <w:spacing w:line="360" w:lineRule="auto"/>
        <w:rPr>
          <w:sz w:val="27"/>
          <w:szCs w:val="27"/>
        </w:rPr>
      </w:pPr>
    </w:p>
    <w:p w14:paraId="6B0D850E" w14:textId="77777777" w:rsidR="00443B96" w:rsidRPr="00A8355B" w:rsidRDefault="00443B96" w:rsidP="00D7207B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Semantički analizator – </w:t>
      </w:r>
      <w:r w:rsidR="00D7207B" w:rsidRPr="00A8355B">
        <w:rPr>
          <w:sz w:val="27"/>
          <w:szCs w:val="27"/>
        </w:rPr>
        <w:t>U procesu provere semantičke korektnosti izvornog koda, pregledava se apstraktno sintaksno stablo (koje je stvoreno u prethodnom koraku) i kreira se tabela simbola. Za ovaj korak se koristi symboltable.jar.</w:t>
      </w:r>
    </w:p>
    <w:p w14:paraId="00B65D1B" w14:textId="77777777" w:rsidR="00443B96" w:rsidRPr="00A8355B" w:rsidRDefault="00443B96" w:rsidP="00443B96">
      <w:p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 </w:t>
      </w:r>
    </w:p>
    <w:p w14:paraId="6F1E8163" w14:textId="77777777" w:rsidR="00443B96" w:rsidRPr="00A8355B" w:rsidRDefault="00443B96" w:rsidP="00D7207B">
      <w:pPr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A8355B">
        <w:rPr>
          <w:sz w:val="27"/>
          <w:szCs w:val="27"/>
        </w:rPr>
        <w:t xml:space="preserve">Generator koda – </w:t>
      </w:r>
      <w:r w:rsidR="00D7207B" w:rsidRPr="00A8355B">
        <w:rPr>
          <w:sz w:val="27"/>
          <w:szCs w:val="27"/>
        </w:rPr>
        <w:t>Nakon što se izvrši semantička analiza, ponovo se pregledava apstraktno sintaksno stablo i koristeći prethodno generisanu tabelu simbola, generiše se bajtkod koji je kompatibilan sa MJVM</w:t>
      </w:r>
    </w:p>
    <w:p w14:paraId="0056B618" w14:textId="77777777" w:rsidR="00043159" w:rsidRDefault="00043159" w:rsidP="00443B96"/>
    <w:p w14:paraId="199470CA" w14:textId="77777777" w:rsidR="00D7207B" w:rsidRDefault="00D7207B" w:rsidP="00D7207B">
      <w:pPr>
        <w:pStyle w:val="Heading3"/>
        <w:rPr>
          <w:sz w:val="40"/>
          <w:szCs w:val="40"/>
        </w:rPr>
      </w:pPr>
      <w:r w:rsidRPr="00D7207B">
        <w:rPr>
          <w:sz w:val="40"/>
          <w:szCs w:val="40"/>
        </w:rPr>
        <w:t>Komande:</w:t>
      </w:r>
    </w:p>
    <w:p w14:paraId="6EB7C674" w14:textId="77777777" w:rsidR="00D7207B" w:rsidRPr="00A8355B" w:rsidRDefault="00D7207B" w:rsidP="00D7207B">
      <w:pPr>
        <w:pStyle w:val="Heading3"/>
        <w:rPr>
          <w:b w:val="0"/>
        </w:rPr>
      </w:pPr>
      <w:r w:rsidRPr="00A8355B">
        <w:rPr>
          <w:b w:val="0"/>
        </w:rPr>
        <w:t>Pokretanje svih delova programa se radi preko build.xml fajla selektovanjem određenih targeta u istom</w:t>
      </w:r>
      <w:r w:rsidR="00A8355B" w:rsidRPr="00A8355B">
        <w:rPr>
          <w:b w:val="0"/>
        </w:rPr>
        <w:t xml:space="preserve"> I pokretanjem glavne klase</w:t>
      </w:r>
      <w:r w:rsidRPr="00A8355B">
        <w:rPr>
          <w:b w:val="0"/>
        </w:rPr>
        <w:t>:</w:t>
      </w:r>
    </w:p>
    <w:p w14:paraId="1B454CE1" w14:textId="77777777" w:rsidR="00D7207B" w:rsidRPr="00A8355B" w:rsidRDefault="00D7207B" w:rsidP="00D7207B">
      <w:pPr>
        <w:pStyle w:val="Heading3"/>
        <w:numPr>
          <w:ilvl w:val="0"/>
          <w:numId w:val="9"/>
        </w:numPr>
        <w:rPr>
          <w:b w:val="0"/>
        </w:rPr>
      </w:pPr>
      <w:r w:rsidRPr="00A8355B">
        <w:rPr>
          <w:b w:val="0"/>
        </w:rPr>
        <w:t xml:space="preserve">Za lexer – build.xml – </w:t>
      </w:r>
      <w:proofErr w:type="gramStart"/>
      <w:r w:rsidRPr="00A8355B">
        <w:rPr>
          <w:b w:val="0"/>
        </w:rPr>
        <w:t>target:lexerGen</w:t>
      </w:r>
      <w:proofErr w:type="gramEnd"/>
    </w:p>
    <w:p w14:paraId="4CA31FA4" w14:textId="77777777" w:rsidR="00D7207B" w:rsidRPr="00A8355B" w:rsidRDefault="00D7207B" w:rsidP="00D7207B">
      <w:pPr>
        <w:pStyle w:val="Heading3"/>
        <w:numPr>
          <w:ilvl w:val="0"/>
          <w:numId w:val="9"/>
        </w:numPr>
        <w:rPr>
          <w:b w:val="0"/>
        </w:rPr>
      </w:pPr>
      <w:r w:rsidRPr="00A8355B">
        <w:rPr>
          <w:b w:val="0"/>
        </w:rPr>
        <w:t xml:space="preserve">Za parser – build.xml – </w:t>
      </w:r>
      <w:proofErr w:type="gramStart"/>
      <w:r w:rsidRPr="00A8355B">
        <w:rPr>
          <w:b w:val="0"/>
        </w:rPr>
        <w:t>target:parserGen</w:t>
      </w:r>
      <w:proofErr w:type="gramEnd"/>
      <w:r w:rsidRPr="00A8355B">
        <w:rPr>
          <w:b w:val="0"/>
        </w:rPr>
        <w:t xml:space="preserve"> – build.xml – target:repackage</w:t>
      </w:r>
    </w:p>
    <w:p w14:paraId="2901B07E" w14:textId="77777777" w:rsidR="00A8355B" w:rsidRPr="00A8355B" w:rsidRDefault="00A8355B" w:rsidP="00D7207B">
      <w:pPr>
        <w:pStyle w:val="Heading3"/>
        <w:numPr>
          <w:ilvl w:val="0"/>
          <w:numId w:val="9"/>
        </w:numPr>
        <w:rPr>
          <w:b w:val="0"/>
        </w:rPr>
      </w:pPr>
      <w:r w:rsidRPr="00A8355B">
        <w:rPr>
          <w:b w:val="0"/>
        </w:rPr>
        <w:t>Onda se pokreće MJParserTest.java koji daje izveštaj sintaksne I semantičke analize I generiše objektni fajl programa</w:t>
      </w:r>
      <w:r>
        <w:rPr>
          <w:b w:val="0"/>
        </w:rPr>
        <w:t xml:space="preserve"> – </w:t>
      </w:r>
      <w:proofErr w:type="gramStart"/>
      <w:r>
        <w:rPr>
          <w:b w:val="0"/>
        </w:rPr>
        <w:t>program.mj</w:t>
      </w:r>
      <w:proofErr w:type="gramEnd"/>
      <w:r>
        <w:rPr>
          <w:b w:val="0"/>
        </w:rPr>
        <w:t xml:space="preserve"> ( u program.obj)</w:t>
      </w:r>
    </w:p>
    <w:p w14:paraId="40DCAA6A" w14:textId="77777777" w:rsidR="00A8355B" w:rsidRDefault="00A8355B" w:rsidP="00A8355B">
      <w:pPr>
        <w:pStyle w:val="Heading3"/>
        <w:numPr>
          <w:ilvl w:val="0"/>
          <w:numId w:val="9"/>
        </w:numPr>
        <w:rPr>
          <w:b w:val="0"/>
        </w:rPr>
      </w:pPr>
      <w:r w:rsidRPr="00A8355B">
        <w:rPr>
          <w:b w:val="0"/>
        </w:rPr>
        <w:t xml:space="preserve">Za generisanje koda – build.xml – </w:t>
      </w:r>
      <w:proofErr w:type="gramStart"/>
      <w:r w:rsidRPr="00A8355B">
        <w:rPr>
          <w:b w:val="0"/>
        </w:rPr>
        <w:t>target:</w:t>
      </w:r>
      <w:r>
        <w:rPr>
          <w:b w:val="0"/>
        </w:rPr>
        <w:t>runObj</w:t>
      </w:r>
      <w:proofErr w:type="gramEnd"/>
    </w:p>
    <w:p w14:paraId="6C8279C6" w14:textId="77777777" w:rsidR="00A8355B" w:rsidRPr="00A8355B" w:rsidRDefault="00A8355B" w:rsidP="00A8355B">
      <w:pPr>
        <w:pStyle w:val="Heading3"/>
        <w:rPr>
          <w:b w:val="0"/>
        </w:rPr>
      </w:pPr>
      <w:r w:rsidRPr="00A8355B">
        <w:rPr>
          <w:sz w:val="40"/>
          <w:szCs w:val="40"/>
        </w:rPr>
        <w:lastRenderedPageBreak/>
        <w:t>Test primeri(opis):</w:t>
      </w:r>
    </w:p>
    <w:p w14:paraId="648695E4" w14:textId="77777777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AssignFromArrayTest.mj – testira implementaciju posebnog Designatora za dodelu redom iz elemenata navedenog niza u navedene promenljive</w:t>
      </w:r>
    </w:p>
    <w:p w14:paraId="1A313A80" w14:textId="77777777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AssignmentTest.mj – testira implementaciju DesignatorAssign odnosno dodele vrednosti promenljivi, konstanti, elemenata niza, kao I implementaciju inkrementiranja I dekrementiranja</w:t>
      </w:r>
    </w:p>
    <w:p w14:paraId="6D9DFED6" w14:textId="77777777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ReadPrintTest.mj – testira implementaciju učitavanja sa ulaza I ispisa na standardni izlaz</w:t>
      </w:r>
    </w:p>
    <w:p w14:paraId="61465CBD" w14:textId="77777777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SyntaxError.mj – pokazuje implementaciju oporavka od sintaksne greške, tj. izveštaja</w:t>
      </w:r>
    </w:p>
    <w:p w14:paraId="6360A862" w14:textId="77777777" w:rsidR="00A8355B" w:rsidRPr="00A8355B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SemanticError.mj – pokazuje implementaciju izveštaja semantičke greške</w:t>
      </w:r>
    </w:p>
    <w:p w14:paraId="0E289CC2" w14:textId="77777777" w:rsidR="00A8355B" w:rsidRPr="00EF7BEE" w:rsidRDefault="00A8355B" w:rsidP="00A8355B">
      <w:pPr>
        <w:pStyle w:val="Heading3"/>
        <w:numPr>
          <w:ilvl w:val="0"/>
          <w:numId w:val="9"/>
        </w:numPr>
        <w:rPr>
          <w:b w:val="0"/>
          <w:sz w:val="40"/>
          <w:szCs w:val="40"/>
        </w:rPr>
      </w:pPr>
      <w:r>
        <w:rPr>
          <w:b w:val="0"/>
        </w:rPr>
        <w:t>Test301.mj – javni test dostupan na sajtu predmeta kao glavni za A nivo, pokazuje veliku većinu implementacije celog kompajlera</w:t>
      </w:r>
    </w:p>
    <w:p w14:paraId="47127A32" w14:textId="77777777" w:rsidR="00EF7BEE" w:rsidRDefault="00EF7BEE" w:rsidP="00EF7BEE">
      <w:pPr>
        <w:pStyle w:val="Heading3"/>
        <w:rPr>
          <w:sz w:val="40"/>
          <w:szCs w:val="40"/>
        </w:rPr>
      </w:pPr>
    </w:p>
    <w:p w14:paraId="2AE6A117" w14:textId="77777777" w:rsidR="00EF7BEE" w:rsidRDefault="00EF7BEE" w:rsidP="00EF7BEE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Opis klasa:</w:t>
      </w:r>
    </w:p>
    <w:p w14:paraId="6CBEA96C" w14:textId="77777777" w:rsidR="00EF7BEE" w:rsidRDefault="00EF7BEE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CodeGenerator.java </w:t>
      </w:r>
      <w:r w:rsidR="00B50DBD">
        <w:rPr>
          <w:b w:val="0"/>
        </w:rPr>
        <w:t>–</w:t>
      </w:r>
      <w:r>
        <w:rPr>
          <w:b w:val="0"/>
        </w:rPr>
        <w:t xml:space="preserve"> </w:t>
      </w:r>
      <w:r w:rsidR="00B50DBD">
        <w:rPr>
          <w:b w:val="0"/>
        </w:rPr>
        <w:t>klasa koja služi za generisanja bajtkoda</w:t>
      </w:r>
    </w:p>
    <w:p w14:paraId="69768BAB" w14:textId="77777777" w:rsidR="00B50DBD" w:rsidRDefault="00B50DBD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>CounterVisitor.java – pomoćna klasa za generisanje koda koja broji odredjene pojave klasa</w:t>
      </w:r>
    </w:p>
    <w:p w14:paraId="03D90DA5" w14:textId="77777777" w:rsidR="00B50DBD" w:rsidRDefault="00B50DBD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>SemanticAnalzyer.java – klasa za semanticku obradu</w:t>
      </w:r>
    </w:p>
    <w:p w14:paraId="38ED2359" w14:textId="77777777" w:rsidR="00B50DBD" w:rsidRDefault="00B50DBD" w:rsidP="00EF7BEE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>SymbolTableDumpHelp.java – pomoćna klasa za proširavanje ispisa tabele simbola</w:t>
      </w:r>
    </w:p>
    <w:p w14:paraId="7C71CDD8" w14:textId="77777777" w:rsidR="00B50DBD" w:rsidRPr="00B50DBD" w:rsidRDefault="00B50DBD" w:rsidP="00B50DBD">
      <w:pPr>
        <w:pStyle w:val="Heading3"/>
        <w:numPr>
          <w:ilvl w:val="0"/>
          <w:numId w:val="9"/>
        </w:numPr>
        <w:rPr>
          <w:b w:val="0"/>
        </w:rPr>
      </w:pPr>
      <w:r>
        <w:rPr>
          <w:b w:val="0"/>
        </w:rPr>
        <w:t>TabExtended.java - SymbolTableDumpHelp.java – pomoćna klasa za proširavanje ispisa tabele simbola</w:t>
      </w:r>
    </w:p>
    <w:p w14:paraId="34F2C05F" w14:textId="77777777" w:rsidR="00EF7BEE" w:rsidRPr="00A8355B" w:rsidRDefault="00EF7BEE" w:rsidP="00EF7BEE">
      <w:pPr>
        <w:pStyle w:val="Heading3"/>
        <w:ind w:left="360"/>
        <w:rPr>
          <w:b w:val="0"/>
          <w:sz w:val="40"/>
          <w:szCs w:val="40"/>
        </w:rPr>
      </w:pPr>
    </w:p>
    <w:p w14:paraId="5FCABB60" w14:textId="77777777" w:rsidR="00A8355B" w:rsidRPr="00A8355B" w:rsidRDefault="00A8355B" w:rsidP="00A8355B">
      <w:pPr>
        <w:pStyle w:val="Heading3"/>
        <w:ind w:left="720"/>
        <w:rPr>
          <w:b w:val="0"/>
          <w:sz w:val="40"/>
          <w:szCs w:val="40"/>
        </w:rPr>
      </w:pPr>
    </w:p>
    <w:p w14:paraId="7F833AEC" w14:textId="77777777" w:rsidR="00A8355B" w:rsidRPr="007D3576" w:rsidRDefault="00A8355B" w:rsidP="00443B96"/>
    <w:sectPr w:rsidR="00A8355B" w:rsidRPr="007D3576" w:rsidSect="002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6016" w14:textId="77777777" w:rsidR="00511DAD" w:rsidRDefault="00511DAD" w:rsidP="00A8355B">
      <w:r>
        <w:separator/>
      </w:r>
    </w:p>
  </w:endnote>
  <w:endnote w:type="continuationSeparator" w:id="0">
    <w:p w14:paraId="1AD164AB" w14:textId="77777777" w:rsidR="00511DAD" w:rsidRDefault="00511DAD" w:rsidP="00A8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70BF" w14:textId="77777777" w:rsidR="00511DAD" w:rsidRDefault="00511DAD" w:rsidP="00A8355B">
      <w:r>
        <w:separator/>
      </w:r>
    </w:p>
  </w:footnote>
  <w:footnote w:type="continuationSeparator" w:id="0">
    <w:p w14:paraId="0C7EFBFC" w14:textId="77777777" w:rsidR="00511DAD" w:rsidRDefault="00511DAD" w:rsidP="00A8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E8F"/>
    <w:multiLevelType w:val="hybridMultilevel"/>
    <w:tmpl w:val="1C80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03F63"/>
    <w:multiLevelType w:val="hybridMultilevel"/>
    <w:tmpl w:val="0BB813F2"/>
    <w:lvl w:ilvl="0" w:tplc="25266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6E25"/>
    <w:multiLevelType w:val="hybridMultilevel"/>
    <w:tmpl w:val="9AF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D7892"/>
    <w:multiLevelType w:val="hybridMultilevel"/>
    <w:tmpl w:val="A88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D44"/>
    <w:multiLevelType w:val="hybridMultilevel"/>
    <w:tmpl w:val="40DC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22DE7"/>
    <w:multiLevelType w:val="hybridMultilevel"/>
    <w:tmpl w:val="17F09932"/>
    <w:lvl w:ilvl="0" w:tplc="A5F411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5481B"/>
    <w:multiLevelType w:val="hybridMultilevel"/>
    <w:tmpl w:val="FB58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58241">
    <w:abstractNumId w:val="3"/>
  </w:num>
  <w:num w:numId="2" w16cid:durableId="897857102">
    <w:abstractNumId w:val="5"/>
  </w:num>
  <w:num w:numId="3" w16cid:durableId="1223327655">
    <w:abstractNumId w:val="0"/>
  </w:num>
  <w:num w:numId="4" w16cid:durableId="841508327">
    <w:abstractNumId w:val="7"/>
  </w:num>
  <w:num w:numId="5" w16cid:durableId="1956714366">
    <w:abstractNumId w:val="4"/>
  </w:num>
  <w:num w:numId="6" w16cid:durableId="1721324054">
    <w:abstractNumId w:val="8"/>
  </w:num>
  <w:num w:numId="7" w16cid:durableId="1231579152">
    <w:abstractNumId w:val="2"/>
  </w:num>
  <w:num w:numId="8" w16cid:durableId="1524513147">
    <w:abstractNumId w:val="1"/>
  </w:num>
  <w:num w:numId="9" w16cid:durableId="1244141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10"/>
    <w:rsid w:val="00005123"/>
    <w:rsid w:val="0001593D"/>
    <w:rsid w:val="00043159"/>
    <w:rsid w:val="000A1D81"/>
    <w:rsid w:val="000C00AF"/>
    <w:rsid w:val="000C3885"/>
    <w:rsid w:val="0010256D"/>
    <w:rsid w:val="00110DC9"/>
    <w:rsid w:val="001207FF"/>
    <w:rsid w:val="00187251"/>
    <w:rsid w:val="001E4477"/>
    <w:rsid w:val="00216BA4"/>
    <w:rsid w:val="00241D52"/>
    <w:rsid w:val="002530A8"/>
    <w:rsid w:val="00301D8E"/>
    <w:rsid w:val="0031223E"/>
    <w:rsid w:val="00324041"/>
    <w:rsid w:val="00342010"/>
    <w:rsid w:val="00354715"/>
    <w:rsid w:val="003634C2"/>
    <w:rsid w:val="003B3A68"/>
    <w:rsid w:val="003E4542"/>
    <w:rsid w:val="00424F93"/>
    <w:rsid w:val="00443B96"/>
    <w:rsid w:val="00444DBB"/>
    <w:rsid w:val="00484257"/>
    <w:rsid w:val="005006E0"/>
    <w:rsid w:val="00511DAD"/>
    <w:rsid w:val="005335C6"/>
    <w:rsid w:val="00541CDD"/>
    <w:rsid w:val="005D0544"/>
    <w:rsid w:val="0061585D"/>
    <w:rsid w:val="0063010F"/>
    <w:rsid w:val="006A3C65"/>
    <w:rsid w:val="006A6D3B"/>
    <w:rsid w:val="006D0E0C"/>
    <w:rsid w:val="006F6F6E"/>
    <w:rsid w:val="0075176D"/>
    <w:rsid w:val="007A12E9"/>
    <w:rsid w:val="007D3576"/>
    <w:rsid w:val="007E64C9"/>
    <w:rsid w:val="008010EB"/>
    <w:rsid w:val="0082279D"/>
    <w:rsid w:val="008B43B1"/>
    <w:rsid w:val="008C7123"/>
    <w:rsid w:val="0095460D"/>
    <w:rsid w:val="009A1409"/>
    <w:rsid w:val="009F67D7"/>
    <w:rsid w:val="00A01F7D"/>
    <w:rsid w:val="00A30E65"/>
    <w:rsid w:val="00A55DAD"/>
    <w:rsid w:val="00A8355B"/>
    <w:rsid w:val="00AB33C1"/>
    <w:rsid w:val="00AB779D"/>
    <w:rsid w:val="00AD2A5C"/>
    <w:rsid w:val="00AD7062"/>
    <w:rsid w:val="00AE5678"/>
    <w:rsid w:val="00AF4A8C"/>
    <w:rsid w:val="00B50DBD"/>
    <w:rsid w:val="00C12C62"/>
    <w:rsid w:val="00C20FD6"/>
    <w:rsid w:val="00C96EFA"/>
    <w:rsid w:val="00CC0309"/>
    <w:rsid w:val="00CF0714"/>
    <w:rsid w:val="00CF1710"/>
    <w:rsid w:val="00D16CAC"/>
    <w:rsid w:val="00D7207B"/>
    <w:rsid w:val="00D7703B"/>
    <w:rsid w:val="00DF1CE7"/>
    <w:rsid w:val="00E86B93"/>
    <w:rsid w:val="00EC5AC6"/>
    <w:rsid w:val="00EF5BFF"/>
    <w:rsid w:val="00EF7BEE"/>
    <w:rsid w:val="00F27E4B"/>
    <w:rsid w:val="00F4431B"/>
    <w:rsid w:val="00FB60EC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6E12"/>
  <w15:docId w15:val="{614845A6-7A0E-473F-9810-60CC6958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20F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0FD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C20FD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7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62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83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55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3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55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354</Words>
  <Characters>2444</Characters>
  <Application>Microsoft Office Word</Application>
  <DocSecurity>0</DocSecurity>
  <Lines>76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Игор Стевановић</cp:lastModifiedBy>
  <cp:revision>19</cp:revision>
  <dcterms:created xsi:type="dcterms:W3CDTF">2020-02-01T15:41:00Z</dcterms:created>
  <dcterms:modified xsi:type="dcterms:W3CDTF">2023-05-27T23:17:00Z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ba4b362fc7379afcdf9a47060756aa178e43515d23f8983966598ffddebf3514</vt:lpwstr>
  </property>
</Properties>
</file>