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56"/>
          <w:szCs w:val="56"/>
          <w:rtl w:val="0"/>
        </w:rPr>
        <w:t xml:space="preserve">AI Tour Companion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4155"/>
          <w:sz w:val="32"/>
          <w:szCs w:val="32"/>
          <w:rtl w:val="0"/>
        </w:rPr>
        <w:t xml:space="preserve">Opis Aplikacji i Architektura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Etap 1 – Minimum Viable Product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e2e8f0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8"/>
          <w:szCs w:val="28"/>
          <w:rtl w:val="0"/>
        </w:rPr>
        <w:t xml:space="preserve">1. Opis Aplikacji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1.1 Koncepcja i 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AI Tour Companion to mobilna aplikacja turystyczna nowej generacji, która pełni rolę inteligentnego przewodnika miejskiego. W odróżnieniu od tradycyjnych </w:t>
      </w:r>
      <w:r w:rsidDel="00000000" w:rsidR="00000000" w:rsidRPr="00000000">
        <w:rPr>
          <w:color w:val="1e293b"/>
          <w:rtl w:val="0"/>
        </w:rPr>
        <w:t xml:space="preserve">audioguide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 opartych na z góry nagranych trasach, aplikacja dynamicznie generuje kontekstowe narracje w czasie rzeczywistym, dostosowane do aktualnej lokalizacji użytkownika i jego preferencji tematycznych.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Główna hipoteza, którą weryfikuje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sdt>
              <w:sdtPr>
                <w:id w:val="89443482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4ed8"/>
                    <w:sz w:val="20"/>
                    <w:szCs w:val="20"/>
                    <w:rtl w:val="0"/>
                  </w:rPr>
                  <w:t xml:space="preserve">❓ Hipoteza: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Czy dynamicznie generowane narracje audio w czasie rzeczywistym poprawiają komfort i jakość doświadczenia zwiedzania miasta podczas spaceru?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1.2 Propozycja Wartości (UVP)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Dla kogo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Turyści i mieszkańcy eksplorujący miasto pieszo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Ciągłe patrzenie w telefon psuje doświadczenie zwiedzania; istniejące audioguidance są statyczne i nie reagują na kontekst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Rozwiązanie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AI dynamicznie generuje i odtwarza narracje o mijanych miejscach, bez konieczności interakcji użytkownika z telefonem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Przewaga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Personalizowane, kontekstowe opowieści generowane na żywo vs. statyczne nagrania lub aplikacje oparte na predefiniowanych trasach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1.3 Zakres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Wersja MVP obejmuje minimalny zestaw funkcjonalności niezbędny do weryfikacji głównej hipotezy produktowej: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2"/>
          <w:szCs w:val="22"/>
          <w:rtl w:val="0"/>
        </w:rPr>
        <w:t xml:space="preserve">Śledzenie 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Ciągłe monitorowanie pozycji użytkownika w czasie rzeczywistym. Moduł GPS stanowi fundament działania systemu – każda decyzja o wyzwoleniu narracji opiera się na aktualnych koordynatach geograficznych.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2"/>
          <w:szCs w:val="22"/>
          <w:rtl w:val="0"/>
        </w:rPr>
        <w:t xml:space="preserve">Wybór preferencji tematycznych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Przed rozpoczęciem spaceru użytkownik wybiera interesujące go kategorie narracji: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Historia – opowieści o historycznych wydarzeniach i postaciach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Architektura – opisy budynków, stylów architektonicznych, ciekawostek budowlanych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Ciekawostki – mało znane fakty, legendy miejskie, anegdoty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2"/>
          <w:szCs w:val="22"/>
          <w:rtl w:val="0"/>
        </w:rPr>
        <w:t xml:space="preserve">Generowanie narracji przez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Gdy użytkownik zbliży się do punktu zainteresowania (POI), system generuje krótką, kontekstową historię przy użyciu modelu językowego (LLM). Narracja jest dynamicznie konstruowana na podstawie: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aktualnej lokalizacji 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danych o pobliskich punktach POI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wybranych preferencji tematycznych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języka i stylu narracji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2"/>
          <w:szCs w:val="22"/>
          <w:rtl w:val="0"/>
        </w:rPr>
        <w:t xml:space="preserve">Synteza mowy (TTS)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Wygenerowany tekst narracji jest konwertowany do pliku audio przy użyciu silnika TTS (Text-to-Speech). Narracja odtwarzana jest automatycznie przez słuchawki użytkownika.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8"/>
          <w:szCs w:val="28"/>
          <w:rtl w:val="0"/>
        </w:rPr>
        <w:t xml:space="preserve">2. Architektura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2.1 Przegląd Komponentów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Architektura AI Tour Companion oparta jest na modelu klient–serwer z wydzielonymi zewnętrznymi serwisami API. System składa się z trzech głównych warstw: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63"/>
        <w:gridCol w:w="4263"/>
        <w:tblGridChange w:id="0">
          <w:tblGrid>
            <w:gridCol w:w="2500"/>
            <w:gridCol w:w="2263"/>
            <w:gridCol w:w="4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Warstwa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Odpowiedzialność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📱 Aplikacja Mobilna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GPS, Preferences,Trigger Engine , Narration Player, Location Tracking, Communication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UI/UX, zbieranie danych, odtwarzanie audi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⚙️ Backend / Serwisy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API Gateway, POI Resolver, Story Generator, TTS Converter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Orchestracja przepływu, generowanie treści, konwersja audio,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0"/>
                <w:szCs w:val="20"/>
                <w:rtl w:val="0"/>
              </w:rPr>
              <w:t xml:space="preserve">🌐 Zewnętrzne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Maps/POI API, LLM API, TTS AP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Dane geograficzne, generacja tekstu AI, synteza mowy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  <w:color w:val="c2410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2410c"/>
                <w:sz w:val="20"/>
                <w:szCs w:val="20"/>
                <w:rtl w:val="0"/>
              </w:rPr>
              <w:t xml:space="preserve">🔐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Google Auth, Standard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Weryfikacja tożsamości użytkownika, zarządzanie sesją (JWT)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2.2 Diagram Architektury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Poniższy diagram przedstawia komponenty systemu i ich wzajemne zależności: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00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60" w:lineRule="auto"/>
        <w:ind w:left="1440" w:firstLine="720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8"/>
          <w:szCs w:val="18"/>
          <w:rtl w:val="0"/>
        </w:rPr>
        <w:t xml:space="preserve">Rysunek 1. Architektura Systemu AI Tour Companion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2.3 Diagram Przepływu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Diagram sekwencyjny przedstawia główny scenariusz działania systemu – od wykrycia POI do odtworzenia narracji: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389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8"/>
          <w:szCs w:val="18"/>
          <w:rtl w:val="0"/>
        </w:rPr>
        <w:t xml:space="preserve">Rysunek 2. Diagram Przepływu Danych – Główny Scenariusz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8"/>
          <w:szCs w:val="28"/>
          <w:rtl w:val="0"/>
        </w:rPr>
        <w:t xml:space="preserve">3. Szczegóły Techniczne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3.1 Opis Komponentów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2"/>
          <w:szCs w:val="22"/>
          <w:rtl w:val="0"/>
        </w:rPr>
        <w:t xml:space="preserve">GPS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Komponent odpowiedzialny za ciągłe śledzenie pozycji geograficznej użytkownika. Współpracuje z systemowym API lokalizacji urządzenia mobilnego. Odczyty przekazywane są do Trigger Engine w regularnych interwałach czasowych (np. co 5 sekund).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>
          <w:rFonts w:ascii="Arial" w:cs="Arial" w:eastAsia="Arial" w:hAnsi="Arial"/>
          <w:color w:val="1e293b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Kluczowe parametry: częstotliwość próbkowania, minimalna dokładność GPS, zarządzanie zużyciem baterii (tryb energooszczędny w tle).</w:t>
      </w:r>
    </w:p>
    <w:p w:rsidR="00000000" w:rsidDel="00000000" w:rsidP="00000000" w:rsidRDefault="00000000" w:rsidRPr="00000000" w14:paraId="0000005D">
      <w:pPr>
        <w:spacing w:after="80" w:before="80" w:lineRule="auto"/>
        <w:rPr>
          <w:b w:val="1"/>
          <w:bCs w:val="1"/>
          <w:color w:val="15803d"/>
        </w:rPr>
      </w:pPr>
      <w:r w:rsidDel="00000000" w:rsidR="00000000" w:rsidRPr="00000000">
        <w:rPr>
          <w:b w:val="1"/>
          <w:bCs w:val="1"/>
          <w:color w:val="15803d"/>
          <w:rtl w:val="0"/>
        </w:rPr>
        <w:t xml:space="preserve">Trigger Engine </w:t>
      </w:r>
    </w:p>
    <w:p w:rsidR="00000000" w:rsidDel="00000000" w:rsidP="00000000" w:rsidRDefault="00000000" w:rsidRPr="00000000" w14:paraId="0000005E">
      <w:pPr>
        <w:spacing w:after="80" w:before="8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Silnik wyzwalający narrację na podstawie zbliżenia do POI. Porównuje aktualną pozycję GPS z listą znanych punktów POI i wyzwala narrację, gdy użytkownik przekroczy ustalony próg odległości. Logika antydublowania zapobiega ponownemu wyzwoleniu tej samej narracji podczas jednej sesji.</w:t>
      </w:r>
    </w:p>
    <w:p w:rsidR="00000000" w:rsidDel="00000000" w:rsidP="00000000" w:rsidRDefault="00000000" w:rsidRPr="00000000" w14:paraId="0000005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5803d"/>
          <w:rtl w:val="0"/>
        </w:rPr>
        <w:t xml:space="preserve">Narrative Generation Agent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2"/>
          <w:szCs w:val="22"/>
          <w:rtl w:val="0"/>
        </w:rPr>
        <w:t xml:space="preserve"> (LLM)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Serce systemu – komponent generujący kontekstowe narracje. Konstruuje prompt zawierający dane POI, preferencje użytkownika, styl narracji i preferowaną długość. Wysyła żądanie do zewnętrznego API modelu językowego (np. GPT-4, Claude).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Długość generowanej narracji: 150–300 słów (ok. 60–120 sekund audio).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2"/>
          <w:szCs w:val="22"/>
          <w:rtl w:val="0"/>
        </w:rPr>
        <w:t xml:space="preserve">TTS Converter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Konwertuje wygenerowany tekst na plik audio w formacie MP3/WAV. Korzysta z zewnętrznego serwisu TTS (np. ElevenLabs, Google Cloud TTS). Zwraca plik audio do aplikacji mobilnej.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5803d"/>
          <w:rtl w:val="0"/>
        </w:rPr>
        <w:t xml:space="preserve">Location POI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>
          <w:rFonts w:ascii="Arial" w:cs="Arial" w:eastAsia="Arial" w:hAnsi="Arial"/>
          <w:color w:val="1e293b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Odpytuje zewnętrzne API map (Google Maps Places, OpenStreetMap/Nominatim) o punkty zainteresowania w promieniu X metrów od aktualnej pozycji GPS użytkownika. Zwraca ustrukturyzowane dane: nazwa, typ, opis, odległość.</w:t>
      </w:r>
    </w:p>
    <w:p w:rsidR="00000000" w:rsidDel="00000000" w:rsidP="00000000" w:rsidRDefault="00000000" w:rsidRPr="00000000" w14:paraId="00000066">
      <w:pPr>
        <w:spacing w:after="80" w:before="8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>
          <w:b w:val="1"/>
          <w:bCs w:val="1"/>
          <w:color w:val="208646"/>
        </w:rPr>
      </w:pPr>
      <w:r w:rsidDel="00000000" w:rsidR="00000000" w:rsidRPr="00000000">
        <w:rPr>
          <w:b w:val="1"/>
          <w:bCs w:val="1"/>
          <w:color w:val="208646"/>
          <w:rtl w:val="0"/>
        </w:rPr>
        <w:t xml:space="preserve">Data Scraping Agent </w:t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Odpowiada za pobieranie danych o punktach POI z zewnętrznych źródeł (Map API). Przekazuje surowe dane do Data Filtering Agent. </w:t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>
          <w:b w:val="1"/>
          <w:bCs w:val="1"/>
          <w:color w:val="208646"/>
        </w:rPr>
      </w:pPr>
      <w:r w:rsidDel="00000000" w:rsidR="00000000" w:rsidRPr="00000000">
        <w:rPr>
          <w:b w:val="1"/>
          <w:bCs w:val="1"/>
          <w:color w:val="208646"/>
          <w:rtl w:val="0"/>
        </w:rPr>
        <w:t xml:space="preserve">Data Filtering Agent </w:t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Filtruje i normalizuje dane POI na podstawie preferencji użytkownika i odległości. Wynik trafia do Narrative Generation Agent lub jest cache'owany w NoSQL. </w:t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>
          <w:b w:val="1"/>
          <w:bCs w:val="1"/>
          <w:color w:val="208646"/>
        </w:rPr>
      </w:pPr>
      <w:r w:rsidDel="00000000" w:rsidR="00000000" w:rsidRPr="00000000">
        <w:rPr>
          <w:b w:val="1"/>
          <w:bCs w:val="1"/>
          <w:color w:val="208646"/>
          <w:rtl w:val="0"/>
        </w:rPr>
        <w:t xml:space="preserve">NoSQL Cache </w:t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Przechowuje przetworzone dane POI oraz wygenerowane narracje. Redukuje liczbę zapytań do zewnętrznych API i skraca czas odpowiedzi systemu. </w:t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>
          <w:b w:val="1"/>
          <w:bCs w:val="1"/>
          <w:color w:val="208646"/>
        </w:rPr>
      </w:pPr>
      <w:r w:rsidDel="00000000" w:rsidR="00000000" w:rsidRPr="00000000">
        <w:rPr>
          <w:b w:val="1"/>
          <w:bCs w:val="1"/>
          <w:color w:val="208646"/>
          <w:rtl w:val="0"/>
        </w:rPr>
        <w:t xml:space="preserve">Communication Layer </w:t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Warstwa pośrednicząca między aplikacją mobilną a API Gateway. Odpowiada za serializację żądań, obsługę błędów sieciowych oraz zarządzanie połączeniem.</w:t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3.2 Stos Technologiczny (Proponowany)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63"/>
        <w:gridCol w:w="3263"/>
        <w:tblGridChange w:id="0">
          <w:tblGrid>
            <w:gridCol w:w="2500"/>
            <w:gridCol w:w="3263"/>
            <w:gridCol w:w="3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Warstwa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Alternatywy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Aplikacja mobilna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React Native / 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Swift (iOS), Kotlin (Android)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Node.js + Express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Django, Spring 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LLM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OpenAI 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Anthropic Claude 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Google Cloud TTS, Azure TTS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POI / Mapy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Google Maps Places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OpenStreetMap / Nominatim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Baza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PostgreSQL + PostGIS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Memcached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NoSQL Cache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MongoDB / DynamoDB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64748b"/>
                <w:sz w:val="20"/>
                <w:szCs w:val="20"/>
              </w:rPr>
            </w:pP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Redis (dla danych POI)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Firebase Auth /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64748b"/>
                <w:sz w:val="20"/>
                <w:szCs w:val="20"/>
              </w:rPr>
            </w:pP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Auth0, Supabase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8"/>
          <w:szCs w:val="28"/>
          <w:rtl w:val="0"/>
        </w:rPr>
        <w:t xml:space="preserve">4. Przepływ Danych – Opis Krokowy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Poniżej opisano krok po kroku główny scenariusz działania systemu podczas aktywnej sesji użytkownika: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6226"/>
        <w:tblGridChange w:id="0">
          <w:tblGrid>
            <w:gridCol w:w="800"/>
            <w:gridCol w:w="20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Inicjalizacja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Użytkownik otwiera aplikacj, loguje się przez Google Auth lub Standard Auth. Po weryfikacji token JWT przekazywany jest przez Communication Layer do API Gateway. Użytkownik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wybiera preferencje tematyczne (historia / architektura / ciekawostki). Aplikacja uruchamia moduł GPS i inicjalizuje Trigger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Śledzenie 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Moduł GPS wysyła aktualne koordynaty do Trigger Engine co 5 sekund.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Zapytanie POI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Trigger Engine wysyła zapytanie do POI Resolver z aktualnymi koordynatami. POI Resolver odpytuje Maps API o punkty w promieniu 200 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Wykrycie POI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Trigger Engine porównuje odległości do znanych POI. Gdy dystans &lt; próg (np. 100 m) i POI nie był jeszcze narowany w tej sesji – wyzwala narrację.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Generowanie tekstu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Story Generator konstruuje prompt (POI + preferencje + instrukcje stylistyczne) i wysyła żądanie do LLM API. Otrzymuje narrację 150-300 słów.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Synteza mowy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TTS Converter wysyła tekst do serwisu TTS. Otrzymuje plik audio MP3/WAV.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Odtwarzanie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Plik audio jest zwracany do aplikacji mobilnej i odtwarzany automatycznie przez Narration Player przez słuchawki użytkownika.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Pytania do uzgodnienia z zespołem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Następujące kwestie architektoniczne wymagają decyzji i akceptacji zespołu: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Wybór silnika LLM: OpenAI GPT-4o vs Anthropic Claude 3.5 – koszty, latencja, jakość narracji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Wybór serwisu TTS: ElevenLabs (wyższa jakość głosu, wyższy koszt) vs Google Cloud TTS (niższy koszt, zadowalająca jakość)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Architektura backendu: monolith vs mikroserwisy na poziomie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Strategia cachowania narracji: pre-generowanie vs on-demand z cache'owaniem wyników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Próg odległości wyzwalania narracji: 50 m / 100 m / 200 m – do weryfikacji w testach terenowych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Platforma mobilna na MVP: tylko iOS, tylko Android, czy obie jednocześnie (React 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e2e8f0" w:space="0" w:sz="4" w:val="single"/>
      </w:pBd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Strona   |  Poufne – Do użytku wewnętrznego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bottom w:color="e2e8f0" w:space="0" w:sz="4" w:val="single"/>
      </w:pBdr>
      <w:tabs>
        <w:tab w:val="right" w:leader="none" w:pos="9026"/>
      </w:tabs>
      <w:spacing w:after="100" w:lineRule="auto"/>
      <w:rPr/>
    </w:pP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AI Tour Companion – Opis Aplikacji i ArchitekturaEtap 1 / MVP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d4ed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Y+nH0uwmrX8rIKia5WbsFRMBg==">CgMxLjAaJAoBMBIfCh0IB0IZCgVBcmlhbBIQQXJpYWwgVW5pY29kZSBNUzgAciExVkd5XzJpZlA2bk1SVWV6MWlLel85dm1USmUyMDQ3ZWI=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2026-03-16T16:31:46.386Z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