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1D3FD" w14:textId="77777777" w:rsidR="00082934" w:rsidRPr="002F4A1B" w:rsidRDefault="00082934" w:rsidP="00421342">
      <w:pPr>
        <w:jc w:val="both"/>
      </w:pPr>
      <w:r w:rsidRPr="002F4A1B">
        <w:t>Problem Description:</w:t>
      </w:r>
    </w:p>
    <w:p w14:paraId="27AF3FCB" w14:textId="4E8925D9" w:rsidR="000D3DA6" w:rsidRPr="002F4A1B" w:rsidRDefault="00082934" w:rsidP="00421342">
      <w:pPr>
        <w:jc w:val="both"/>
      </w:pPr>
      <w:r w:rsidRPr="002F4A1B">
        <w:tab/>
        <w:t xml:space="preserve">Given essays to various </w:t>
      </w:r>
      <w:r w:rsidR="00F8587E" w:rsidRPr="002F4A1B">
        <w:t>submitted essays, can an algorithm be trained to predict whether or not an essay application will be accepted or rejected.</w:t>
      </w:r>
    </w:p>
    <w:p w14:paraId="56C01FA2" w14:textId="2B0974A8" w:rsidR="0061287C" w:rsidRDefault="00740807" w:rsidP="00421342">
      <w:pPr>
        <w:jc w:val="both"/>
      </w:pPr>
      <w:r w:rsidRPr="002F4A1B">
        <w:t xml:space="preserve">Experimental Results: </w:t>
      </w:r>
    </w:p>
    <w:p w14:paraId="24CD119F" w14:textId="5CD5C7B2" w:rsidR="00075C63" w:rsidRPr="002F4A1B" w:rsidRDefault="00E759D4" w:rsidP="00421342">
      <w:pPr>
        <w:jc w:val="both"/>
      </w:pPr>
      <w:r>
        <w:rPr>
          <w:noProof/>
        </w:rPr>
        <w:drawing>
          <wp:anchor distT="0" distB="0" distL="114300" distR="114300" simplePos="0" relativeHeight="251659264" behindDoc="0" locked="0" layoutInCell="1" allowOverlap="1" wp14:anchorId="105AE25D" wp14:editId="329ED7B4">
            <wp:simplePos x="0" y="0"/>
            <wp:positionH relativeFrom="margin">
              <wp:align>right</wp:align>
            </wp:positionH>
            <wp:positionV relativeFrom="paragraph">
              <wp:posOffset>283210</wp:posOffset>
            </wp:positionV>
            <wp:extent cx="5943600" cy="41148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943600" cy="4114800"/>
                    </a:xfrm>
                    <a:prstGeom prst="rect">
                      <a:avLst/>
                    </a:prstGeom>
                  </pic:spPr>
                </pic:pic>
              </a:graphicData>
            </a:graphic>
            <wp14:sizeRelH relativeFrom="margin">
              <wp14:pctWidth>0</wp14:pctWidth>
            </wp14:sizeRelH>
            <wp14:sizeRelV relativeFrom="margin">
              <wp14:pctHeight>0</wp14:pctHeight>
            </wp14:sizeRelV>
          </wp:anchor>
        </w:drawing>
      </w:r>
    </w:p>
    <w:p w14:paraId="45D673CA" w14:textId="2ACA6A16" w:rsidR="00EB2E35" w:rsidRDefault="00502B1A" w:rsidP="00E759D4">
      <w:pPr>
        <w:jc w:val="both"/>
      </w:pPr>
      <w:r w:rsidRPr="002F4A1B">
        <w:t xml:space="preserve">MLP </w:t>
      </w:r>
      <w:r w:rsidR="005169B2" w:rsidRPr="002F4A1B">
        <w:t>Classifier</w:t>
      </w:r>
      <w:r w:rsidR="00EB2E35" w:rsidRPr="002F4A1B">
        <w:t xml:space="preserve"> </w:t>
      </w:r>
    </w:p>
    <w:p w14:paraId="54C53164" w14:textId="1DB48355" w:rsidR="00502B1A" w:rsidRPr="002F4A1B" w:rsidRDefault="00C56096" w:rsidP="007C1288">
      <w:pPr>
        <w:jc w:val="both"/>
      </w:pPr>
      <w:r>
        <w:t>Word Embeddings</w:t>
      </w:r>
      <w:r w:rsidR="007C1288">
        <w:t xml:space="preserve"> &amp; </w:t>
      </w:r>
      <w:r w:rsidR="00EB2E35" w:rsidRPr="002F4A1B">
        <w:t xml:space="preserve">No preprocessing: </w:t>
      </w:r>
      <w:r w:rsidR="005169B2" w:rsidRPr="002F4A1B">
        <w:t xml:space="preserve"> </w:t>
      </w:r>
    </w:p>
    <w:p w14:paraId="58F351F5" w14:textId="71DC5DA6" w:rsidR="00F84B77" w:rsidRPr="002F4A1B" w:rsidRDefault="00F84B77" w:rsidP="00C56096">
      <w:pPr>
        <w:ind w:left="720"/>
        <w:jc w:val="both"/>
      </w:pPr>
      <w:r w:rsidRPr="002F4A1B">
        <w:t>F1 score: 0.92</w:t>
      </w:r>
      <w:r w:rsidR="00563B23">
        <w:t>0</w:t>
      </w:r>
    </w:p>
    <w:p w14:paraId="3D85CED0" w14:textId="2E01A803" w:rsidR="00F84B77" w:rsidRPr="002F4A1B" w:rsidRDefault="00F84B77" w:rsidP="00C56096">
      <w:pPr>
        <w:ind w:left="720"/>
        <w:jc w:val="both"/>
      </w:pPr>
      <w:r w:rsidRPr="002F4A1B">
        <w:t>ROC AUC score:</w:t>
      </w:r>
      <w:r w:rsidR="00502B1A" w:rsidRPr="002F4A1B">
        <w:t xml:space="preserve"> .5</w:t>
      </w:r>
      <w:r w:rsidR="0095232B">
        <w:t>0</w:t>
      </w:r>
      <w:r w:rsidR="00563B23">
        <w:t>1</w:t>
      </w:r>
    </w:p>
    <w:p w14:paraId="25D601B7" w14:textId="10973490" w:rsidR="00F84B77" w:rsidRPr="002F4A1B" w:rsidRDefault="00502B1A" w:rsidP="00C56096">
      <w:pPr>
        <w:ind w:left="720"/>
        <w:jc w:val="both"/>
      </w:pPr>
      <w:r w:rsidRPr="002F4A1B">
        <w:t>Accuracy score: .85</w:t>
      </w:r>
      <w:r w:rsidR="00563B23">
        <w:t>4</w:t>
      </w:r>
    </w:p>
    <w:p w14:paraId="6B9B6628" w14:textId="4EA367FC" w:rsidR="00740807" w:rsidRPr="002F4A1B" w:rsidRDefault="00F84B77" w:rsidP="00C56096">
      <w:pPr>
        <w:ind w:left="720"/>
        <w:jc w:val="both"/>
      </w:pPr>
      <w:r w:rsidRPr="002F4A1B">
        <w:t>Best parameters: {'activation': '</w:t>
      </w:r>
      <w:proofErr w:type="spellStart"/>
      <w:r w:rsidRPr="002F4A1B">
        <w:t>relu</w:t>
      </w:r>
      <w:proofErr w:type="spellEnd"/>
      <w:r w:rsidRPr="002F4A1B">
        <w:t>', '</w:t>
      </w:r>
      <w:proofErr w:type="spellStart"/>
      <w:r w:rsidRPr="002F4A1B">
        <w:t>hidden_layer_sizes</w:t>
      </w:r>
      <w:proofErr w:type="spellEnd"/>
      <w:r w:rsidRPr="002F4A1B">
        <w:t>': (10, 10), 'solver': '</w:t>
      </w:r>
      <w:proofErr w:type="spellStart"/>
      <w:r w:rsidRPr="002F4A1B">
        <w:t>lbfgs</w:t>
      </w:r>
      <w:proofErr w:type="spellEnd"/>
      <w:r w:rsidRPr="002F4A1B">
        <w:t>'}</w:t>
      </w:r>
    </w:p>
    <w:p w14:paraId="6DD91F03" w14:textId="124D7BA0" w:rsidR="00EB2E35" w:rsidRPr="002F4A1B" w:rsidRDefault="007C1288" w:rsidP="007C1288">
      <w:pPr>
        <w:jc w:val="both"/>
      </w:pPr>
      <w:r>
        <w:t xml:space="preserve">Word Embeddings &amp; </w:t>
      </w:r>
      <w:r w:rsidR="00EB2E35" w:rsidRPr="002F4A1B">
        <w:t>Normalization</w:t>
      </w:r>
      <w:r w:rsidR="00E01421">
        <w:t xml:space="preserve"> preprocessing</w:t>
      </w:r>
      <w:r w:rsidR="00EB2E35" w:rsidRPr="002F4A1B">
        <w:t xml:space="preserve">: </w:t>
      </w:r>
    </w:p>
    <w:p w14:paraId="28E76926" w14:textId="11EF139F" w:rsidR="005D6922" w:rsidRPr="002F4A1B" w:rsidRDefault="005D6922" w:rsidP="005D6922">
      <w:pPr>
        <w:ind w:left="720"/>
        <w:jc w:val="both"/>
      </w:pPr>
      <w:r w:rsidRPr="002F4A1B">
        <w:t>F1 score: 0.92</w:t>
      </w:r>
      <w:r>
        <w:t>3</w:t>
      </w:r>
    </w:p>
    <w:p w14:paraId="50B9A39B" w14:textId="453252AD" w:rsidR="005D6922" w:rsidRPr="002F4A1B" w:rsidRDefault="005D6922" w:rsidP="005D6922">
      <w:pPr>
        <w:ind w:left="720"/>
        <w:jc w:val="both"/>
      </w:pPr>
      <w:r w:rsidRPr="002F4A1B">
        <w:t>ROC AUC score: .</w:t>
      </w:r>
      <w:r>
        <w:t>499</w:t>
      </w:r>
    </w:p>
    <w:p w14:paraId="7CC6521D" w14:textId="08FB2A3C" w:rsidR="005D6922" w:rsidRPr="002F4A1B" w:rsidRDefault="005D6922" w:rsidP="005D6922">
      <w:pPr>
        <w:ind w:left="720"/>
        <w:jc w:val="both"/>
      </w:pPr>
      <w:r w:rsidRPr="002F4A1B">
        <w:t>Accuracy score: .8</w:t>
      </w:r>
      <w:r w:rsidR="006D02C0">
        <w:t>49</w:t>
      </w:r>
    </w:p>
    <w:p w14:paraId="3272BB29" w14:textId="705481B6" w:rsidR="00DE34CF" w:rsidRPr="002F4A1B" w:rsidRDefault="00694760" w:rsidP="00C56096">
      <w:pPr>
        <w:ind w:left="720"/>
        <w:jc w:val="both"/>
      </w:pPr>
      <w:r w:rsidRPr="002F4A1B">
        <w:lastRenderedPageBreak/>
        <w:t>Best parameters: {'</w:t>
      </w:r>
      <w:proofErr w:type="spellStart"/>
      <w:r w:rsidRPr="002F4A1B">
        <w:t>mlpclassifier</w:t>
      </w:r>
      <w:proofErr w:type="spellEnd"/>
      <w:r w:rsidRPr="002F4A1B">
        <w:t>__activation': '</w:t>
      </w:r>
      <w:proofErr w:type="spellStart"/>
      <w:r w:rsidRPr="002F4A1B">
        <w:t>relu</w:t>
      </w:r>
      <w:proofErr w:type="spellEnd"/>
      <w:r w:rsidRPr="002F4A1B">
        <w:t>', '</w:t>
      </w:r>
      <w:proofErr w:type="spellStart"/>
      <w:r w:rsidRPr="002F4A1B">
        <w:t>mlpclassifier</w:t>
      </w:r>
      <w:proofErr w:type="spellEnd"/>
      <w:r w:rsidRPr="002F4A1B">
        <w:t>__</w:t>
      </w:r>
      <w:proofErr w:type="spellStart"/>
      <w:r w:rsidRPr="002F4A1B">
        <w:t>hidden_layer_sizes</w:t>
      </w:r>
      <w:proofErr w:type="spellEnd"/>
      <w:r w:rsidRPr="002F4A1B">
        <w:t>': (100, 100), '</w:t>
      </w:r>
      <w:proofErr w:type="spellStart"/>
      <w:r w:rsidRPr="002F4A1B">
        <w:t>mlpclassifier</w:t>
      </w:r>
      <w:proofErr w:type="spellEnd"/>
      <w:r w:rsidRPr="002F4A1B">
        <w:t>__solver': '</w:t>
      </w:r>
      <w:proofErr w:type="spellStart"/>
      <w:r w:rsidRPr="002F4A1B">
        <w:t>adam</w:t>
      </w:r>
      <w:proofErr w:type="spellEnd"/>
      <w:r w:rsidRPr="002F4A1B">
        <w:t>'}</w:t>
      </w:r>
    </w:p>
    <w:p w14:paraId="75010A97" w14:textId="0C86714A" w:rsidR="00DA6B29" w:rsidRDefault="00DA6B29" w:rsidP="00C56096">
      <w:pPr>
        <w:ind w:left="720"/>
        <w:jc w:val="both"/>
      </w:pPr>
      <w:r w:rsidRPr="002F4A1B">
        <w:t xml:space="preserve">Data Frame </w:t>
      </w:r>
      <w:r w:rsidR="009B75F5" w:rsidRPr="002F4A1B">
        <w:t>on back</w:t>
      </w:r>
    </w:p>
    <w:p w14:paraId="67900CF6" w14:textId="241BA821" w:rsidR="00C56096" w:rsidRPr="003B3B31" w:rsidRDefault="0095232B" w:rsidP="0095232B">
      <w:pPr>
        <w:jc w:val="both"/>
      </w:pPr>
      <w:r>
        <w:t xml:space="preserve">TFIDF Vectorizer &amp; </w:t>
      </w:r>
      <w:r w:rsidR="00C56096">
        <w:t xml:space="preserve">KMEANS: </w:t>
      </w:r>
    </w:p>
    <w:p w14:paraId="1C4E39CC" w14:textId="1F71880E" w:rsidR="00C56096" w:rsidRPr="003B3B31" w:rsidRDefault="0095232B" w:rsidP="007C1288">
      <w:pPr>
        <w:ind w:firstLine="720"/>
      </w:pPr>
      <w:r>
        <w:t>F1 score</w:t>
      </w:r>
      <w:r w:rsidR="00C56096" w:rsidRPr="003B3B31">
        <w:t>: 0.</w:t>
      </w:r>
      <w:r>
        <w:t>90</w:t>
      </w:r>
      <w:r w:rsidR="006D02C0">
        <w:t>3</w:t>
      </w:r>
    </w:p>
    <w:p w14:paraId="000C0754" w14:textId="617D52D2" w:rsidR="00C56096" w:rsidRDefault="0095232B" w:rsidP="007C1288">
      <w:pPr>
        <w:ind w:firstLine="720"/>
      </w:pPr>
      <w:r>
        <w:t>ROC AUC score</w:t>
      </w:r>
      <w:r w:rsidR="00C56096" w:rsidRPr="003B3B31">
        <w:t>: 0.58</w:t>
      </w:r>
      <w:r w:rsidR="006D02C0">
        <w:t>2</w:t>
      </w:r>
    </w:p>
    <w:p w14:paraId="2C7C0DD9" w14:textId="132F077B" w:rsidR="00C56096" w:rsidRPr="002F4A1B" w:rsidRDefault="0095232B" w:rsidP="0095232B">
      <w:pPr>
        <w:ind w:firstLine="720"/>
      </w:pPr>
      <w:r>
        <w:t>Accuracy score</w:t>
      </w:r>
      <w:r w:rsidRPr="003B3B31">
        <w:t>: 0.8</w:t>
      </w:r>
      <w:r w:rsidR="006D02C0">
        <w:t>19</w:t>
      </w:r>
    </w:p>
    <w:p w14:paraId="7F0E4D13" w14:textId="7B762E46" w:rsidR="003B3B31" w:rsidRDefault="003B3B31" w:rsidP="003B3B31">
      <w:r w:rsidRPr="003B3B31">
        <w:t>MLP</w:t>
      </w:r>
      <w:r w:rsidR="00E91373">
        <w:t xml:space="preserve"> Regressor</w:t>
      </w:r>
    </w:p>
    <w:p w14:paraId="62AFD686" w14:textId="47F299E7" w:rsidR="003B3B31" w:rsidRPr="003B3B31" w:rsidRDefault="00E91373" w:rsidP="00890CDC">
      <w:pPr>
        <w:jc w:val="both"/>
      </w:pPr>
      <w:r>
        <w:t xml:space="preserve">TFIDF Vectorizer &amp; KMEANS: </w:t>
      </w:r>
      <w:r w:rsidR="003B3B31" w:rsidRPr="003B3B31">
        <w:tab/>
      </w:r>
    </w:p>
    <w:p w14:paraId="0EC5C001" w14:textId="0E3EAD63" w:rsidR="003B3B31" w:rsidRPr="003B3B31" w:rsidRDefault="00890CDC" w:rsidP="00E91373">
      <w:pPr>
        <w:ind w:left="720"/>
      </w:pPr>
      <w:r w:rsidRPr="002F4A1B">
        <w:t>F1 score</w:t>
      </w:r>
      <w:r w:rsidR="003B3B31" w:rsidRPr="003B3B31">
        <w:t>: 0.9</w:t>
      </w:r>
      <w:r>
        <w:t>2</w:t>
      </w:r>
      <w:r w:rsidR="006D02C0">
        <w:t>4</w:t>
      </w:r>
    </w:p>
    <w:p w14:paraId="53639A5D" w14:textId="158E6F2E" w:rsidR="003B3B31" w:rsidRPr="003B3B31" w:rsidRDefault="00890CDC" w:rsidP="00E91373">
      <w:pPr>
        <w:ind w:left="720"/>
      </w:pPr>
      <w:r w:rsidRPr="002F4A1B">
        <w:t>ROC AUC score</w:t>
      </w:r>
      <w:r w:rsidR="003B3B31" w:rsidRPr="003B3B31">
        <w:t>: 0.62</w:t>
      </w:r>
      <w:r w:rsidR="006D02C0">
        <w:t>3</w:t>
      </w:r>
    </w:p>
    <w:p w14:paraId="2F25BDE0" w14:textId="1EADB248" w:rsidR="003B3B31" w:rsidRPr="003B3B31" w:rsidRDefault="00890CDC" w:rsidP="003B3B31">
      <w:r>
        <w:tab/>
        <w:t>Accuracy score</w:t>
      </w:r>
      <w:r w:rsidRPr="003B3B31">
        <w:t>: 0.8</w:t>
      </w:r>
      <w:r w:rsidR="006D02C0">
        <w:t>48</w:t>
      </w:r>
    </w:p>
    <w:p w14:paraId="4DC7A9AF" w14:textId="7FC57FAD" w:rsidR="0061287C" w:rsidRPr="002F4A1B" w:rsidRDefault="0061287C" w:rsidP="00421342">
      <w:pPr>
        <w:jc w:val="both"/>
      </w:pPr>
      <w:r w:rsidRPr="002F4A1B">
        <w:t>Analysis of results:</w:t>
      </w:r>
    </w:p>
    <w:p w14:paraId="109013AA" w14:textId="61B93FA7" w:rsidR="00740807" w:rsidRDefault="00802DA2" w:rsidP="00421342">
      <w:pPr>
        <w:jc w:val="both"/>
      </w:pPr>
      <w:r w:rsidRPr="002F4A1B">
        <w:tab/>
        <w:t>The</w:t>
      </w:r>
      <w:r w:rsidR="00012EE3" w:rsidRPr="002F4A1B">
        <w:t xml:space="preserve"> data given had a large imbalance, </w:t>
      </w:r>
      <w:r w:rsidR="003F7BB7" w:rsidRPr="002F4A1B">
        <w:t xml:space="preserve">which can lead to scoring that may show an algorithm performed better than it </w:t>
      </w:r>
      <w:r w:rsidR="00173917" w:rsidRPr="002F4A1B">
        <w:t xml:space="preserve">did. </w:t>
      </w:r>
      <w:r w:rsidR="00A429F3" w:rsidRPr="002F4A1B">
        <w:t xml:space="preserve">As such running different algorithms and </w:t>
      </w:r>
      <w:r w:rsidR="008F2F6C" w:rsidRPr="002F4A1B">
        <w:t>getting different scores can help</w:t>
      </w:r>
      <w:r w:rsidR="00385510" w:rsidRPr="002F4A1B">
        <w:t xml:space="preserve"> to determine that actual performance of an algorithm.</w:t>
      </w:r>
      <w:r w:rsidR="00B712CB" w:rsidRPr="002F4A1B">
        <w:t xml:space="preserve"> </w:t>
      </w:r>
      <w:r w:rsidR="00E44D96" w:rsidRPr="002F4A1B">
        <w:t xml:space="preserve">In the first run </w:t>
      </w:r>
      <w:r w:rsidR="00BF0420" w:rsidRPr="002F4A1B">
        <w:t>throug</w:t>
      </w:r>
      <w:r w:rsidR="00015FC5" w:rsidRPr="002F4A1B">
        <w:t xml:space="preserve">h each essay </w:t>
      </w:r>
      <w:r w:rsidR="004F0AFF" w:rsidRPr="002F4A1B">
        <w:t>was given a vec</w:t>
      </w:r>
      <w:r w:rsidR="00AA6AF1" w:rsidRPr="002F4A1B">
        <w:t xml:space="preserve">tor representing the average of each of the </w:t>
      </w:r>
      <w:r w:rsidR="00111B52" w:rsidRPr="002F4A1B">
        <w:t>word vectors for every word in the essay. This was done for both essays resulting in</w:t>
      </w:r>
      <w:r w:rsidR="00391468" w:rsidRPr="002F4A1B">
        <w:t xml:space="preserve"> a data set of </w:t>
      </w:r>
      <w:r w:rsidR="00740807" w:rsidRPr="002F4A1B">
        <w:t xml:space="preserve">182080 entries with 100 attributes. This was run through </w:t>
      </w:r>
      <w:r w:rsidR="00694760" w:rsidRPr="002F4A1B">
        <w:t xml:space="preserve">a MLPC which returned an f1 score of 92% and ROC AUC score of </w:t>
      </w:r>
      <w:r w:rsidR="0017619C" w:rsidRPr="002F4A1B">
        <w:t>50%.</w:t>
      </w:r>
      <w:r w:rsidR="007B3CC1" w:rsidRPr="002F4A1B">
        <w:t xml:space="preserve"> </w:t>
      </w:r>
      <w:r w:rsidR="00F62B11" w:rsidRPr="002F4A1B">
        <w:t xml:space="preserve">The ROC AUC score shows that even though the algorithm works very well, </w:t>
      </w:r>
      <w:r w:rsidR="00421342">
        <w:t xml:space="preserve">the same could be expected from a majority class predictor. </w:t>
      </w:r>
      <w:r w:rsidR="001925F5" w:rsidRPr="00E22E01">
        <w:t>A seco</w:t>
      </w:r>
      <w:r w:rsidR="00466821" w:rsidRPr="00E22E01">
        <w:t>nd approach was then taken using TF</w:t>
      </w:r>
      <w:r w:rsidR="00DC4438" w:rsidRPr="00E22E01">
        <w:t>-</w:t>
      </w:r>
      <w:r w:rsidR="0051334E" w:rsidRPr="00E22E01">
        <w:t>IDF vectorizer</w:t>
      </w:r>
      <w:r w:rsidR="00C67163" w:rsidRPr="00E22E01">
        <w:t xml:space="preserve"> with KMEANS clustering. </w:t>
      </w:r>
      <w:r w:rsidR="0051334E" w:rsidRPr="00E22E01">
        <w:t xml:space="preserve"> </w:t>
      </w:r>
      <w:r w:rsidR="008A7169">
        <w:t xml:space="preserve">This method was run through </w:t>
      </w:r>
      <w:r w:rsidR="0020208B">
        <w:t xml:space="preserve">both a classification MLP and regressor. </w:t>
      </w:r>
      <w:r w:rsidR="00117641">
        <w:t xml:space="preserve">The </w:t>
      </w:r>
      <w:r w:rsidR="00563B23">
        <w:t>classifier returned similar results to that of the embedding</w:t>
      </w:r>
      <w:r w:rsidR="00DD4460">
        <w:t xml:space="preserve"> </w:t>
      </w:r>
      <w:r w:rsidR="005D6922">
        <w:t>classifier</w:t>
      </w:r>
      <w:r w:rsidR="003238E7">
        <w:t>. The improvement in ROC AUC is significant as that change is more meaningful than the change in f1 score</w:t>
      </w:r>
      <w:r w:rsidR="00E01C38">
        <w:t xml:space="preserve">, as the ROC AUC score shows that the classifier is slightly more effective than that </w:t>
      </w:r>
      <w:r w:rsidR="001F3912">
        <w:t>of a</w:t>
      </w:r>
      <w:r w:rsidR="00E01C38">
        <w:t xml:space="preserve"> majority class classifier</w:t>
      </w:r>
      <w:r w:rsidR="00A3606B">
        <w:t xml:space="preserve"> by having more true positives than false positives</w:t>
      </w:r>
      <w:r w:rsidR="00E01C38">
        <w:t xml:space="preserve">. </w:t>
      </w:r>
      <w:r w:rsidR="00A6703C">
        <w:t>The regressor however did much better receiving the same score as the normalize</w:t>
      </w:r>
      <w:r w:rsidR="00D9490D">
        <w:t>d word embeddings,</w:t>
      </w:r>
      <w:r w:rsidR="00DE7817">
        <w:t xml:space="preserve"> but by</w:t>
      </w:r>
      <w:r w:rsidR="00D9490D">
        <w:t xml:space="preserve"> getting a much better ROC AUC score. </w:t>
      </w:r>
      <w:r w:rsidR="00265A6E">
        <w:t>This</w:t>
      </w:r>
      <w:r w:rsidR="004B2E30">
        <w:t xml:space="preserve"> could be because instead of assigning </w:t>
      </w:r>
      <w:r w:rsidR="00726000">
        <w:t xml:space="preserve">discrete </w:t>
      </w:r>
      <w:r w:rsidR="005A722B">
        <w:t>class values</w:t>
      </w:r>
      <w:r w:rsidR="002F3163">
        <w:t xml:space="preserve"> like the classifier</w:t>
      </w:r>
      <w:r w:rsidR="00F310A8">
        <w:t xml:space="preserve">, the regressor assigns continuous values that could be </w:t>
      </w:r>
      <w:r w:rsidR="00A56F91">
        <w:t xml:space="preserve">analogous to a probability of an instance belonging to a specific class. When binned to be discrete, this probability can be </w:t>
      </w:r>
      <w:r w:rsidR="001F0F04">
        <w:t>considered</w:t>
      </w:r>
      <w:r w:rsidR="00A56F91">
        <w:t xml:space="preserve"> </w:t>
      </w:r>
      <w:r w:rsidR="00D709BF">
        <w:t xml:space="preserve">to make better predictions. </w:t>
      </w:r>
    </w:p>
    <w:p w14:paraId="0A527260" w14:textId="60C5BCE6" w:rsidR="00EB7494" w:rsidRDefault="00560BEA" w:rsidP="00421342">
      <w:pPr>
        <w:jc w:val="both"/>
      </w:pPr>
      <w:r>
        <w:t xml:space="preserve">Conclusion: </w:t>
      </w:r>
    </w:p>
    <w:p w14:paraId="1CECA017" w14:textId="45453524" w:rsidR="00560BEA" w:rsidRPr="008A7169" w:rsidRDefault="00560BEA" w:rsidP="00421342">
      <w:pPr>
        <w:jc w:val="both"/>
      </w:pPr>
      <w:r>
        <w:tab/>
      </w:r>
      <w:r w:rsidR="000B1B6B">
        <w:t>The data set</w:t>
      </w:r>
      <w:r w:rsidR="00670127">
        <w:t>s unbalanced nature shows</w:t>
      </w:r>
      <w:r w:rsidR="00900E25">
        <w:t xml:space="preserve"> the importance of understanding what is happening when an algorithm is learning a set of data, and what the score given at the end means</w:t>
      </w:r>
      <w:r w:rsidR="00BE511F">
        <w:t xml:space="preserve"> in order </w:t>
      </w:r>
      <w:r w:rsidR="00B35C75">
        <w:t>to</w:t>
      </w:r>
      <w:r w:rsidR="00900E25">
        <w:t xml:space="preserve"> make any meaningful </w:t>
      </w:r>
      <w:r w:rsidR="007F2A47">
        <w:t xml:space="preserve">assertions. </w:t>
      </w:r>
      <w:r w:rsidR="006F1EC8">
        <w:t xml:space="preserve">While the f1 score given for </w:t>
      </w:r>
      <w:r w:rsidR="00B92ADF">
        <w:t>all of</w:t>
      </w:r>
      <w:r w:rsidR="006F1EC8">
        <w:t xml:space="preserve"> the algorithms run </w:t>
      </w:r>
      <w:r w:rsidR="00BC0F63">
        <w:t>where</w:t>
      </w:r>
      <w:r w:rsidR="006F1EC8">
        <w:t xml:space="preserve"> in the 90s</w:t>
      </w:r>
      <w:r w:rsidR="00B35C75">
        <w:t>,</w:t>
      </w:r>
      <w:r w:rsidR="006F1EC8">
        <w:t xml:space="preserve"> the ROC AUC score </w:t>
      </w:r>
      <w:r w:rsidR="00B35C75">
        <w:t xml:space="preserve">shows that the predictions being made </w:t>
      </w:r>
      <w:r w:rsidR="00CE3C4C">
        <w:t xml:space="preserve">are </w:t>
      </w:r>
      <w:r w:rsidR="009D33E9">
        <w:t xml:space="preserve">the equivalent </w:t>
      </w:r>
      <w:r w:rsidR="00DE10A3">
        <w:t>of majority class predictions.</w:t>
      </w:r>
      <w:r w:rsidR="00021F2F">
        <w:t xml:space="preserve"> </w:t>
      </w:r>
      <w:r w:rsidR="00DE10A3">
        <w:t xml:space="preserve"> </w:t>
      </w:r>
      <w:r w:rsidR="00B92ADF">
        <w:t xml:space="preserve">Only the TFIDF vectorized </w:t>
      </w:r>
      <w:proofErr w:type="spellStart"/>
      <w:r w:rsidR="00B92ADF">
        <w:t>kmeans</w:t>
      </w:r>
      <w:proofErr w:type="spellEnd"/>
      <w:r w:rsidR="00B92ADF">
        <w:t xml:space="preserve"> </w:t>
      </w:r>
      <w:proofErr w:type="spellStart"/>
      <w:r w:rsidR="00F94F80">
        <w:t>mlpc</w:t>
      </w:r>
      <w:proofErr w:type="spellEnd"/>
      <w:r w:rsidR="00F94F80">
        <w:t xml:space="preserve"> regressor was able to break fifty percent and achieve a</w:t>
      </w:r>
      <w:r w:rsidR="000E3F09">
        <w:t xml:space="preserve"> greater amount of true positive predictions to false positive predictions</w:t>
      </w:r>
      <w:r w:rsidR="00957363">
        <w:t xml:space="preserve">. </w:t>
      </w:r>
      <w:r w:rsidR="001E5CC1">
        <w:t xml:space="preserve">This difference is what made </w:t>
      </w:r>
      <w:r w:rsidR="00DB7D57">
        <w:t>the vectorized approach</w:t>
      </w:r>
      <w:r w:rsidR="006678C0">
        <w:t xml:space="preserve"> the best predictor out of the methods </w:t>
      </w:r>
      <w:r w:rsidR="00DB7D57">
        <w:t>used and</w:t>
      </w:r>
      <w:r w:rsidR="00642211">
        <w:t xml:space="preserve"> shows how different methods of approaching </w:t>
      </w:r>
      <w:r w:rsidR="00642211">
        <w:lastRenderedPageBreak/>
        <w:t xml:space="preserve">a problem are important, and that exploring those methods is key to be able to find the best approach to solving a </w:t>
      </w:r>
      <w:r w:rsidR="00DB7D57">
        <w:t>problem</w:t>
      </w:r>
      <w:r w:rsidR="00642211">
        <w:t xml:space="preserve">. </w:t>
      </w:r>
      <w:r w:rsidR="009E576C">
        <w:t>W</w:t>
      </w:r>
      <w:r w:rsidR="00C25E69">
        <w:t xml:space="preserve">ith the correct </w:t>
      </w:r>
      <w:r w:rsidR="00E877BB">
        <w:t xml:space="preserve">evaluation metric to understand which of the approaches is best, it is possible to increase the effectiveness of the best method, and perhaps even understand why the best method outperforms other similar approaches which allows for much better understanding of the problem at hand. </w:t>
      </w:r>
    </w:p>
    <w:sectPr w:rsidR="00560BEA" w:rsidRPr="008A71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6D99C" w14:textId="77777777" w:rsidR="004B0BAE" w:rsidRDefault="004B0BAE" w:rsidP="00175250">
      <w:pPr>
        <w:spacing w:after="0" w:line="240" w:lineRule="auto"/>
      </w:pPr>
      <w:r>
        <w:separator/>
      </w:r>
    </w:p>
  </w:endnote>
  <w:endnote w:type="continuationSeparator" w:id="0">
    <w:p w14:paraId="06849997" w14:textId="77777777" w:rsidR="004B0BAE" w:rsidRDefault="004B0BAE" w:rsidP="0017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JP Regular">
    <w:panose1 w:val="020B0604020202020204"/>
    <w:charset w:val="00"/>
    <w:family w:val="auto"/>
    <w:pitch w:val="variable"/>
  </w:font>
  <w:font w:name="Noto Sans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AA4FA" w14:textId="77777777" w:rsidR="004B0BAE" w:rsidRDefault="004B0BAE" w:rsidP="00175250">
      <w:pPr>
        <w:spacing w:after="0" w:line="240" w:lineRule="auto"/>
      </w:pPr>
      <w:r>
        <w:separator/>
      </w:r>
    </w:p>
  </w:footnote>
  <w:footnote w:type="continuationSeparator" w:id="0">
    <w:p w14:paraId="09EE62B7" w14:textId="77777777" w:rsidR="004B0BAE" w:rsidRDefault="004B0BAE" w:rsidP="0017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71AA7" w14:textId="43722801" w:rsidR="00175250" w:rsidRDefault="00175250">
    <w:pPr>
      <w:pStyle w:val="Header"/>
    </w:pPr>
    <w:r>
      <w:tab/>
    </w:r>
    <w:r>
      <w:tab/>
      <w:t>Matthew S Montoy</w:t>
    </w:r>
    <w:r w:rsidR="00FE6EC3">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CA"/>
    <w:rsid w:val="00012EE3"/>
    <w:rsid w:val="00015FC5"/>
    <w:rsid w:val="00021F2F"/>
    <w:rsid w:val="00075C63"/>
    <w:rsid w:val="00082934"/>
    <w:rsid w:val="000B1B6B"/>
    <w:rsid w:val="000D3DA6"/>
    <w:rsid w:val="000E3F09"/>
    <w:rsid w:val="00111B52"/>
    <w:rsid w:val="00117641"/>
    <w:rsid w:val="00173917"/>
    <w:rsid w:val="00175250"/>
    <w:rsid w:val="0017619C"/>
    <w:rsid w:val="001925F5"/>
    <w:rsid w:val="00196814"/>
    <w:rsid w:val="001B2BF9"/>
    <w:rsid w:val="001E5CC1"/>
    <w:rsid w:val="001F0F04"/>
    <w:rsid w:val="001F3912"/>
    <w:rsid w:val="0020208B"/>
    <w:rsid w:val="00265A6E"/>
    <w:rsid w:val="002F3163"/>
    <w:rsid w:val="002F4A1B"/>
    <w:rsid w:val="003238E7"/>
    <w:rsid w:val="00351030"/>
    <w:rsid w:val="00385510"/>
    <w:rsid w:val="00391468"/>
    <w:rsid w:val="003936DD"/>
    <w:rsid w:val="003B3B31"/>
    <w:rsid w:val="003D0284"/>
    <w:rsid w:val="003F7BB7"/>
    <w:rsid w:val="00421342"/>
    <w:rsid w:val="004251F2"/>
    <w:rsid w:val="00466821"/>
    <w:rsid w:val="004B0BAE"/>
    <w:rsid w:val="004B2E30"/>
    <w:rsid w:val="004F0AFF"/>
    <w:rsid w:val="00502B1A"/>
    <w:rsid w:val="0051334E"/>
    <w:rsid w:val="005169B2"/>
    <w:rsid w:val="00540C12"/>
    <w:rsid w:val="00560BEA"/>
    <w:rsid w:val="00563B23"/>
    <w:rsid w:val="005A722B"/>
    <w:rsid w:val="005D13BD"/>
    <w:rsid w:val="005D6922"/>
    <w:rsid w:val="0061287C"/>
    <w:rsid w:val="00642211"/>
    <w:rsid w:val="006678C0"/>
    <w:rsid w:val="00670127"/>
    <w:rsid w:val="00694760"/>
    <w:rsid w:val="006C64EE"/>
    <w:rsid w:val="006D02C0"/>
    <w:rsid w:val="006F1EC8"/>
    <w:rsid w:val="007144D8"/>
    <w:rsid w:val="00726000"/>
    <w:rsid w:val="00726AA0"/>
    <w:rsid w:val="00740807"/>
    <w:rsid w:val="0075067C"/>
    <w:rsid w:val="00775C14"/>
    <w:rsid w:val="007B3CC1"/>
    <w:rsid w:val="007C1288"/>
    <w:rsid w:val="007F2A47"/>
    <w:rsid w:val="00802DA2"/>
    <w:rsid w:val="0087479F"/>
    <w:rsid w:val="00890CDC"/>
    <w:rsid w:val="00895042"/>
    <w:rsid w:val="008A7169"/>
    <w:rsid w:val="008D489C"/>
    <w:rsid w:val="008D521B"/>
    <w:rsid w:val="008E57F2"/>
    <w:rsid w:val="008F2F6C"/>
    <w:rsid w:val="00900E25"/>
    <w:rsid w:val="00904377"/>
    <w:rsid w:val="0095232B"/>
    <w:rsid w:val="00957363"/>
    <w:rsid w:val="0097387F"/>
    <w:rsid w:val="00986C34"/>
    <w:rsid w:val="0099403D"/>
    <w:rsid w:val="009B75F5"/>
    <w:rsid w:val="009D33E9"/>
    <w:rsid w:val="009E576C"/>
    <w:rsid w:val="00A3606B"/>
    <w:rsid w:val="00A429F3"/>
    <w:rsid w:val="00A56F91"/>
    <w:rsid w:val="00A6703C"/>
    <w:rsid w:val="00A77213"/>
    <w:rsid w:val="00AA6AF1"/>
    <w:rsid w:val="00AD20CA"/>
    <w:rsid w:val="00B35C75"/>
    <w:rsid w:val="00B712CB"/>
    <w:rsid w:val="00B71851"/>
    <w:rsid w:val="00B77241"/>
    <w:rsid w:val="00B92ADF"/>
    <w:rsid w:val="00BC0F63"/>
    <w:rsid w:val="00BE511F"/>
    <w:rsid w:val="00BF0420"/>
    <w:rsid w:val="00C25E69"/>
    <w:rsid w:val="00C56096"/>
    <w:rsid w:val="00C67163"/>
    <w:rsid w:val="00C77919"/>
    <w:rsid w:val="00CA5334"/>
    <w:rsid w:val="00CE3C4C"/>
    <w:rsid w:val="00D5587F"/>
    <w:rsid w:val="00D64A3F"/>
    <w:rsid w:val="00D709BF"/>
    <w:rsid w:val="00D86C59"/>
    <w:rsid w:val="00D9490D"/>
    <w:rsid w:val="00DA6B29"/>
    <w:rsid w:val="00DB7D57"/>
    <w:rsid w:val="00DC4438"/>
    <w:rsid w:val="00DD4460"/>
    <w:rsid w:val="00DE10A3"/>
    <w:rsid w:val="00DE34CF"/>
    <w:rsid w:val="00DE7817"/>
    <w:rsid w:val="00E01421"/>
    <w:rsid w:val="00E01C38"/>
    <w:rsid w:val="00E22E01"/>
    <w:rsid w:val="00E32DAB"/>
    <w:rsid w:val="00E44D96"/>
    <w:rsid w:val="00E759D4"/>
    <w:rsid w:val="00E877BB"/>
    <w:rsid w:val="00E91373"/>
    <w:rsid w:val="00EB2E35"/>
    <w:rsid w:val="00EB7494"/>
    <w:rsid w:val="00EF486F"/>
    <w:rsid w:val="00F310A8"/>
    <w:rsid w:val="00F62B11"/>
    <w:rsid w:val="00F84B77"/>
    <w:rsid w:val="00F8587E"/>
    <w:rsid w:val="00F90B74"/>
    <w:rsid w:val="00F94F80"/>
    <w:rsid w:val="00FE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1574"/>
  <w15:chartTrackingRefBased/>
  <w15:docId w15:val="{758D2372-10D1-4000-B63B-25D50452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4A1B"/>
    <w:pPr>
      <w:suppressAutoHyphens/>
      <w:autoSpaceDN w:val="0"/>
      <w:spacing w:after="0" w:line="240" w:lineRule="auto"/>
      <w:textAlignment w:val="baseline"/>
    </w:pPr>
    <w:rPr>
      <w:rFonts w:ascii="Liberation Serif" w:eastAsia="Noto Sans CJK JP Regular" w:hAnsi="Liberation Serif" w:cs="Noto Sans Devanagari"/>
      <w:kern w:val="3"/>
      <w:sz w:val="24"/>
      <w:szCs w:val="24"/>
      <w:lang w:eastAsia="zh-CN" w:bidi="hi-IN"/>
    </w:rPr>
  </w:style>
  <w:style w:type="paragraph" w:customStyle="1" w:styleId="Textbody">
    <w:name w:val="Text body"/>
    <w:basedOn w:val="Standard"/>
    <w:rsid w:val="002F4A1B"/>
    <w:pPr>
      <w:spacing w:after="140" w:line="288" w:lineRule="auto"/>
    </w:pPr>
  </w:style>
  <w:style w:type="paragraph" w:styleId="Header">
    <w:name w:val="header"/>
    <w:basedOn w:val="Normal"/>
    <w:link w:val="HeaderChar"/>
    <w:uiPriority w:val="99"/>
    <w:unhideWhenUsed/>
    <w:rsid w:val="00175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250"/>
  </w:style>
  <w:style w:type="paragraph" w:styleId="Footer">
    <w:name w:val="footer"/>
    <w:basedOn w:val="Normal"/>
    <w:link w:val="FooterChar"/>
    <w:uiPriority w:val="99"/>
    <w:unhideWhenUsed/>
    <w:rsid w:val="00175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guy</dc:creator>
  <cp:keywords/>
  <dc:description/>
  <cp:lastModifiedBy>Matt Montoya</cp:lastModifiedBy>
  <cp:revision>131</cp:revision>
  <dcterms:created xsi:type="dcterms:W3CDTF">2018-04-22T19:46:00Z</dcterms:created>
  <dcterms:modified xsi:type="dcterms:W3CDTF">2020-09-24T22:40:00Z</dcterms:modified>
</cp:coreProperties>
</file>