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Veuillez trouver ci-dessous un lien qui vous permettra de télécharger le fichier </w:t>
      </w:r>
      <w:r w:rsidDel="00000000" w:rsidR="00000000" w:rsidRPr="00000000">
        <w:rPr>
          <w:b w:val="1"/>
          <w:color w:val="222222"/>
          <w:rtl w:val="0"/>
        </w:rPr>
        <w:t xml:space="preserve">Assurly_reflex_0.0.1-2020-11-12.zip</w:t>
      </w:r>
      <w:r w:rsidDel="00000000" w:rsidR="00000000" w:rsidRPr="00000000">
        <w:rPr>
          <w:color w:val="222222"/>
          <w:rtl w:val="0"/>
        </w:rPr>
        <w:t xml:space="preserve">, qui contient les dernières versions des modules ReFlex RAS et CEP, ainsi que le Manuel de l'Intégrateur (Integrator's Handbook).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Ce Manuel de l'Intégrateur contient la description des modules ReFlex, les processus de déclenchement, la description des API, etc. par exemple: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Description des différents scénarios d'intégration: &lt;ihb_url&gt;/reflex-overview/integration-scenarios.html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Détail de l'intégration avec CEP: &lt;ihb_url&gt;/cep/integration/integration_mechanism.html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API CEP: &lt;ihb_url&gt;/cep/integration/backend/rest_api/index.html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API RAS: &lt;ihb_url&gt;/ras/rest-resources/index.html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 deuxième lien vous permettra de télécharger le fichier </w:t>
      </w:r>
      <w:r w:rsidDel="00000000" w:rsidR="00000000" w:rsidRPr="00000000">
        <w:rPr>
          <w:b w:val="1"/>
          <w:color w:val="222222"/>
          <w:rtl w:val="0"/>
        </w:rPr>
        <w:t xml:space="preserve">com.hannoverre.reflex.cep.instant-16.0.0.zip</w:t>
      </w:r>
      <w:r w:rsidDel="00000000" w:rsidR="00000000" w:rsidRPr="00000000">
        <w:rPr>
          <w:color w:val="222222"/>
          <w:rtl w:val="0"/>
        </w:rPr>
        <w:t xml:space="preserve"> contenant le module Instant CEP (ou CEP standalone) permettant l'installation du composant questionnaire comme application web autonome. Vous trouverez les instructions pour le déploiement de ce module sur &lt;ihb_url&gt;/cep/integration/frontend/integration_scenarios/scenario_1_instant.html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Nous restons à votre disposition pour résoudre tous vos doutes.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