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Unterrichtsaufgabe – Konsolenschach mit Arrays und Spielstandverwaltung</w:t>
      </w:r>
      <w:r/>
    </w:p>
    <w:p>
      <w:pPr>
        <w:pStyle w:val="949"/>
        <w:pBdr/>
        <w:spacing/>
        <w:ind/>
        <w:rPr/>
      </w:pPr>
      <w:r>
        <w:t xml:space="preserve">Unterrichtsaufgabe: Entwicklung eines Konsolen-Schachprogramms in C</w:t>
      </w:r>
      <w:r/>
    </w:p>
    <w:p>
      <w:pPr>
        <w:pStyle w:val="950"/>
        <w:pBdr/>
        <w:spacing/>
        <w:ind/>
        <w:rPr/>
      </w:pPr>
      <w:r>
        <w:t xml:space="preserve">1. Lernsituation</w:t>
      </w:r>
      <w:r/>
    </w:p>
    <w:p>
      <w:pPr>
        <w:pStyle w:val="972"/>
        <w:pBdr/>
        <w:spacing/>
        <w:ind/>
        <w:rPr/>
      </w:pPr>
      <w:r>
        <w:t xml:space="preserve">Sie arbeiten als Auszubildende/r zum/zur </w:t>
      </w:r>
      <w:r>
        <w:rPr>
          <w:rStyle w:val="973"/>
        </w:rPr>
        <w:t xml:space="preserve">Fachinformatiker/in für Anwendungsentwicklung</w:t>
      </w:r>
      <w:r>
        <w:t xml:space="preserve"> in einem kleinen Softwareunternehmen.</w:t>
      </w:r>
      <w:r/>
    </w:p>
    <w:p>
      <w:pPr>
        <w:pStyle w:val="972"/>
        <w:pBdr/>
        <w:spacing/>
        <w:ind/>
        <w:rPr/>
      </w:pPr>
      <w:r>
        <w:t xml:space="preserve">Ihr Unternehmen möchte </w:t>
      </w:r>
      <w:r>
        <w:t xml:space="preserve">einen Prototypen</w:t>
      </w:r>
      <w:r>
        <w:t xml:space="preserve"> für ein einfaches Schachprogramm entwickeln. Das Programm soll zunächst keine vollständige Schach-Engine darstellen. Im Mittelpunkt steht die </w:t>
      </w:r>
      <w:r>
        <w:rPr>
          <w:rStyle w:val="973"/>
        </w:rPr>
        <w:t xml:space="preserve">Verwaltung eines Schachbretts und der zugehörigen Spieldaten</w:t>
      </w:r>
      <w:r>
        <w:t xml:space="preserve">.</w:t>
      </w:r>
      <w:r/>
    </w:p>
    <w:p>
      <w:pPr>
        <w:pStyle w:val="972"/>
        <w:pBdr/>
        <w:spacing/>
        <w:ind/>
        <w:rPr/>
      </w:pPr>
      <w:r>
        <w:t xml:space="preserve">Das Schachbrett soll mit einem </w:t>
      </w:r>
      <w:r>
        <w:rPr>
          <w:rStyle w:val="973"/>
        </w:rPr>
        <w:t xml:space="preserve">zweidimensionalen Array</w:t>
      </w:r>
      <w:r>
        <w:t xml:space="preserve"> abgebildet werden.</w:t>
      </w:r>
      <w:r/>
    </w:p>
    <w:p>
      <w:pPr>
        <w:pStyle w:val="972"/>
        <w:pBdr/>
        <w:spacing/>
        <w:ind/>
        <w:rPr/>
      </w:pPr>
      <w:r>
        <w:t xml:space="preserve">Im weiteren Verlauf soll das Programm Spielzüge verarbeiten und Spielstände in Dateien speichern bzw. wieder laden können.</w:t>
      </w:r>
      <w:r/>
    </w:p>
    <w:p>
      <w:pPr>
        <w:pStyle w:val="972"/>
        <w:pBdr/>
        <w:spacing/>
        <w:ind/>
        <w:rPr/>
      </w:pPr>
      <w:r>
        <w:t xml:space="preserve">Ihre Aufgabe ist es, das Programm schrittweise zu entwickeln.</w:t>
      </w:r>
      <w:r/>
    </w:p>
    <w:p>
      <w:pPr>
        <w:pBdr/>
        <w:spacing/>
        <w:ind/>
        <w:rPr/>
      </w:pPr>
      <w:r>
        <w:pict>
          <v:shape id="shape 2" o:spid="_x0000_s2"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2. Ausgangssituation</w:t>
      </w:r>
      <w:r/>
    </w:p>
    <w:p>
      <w:pPr>
        <w:pStyle w:val="972"/>
        <w:pBdr/>
        <w:spacing/>
        <w:ind/>
        <w:rPr/>
      </w:pPr>
      <w:r>
        <w:t xml:space="preserve">Der Kunde hat folgende Anforderungen formuliert:</w:t>
      </w:r>
      <w:r/>
    </w:p>
    <w:p>
      <w:pPr>
        <w:pStyle w:val="972"/>
        <w:pBdr/>
        <w:spacing/>
        <w:ind/>
        <w:rPr/>
      </w:pPr>
      <w:r>
        <w:t xml:space="preserve">„Das Pr</w:t>
      </w:r>
      <w:r>
        <w:t xml:space="preserve">ogramm soll ein Schachbrett auf der Konsole darstellen. Die Figuren sollen auf den entsprechenden Feldern gespeichert werden. Ein Spieler soll Figuren bewegen können. Außerdem muss es möglich sein, einen Spielstand zu speichern und später wieder zu laden.“</w:t>
      </w:r>
      <w:r/>
    </w:p>
    <w:p>
      <w:pPr>
        <w:pStyle w:val="972"/>
        <w:pBdr/>
        <w:spacing/>
        <w:ind/>
        <w:rPr/>
      </w:pPr>
      <w:r>
        <w:t xml:space="preserve">Die vollständigen Schachregeln sind zunächst </w:t>
      </w:r>
      <w:r>
        <w:rPr>
          <w:rStyle w:val="973"/>
        </w:rPr>
        <w:t xml:space="preserve">nicht Bestandteil der Grundversion</w:t>
      </w:r>
      <w:r>
        <w:t xml:space="preserve">.</w:t>
      </w:r>
      <w:r/>
    </w:p>
    <w:p>
      <w:pPr>
        <w:pBdr/>
        <w:spacing/>
        <w:ind/>
        <w:rPr/>
      </w:pPr>
      <w:r>
        <w:pict>
          <v:shape id="shape 3" o:spid="_x0000_s3"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3. Technische Rahmenbedingungen</w:t>
      </w:r>
      <w:r/>
    </w:p>
    <w:p>
      <w:pPr>
        <w:pStyle w:val="972"/>
        <w:pBdr/>
        <w:spacing/>
        <w:ind/>
        <w:rPr/>
      </w:pPr>
      <w:r>
        <w:t xml:space="preserve">Verwenden Sie:</w:t>
      </w:r>
      <w:r/>
    </w:p>
    <w:p>
      <w:pPr>
        <w:pStyle w:val="972"/>
        <w:numPr>
          <w:ilvl w:val="0"/>
          <w:numId w:val="29"/>
        </w:numPr>
        <w:pBdr/>
        <w:spacing/>
        <w:ind/>
        <w:rPr/>
      </w:pPr>
      <w:r>
        <w:t xml:space="preserve">Programmiersprache </w:t>
      </w:r>
      <w:r>
        <w:rPr>
          <w:rStyle w:val="973"/>
        </w:rPr>
        <w:t xml:space="preserve">C</w:t>
      </w:r>
      <w:r/>
    </w:p>
    <w:p>
      <w:pPr>
        <w:pStyle w:val="972"/>
        <w:numPr>
          <w:ilvl w:val="0"/>
          <w:numId w:val="29"/>
        </w:numPr>
        <w:pBdr/>
        <w:spacing/>
        <w:ind/>
        <w:rPr/>
      </w:pPr>
      <w:r>
        <w:t xml:space="preserve">Konsolenausgabe</w:t>
      </w:r>
      <w:r/>
    </w:p>
    <w:p>
      <w:pPr>
        <w:pStyle w:val="972"/>
        <w:numPr>
          <w:ilvl w:val="0"/>
          <w:numId w:val="29"/>
        </w:numPr>
        <w:pBdr/>
        <w:spacing/>
        <w:ind/>
        <w:rPr/>
      </w:pPr>
      <w:r>
        <w:t xml:space="preserve">ein zweidimensionales Array für das Spielfeld</w:t>
      </w:r>
      <w:r/>
    </w:p>
    <w:p>
      <w:pPr>
        <w:pStyle w:val="972"/>
        <w:numPr>
          <w:ilvl w:val="0"/>
          <w:numId w:val="29"/>
        </w:numPr>
        <w:pBdr/>
        <w:spacing/>
        <w:ind/>
        <w:rPr/>
      </w:pPr>
      <w:r>
        <w:t xml:space="preserve">Funktionen zur Strukturierung des Programms</w:t>
      </w:r>
      <w:r/>
    </w:p>
    <w:p>
      <w:pPr>
        <w:pStyle w:val="972"/>
        <w:numPr>
          <w:ilvl w:val="0"/>
          <w:numId w:val="29"/>
        </w:numPr>
        <w:pBdr/>
        <w:spacing/>
        <w:ind/>
        <w:rPr/>
      </w:pPr>
      <w:r>
        <w:t xml:space="preserve">Dateiverarbeitung für die Speicherung von Spielständen</w:t>
      </w:r>
      <w:r/>
    </w:p>
    <w:p>
      <w:pPr>
        <w:pStyle w:val="972"/>
        <w:pBdr/>
        <w:spacing/>
        <w:ind/>
        <w:rPr/>
      </w:pPr>
      <w:r>
        <w:t xml:space="preserve">Das Spielfeld besitzt immer:</w:t>
      </w:r>
      <w:r/>
    </w:p>
    <w:p>
      <w:pPr>
        <w:pStyle w:val="966"/>
        <w:pBdr/>
        <w:spacing/>
        <w:ind/>
        <w:rPr>
          <w:rStyle w:val="975"/>
          <w:rFonts w:eastAsia="Arial Unicode MS"/>
        </w:rPr>
      </w:pPr>
      <w:r>
        <w:rPr>
          <w:rStyle w:val="975"/>
          <w:rFonts w:eastAsia="Arial Unicode MS"/>
        </w:rPr>
        <w:t xml:space="preserve">8 × 8 Felder</w:t>
      </w:r>
      <w:r>
        <w:rPr>
          <w:rStyle w:val="975"/>
          <w:rFonts w:eastAsia="Arial Unicode MS"/>
        </w:rPr>
      </w:r>
    </w:p>
    <w:p>
      <w:pPr>
        <w:pStyle w:val="972"/>
        <w:pBdr/>
        <w:spacing/>
        <w:ind/>
        <w:rPr/>
      </w:pPr>
      <w:r>
        <w:t xml:space="preserve">Für die Figuren gelten folgende Zeichen:</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02"/>
        <w:gridCol w:w="607"/>
        <w:gridCol w:w="955"/>
      </w:tblGrid>
      <w:tr>
        <w:trPr>
          <w:tblCellSpacing w:w="15" w:type="dxa"/>
          <w:tblHeader/>
        </w:trPr>
        <w:tc>
          <w:tcPr>
            <w:tcBorders/>
            <w:tcW w:w="0" w:type="auto"/>
            <w:vAlign w:val="center"/>
          </w:tcPr>
          <w:p>
            <w:pPr>
              <w:pBdr/>
              <w:spacing/>
              <w:ind/>
              <w:jc w:val="center"/>
              <w:rPr>
                <w:b/>
                <w:bCs/>
              </w:rPr>
            </w:pPr>
            <w:r>
              <w:rPr>
                <w:b/>
                <w:bCs/>
              </w:rPr>
              <w:t xml:space="preserve">Figur</w:t>
            </w:r>
            <w:r>
              <w:rPr>
                <w:b/>
                <w:bCs/>
              </w:rPr>
            </w:r>
          </w:p>
        </w:tc>
        <w:tc>
          <w:tcPr>
            <w:tcBorders/>
            <w:tcW w:w="0" w:type="auto"/>
            <w:vAlign w:val="center"/>
          </w:tcPr>
          <w:p>
            <w:pPr>
              <w:pBdr/>
              <w:spacing/>
              <w:ind/>
              <w:jc w:val="center"/>
              <w:rPr>
                <w:b/>
                <w:bCs/>
              </w:rPr>
            </w:pPr>
            <w:r>
              <w:rPr>
                <w:b/>
                <w:bCs/>
              </w:rPr>
              <w:t xml:space="preserve">Weiß</w:t>
            </w:r>
            <w:r>
              <w:rPr>
                <w:b/>
                <w:bCs/>
              </w:rPr>
            </w:r>
          </w:p>
        </w:tc>
        <w:tc>
          <w:tcPr>
            <w:tcBorders/>
            <w:tcW w:w="0" w:type="auto"/>
            <w:vAlign w:val="center"/>
          </w:tcPr>
          <w:p>
            <w:pPr>
              <w:pBdr/>
              <w:spacing/>
              <w:ind/>
              <w:jc w:val="center"/>
              <w:rPr>
                <w:b/>
                <w:bCs/>
              </w:rPr>
            </w:pPr>
            <w:r>
              <w:rPr>
                <w:b/>
                <w:bCs/>
              </w:rPr>
              <w:t xml:space="preserve">Schwarz</w:t>
            </w:r>
            <w:r>
              <w:rPr>
                <w:b/>
                <w:bCs/>
              </w:rPr>
            </w:r>
          </w:p>
        </w:tc>
      </w:tr>
      <w:tr>
        <w:trPr>
          <w:tblCellSpacing w:w="15" w:type="dxa"/>
        </w:trPr>
        <w:tc>
          <w:tcPr>
            <w:tcBorders/>
            <w:tcW w:w="0" w:type="auto"/>
            <w:vAlign w:val="center"/>
          </w:tcPr>
          <w:p>
            <w:pPr>
              <w:pBdr/>
              <w:spacing/>
              <w:ind/>
              <w:rPr/>
            </w:pPr>
            <w:r>
              <w:t xml:space="preserve">König</w:t>
            </w:r>
            <w:r/>
          </w:p>
        </w:tc>
        <w:tc>
          <w:tcPr>
            <w:tcBorders/>
            <w:tcW w:w="0" w:type="auto"/>
            <w:vAlign w:val="center"/>
          </w:tcPr>
          <w:p>
            <w:pPr>
              <w:pBdr/>
              <w:spacing/>
              <w:ind/>
              <w:rPr/>
            </w:pPr>
            <w:r>
              <w:rPr>
                <w:rStyle w:val="975"/>
              </w:rPr>
              <w:t xml:space="preserve">K</w:t>
            </w:r>
            <w:r/>
          </w:p>
        </w:tc>
        <w:tc>
          <w:tcPr>
            <w:tcBorders/>
            <w:tcW w:w="0" w:type="auto"/>
            <w:vAlign w:val="center"/>
          </w:tcPr>
          <w:p>
            <w:pPr>
              <w:pBdr/>
              <w:spacing/>
              <w:ind/>
              <w:rPr/>
            </w:pPr>
            <w:r>
              <w:rPr>
                <w:rStyle w:val="975"/>
              </w:rPr>
              <w:t xml:space="preserve">k</w:t>
            </w:r>
            <w:r/>
          </w:p>
        </w:tc>
      </w:tr>
      <w:tr>
        <w:trPr>
          <w:tblCellSpacing w:w="15" w:type="dxa"/>
        </w:trPr>
        <w:tc>
          <w:tcPr>
            <w:tcBorders/>
            <w:tcW w:w="0" w:type="auto"/>
            <w:vAlign w:val="center"/>
          </w:tcPr>
          <w:p>
            <w:pPr>
              <w:pBdr/>
              <w:spacing/>
              <w:ind/>
              <w:rPr/>
            </w:pPr>
            <w:r>
              <w:t xml:space="preserve">Dame</w:t>
            </w:r>
            <w:r/>
          </w:p>
        </w:tc>
        <w:tc>
          <w:tcPr>
            <w:tcBorders/>
            <w:tcW w:w="0" w:type="auto"/>
            <w:vAlign w:val="center"/>
          </w:tcPr>
          <w:p>
            <w:pPr>
              <w:pBdr/>
              <w:spacing/>
              <w:ind/>
              <w:rPr/>
            </w:pPr>
            <w:r>
              <w:rPr>
                <w:rStyle w:val="975"/>
              </w:rPr>
              <w:t xml:space="preserve">D</w:t>
            </w:r>
            <w:r/>
          </w:p>
        </w:tc>
        <w:tc>
          <w:tcPr>
            <w:tcBorders/>
            <w:tcW w:w="0" w:type="auto"/>
            <w:vAlign w:val="center"/>
          </w:tcPr>
          <w:p>
            <w:pPr>
              <w:pBdr/>
              <w:spacing/>
              <w:ind/>
              <w:rPr/>
            </w:pPr>
            <w:r>
              <w:rPr>
                <w:rStyle w:val="975"/>
              </w:rPr>
              <w:t xml:space="preserve">d</w:t>
            </w:r>
            <w:r/>
          </w:p>
        </w:tc>
      </w:tr>
      <w:tr>
        <w:trPr>
          <w:tblCellSpacing w:w="15" w:type="dxa"/>
        </w:trPr>
        <w:tc>
          <w:tcPr>
            <w:tcBorders/>
            <w:tcW w:w="0" w:type="auto"/>
            <w:vAlign w:val="center"/>
          </w:tcPr>
          <w:p>
            <w:pPr>
              <w:pBdr/>
              <w:spacing/>
              <w:ind/>
              <w:rPr/>
            </w:pPr>
            <w:r>
              <w:t xml:space="preserve">Turm</w:t>
            </w:r>
            <w:r/>
          </w:p>
        </w:tc>
        <w:tc>
          <w:tcPr>
            <w:tcBorders/>
            <w:tcW w:w="0" w:type="auto"/>
            <w:vAlign w:val="center"/>
          </w:tcPr>
          <w:p>
            <w:pPr>
              <w:pBdr/>
              <w:spacing/>
              <w:ind/>
              <w:rPr/>
            </w:pPr>
            <w:r>
              <w:rPr>
                <w:rStyle w:val="975"/>
              </w:rPr>
              <w:t xml:space="preserve">T</w:t>
            </w:r>
            <w:r/>
          </w:p>
        </w:tc>
        <w:tc>
          <w:tcPr>
            <w:tcBorders/>
            <w:tcW w:w="0" w:type="auto"/>
            <w:vAlign w:val="center"/>
          </w:tcPr>
          <w:p>
            <w:pPr>
              <w:pBdr/>
              <w:spacing/>
              <w:ind/>
              <w:rPr/>
            </w:pPr>
            <w:r>
              <w:rPr>
                <w:rStyle w:val="975"/>
              </w:rPr>
              <w:t xml:space="preserve">t</w:t>
            </w:r>
            <w:r/>
          </w:p>
        </w:tc>
      </w:tr>
      <w:tr>
        <w:trPr>
          <w:tblCellSpacing w:w="15" w:type="dxa"/>
        </w:trPr>
        <w:tc>
          <w:tcPr>
            <w:tcBorders/>
            <w:tcW w:w="0" w:type="auto"/>
            <w:vAlign w:val="center"/>
          </w:tcPr>
          <w:p>
            <w:pPr>
              <w:pBdr/>
              <w:spacing/>
              <w:ind/>
              <w:rPr/>
            </w:pPr>
            <w:r>
              <w:t xml:space="preserve">Läufer</w:t>
            </w:r>
            <w:r/>
          </w:p>
        </w:tc>
        <w:tc>
          <w:tcPr>
            <w:tcBorders/>
            <w:tcW w:w="0" w:type="auto"/>
            <w:vAlign w:val="center"/>
          </w:tcPr>
          <w:p>
            <w:pPr>
              <w:pBdr/>
              <w:spacing/>
              <w:ind/>
              <w:rPr/>
            </w:pPr>
            <w:r>
              <w:rPr>
                <w:rStyle w:val="975"/>
              </w:rPr>
              <w:t xml:space="preserve">L</w:t>
            </w:r>
            <w:r/>
          </w:p>
        </w:tc>
        <w:tc>
          <w:tcPr>
            <w:tcBorders/>
            <w:tcW w:w="0" w:type="auto"/>
            <w:vAlign w:val="center"/>
          </w:tcPr>
          <w:p>
            <w:pPr>
              <w:pBdr/>
              <w:spacing/>
              <w:ind/>
              <w:rPr/>
            </w:pPr>
            <w:r>
              <w:rPr>
                <w:rStyle w:val="975"/>
              </w:rPr>
              <w:t xml:space="preserve">l</w:t>
            </w:r>
            <w:r/>
          </w:p>
        </w:tc>
      </w:tr>
      <w:tr>
        <w:trPr>
          <w:tblCellSpacing w:w="15" w:type="dxa"/>
        </w:trPr>
        <w:tc>
          <w:tcPr>
            <w:tcBorders/>
            <w:tcW w:w="0" w:type="auto"/>
            <w:vAlign w:val="center"/>
          </w:tcPr>
          <w:p>
            <w:pPr>
              <w:pBdr/>
              <w:spacing/>
              <w:ind/>
              <w:rPr/>
            </w:pPr>
            <w:r/>
            <w:bookmarkStart w:id="0" w:name="_GoBack"/>
            <w:r/>
            <w:bookmarkEnd w:id="0"/>
            <w:r>
              <w:t xml:space="preserve">Springer</w:t>
            </w:r>
            <w:r/>
          </w:p>
        </w:tc>
        <w:tc>
          <w:tcPr>
            <w:tcBorders/>
            <w:tcW w:w="0" w:type="auto"/>
            <w:vAlign w:val="center"/>
          </w:tcPr>
          <w:p>
            <w:pPr>
              <w:pBdr/>
              <w:spacing/>
              <w:ind/>
              <w:rPr/>
            </w:pPr>
            <w:r>
              <w:rPr>
                <w:rStyle w:val="975"/>
              </w:rPr>
              <w:t xml:space="preserve">S</w:t>
            </w:r>
            <w:r/>
          </w:p>
        </w:tc>
        <w:tc>
          <w:tcPr>
            <w:tcBorders/>
            <w:tcW w:w="0" w:type="auto"/>
            <w:vAlign w:val="center"/>
          </w:tcPr>
          <w:p>
            <w:pPr>
              <w:pBdr/>
              <w:spacing/>
              <w:ind/>
              <w:rPr/>
            </w:pPr>
            <w:r>
              <w:rPr>
                <w:rStyle w:val="975"/>
              </w:rPr>
              <w:t xml:space="preserve">s</w:t>
            </w:r>
            <w:r/>
          </w:p>
        </w:tc>
      </w:tr>
      <w:tr>
        <w:trPr>
          <w:tblCellSpacing w:w="15" w:type="dxa"/>
        </w:trPr>
        <w:tc>
          <w:tcPr>
            <w:tcBorders/>
            <w:tcW w:w="0" w:type="auto"/>
            <w:vAlign w:val="center"/>
          </w:tcPr>
          <w:p>
            <w:pPr>
              <w:pBdr/>
              <w:spacing/>
              <w:ind/>
              <w:rPr/>
            </w:pPr>
            <w:r>
              <w:t xml:space="preserve">Bauer</w:t>
            </w:r>
            <w:r/>
          </w:p>
        </w:tc>
        <w:tc>
          <w:tcPr>
            <w:tcBorders/>
            <w:tcW w:w="0" w:type="auto"/>
            <w:vAlign w:val="center"/>
          </w:tcPr>
          <w:p>
            <w:pPr>
              <w:pBdr/>
              <w:spacing/>
              <w:ind/>
              <w:rPr/>
            </w:pPr>
            <w:r>
              <w:rPr>
                <w:rStyle w:val="975"/>
              </w:rPr>
              <w:t xml:space="preserve">B</w:t>
            </w:r>
            <w:r/>
          </w:p>
        </w:tc>
        <w:tc>
          <w:tcPr>
            <w:tcBorders/>
            <w:tcW w:w="0" w:type="auto"/>
            <w:vAlign w:val="center"/>
          </w:tcPr>
          <w:p>
            <w:pPr>
              <w:pBdr/>
              <w:spacing/>
              <w:ind/>
              <w:rPr/>
            </w:pPr>
            <w:r>
              <w:rPr>
                <w:rStyle w:val="975"/>
              </w:rPr>
              <w:t xml:space="preserve">b</w:t>
            </w:r>
            <w:r/>
          </w:p>
        </w:tc>
      </w:tr>
      <w:tr>
        <w:trPr>
          <w:tblCellSpacing w:w="15" w:type="dxa"/>
        </w:trPr>
        <w:tc>
          <w:tcPr>
            <w:tcBorders/>
            <w:tcW w:w="0" w:type="auto"/>
            <w:vAlign w:val="center"/>
          </w:tcPr>
          <w:p>
            <w:pPr>
              <w:pBdr/>
              <w:spacing/>
              <w:ind/>
              <w:rPr/>
            </w:pPr>
            <w:r>
              <w:t xml:space="preserve">leer</w:t>
            </w:r>
            <w:r/>
          </w:p>
        </w:tc>
        <w:tc>
          <w:tcPr>
            <w:tcBorders/>
            <w:tcW w:w="0" w:type="auto"/>
            <w:vAlign w:val="center"/>
          </w:tcPr>
          <w:p>
            <w:pPr>
              <w:pBdr/>
              <w:spacing/>
              <w:ind/>
              <w:rPr/>
            </w:pPr>
            <w:r>
              <w:rPr>
                <w:rStyle w:val="975"/>
              </w:rPr>
              <w:t xml:space="preserve">.</w:t>
            </w:r>
            <w:r/>
          </w:p>
        </w:tc>
        <w:tc>
          <w:tcPr>
            <w:tcBorders/>
            <w:tcW w:w="0" w:type="auto"/>
            <w:vAlign w:val="center"/>
          </w:tcPr>
          <w:p>
            <w:pPr>
              <w:pBdr/>
              <w:spacing/>
              <w:ind/>
              <w:rPr/>
            </w:pPr>
            <w:r/>
            <w:r/>
          </w:p>
        </w:tc>
      </w:tr>
    </w:tbl>
    <w:p>
      <w:pPr>
        <w:pBdr/>
        <w:spacing/>
        <w:ind/>
        <w:rPr/>
      </w:pPr>
      <w:r>
        <w:pict>
          <v:shape id="shape 4" o:spid="_x0000_s4"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4. Gemeinsames Mindestziel</w:t>
      </w:r>
      <w:r/>
    </w:p>
    <w:p>
      <w:pPr>
        <w:pStyle w:val="972"/>
        <w:pBdr/>
        <w:spacing/>
        <w:ind/>
        <w:rPr/>
      </w:pPr>
      <w:r>
        <w:t xml:space="preserve">Unabhängig von der gewählten Schwierigkeitsstufe soll am Ende mindestens ein Programm entstehen, das:</w:t>
      </w:r>
      <w:r/>
    </w:p>
    <w:p>
      <w:pPr>
        <w:pStyle w:val="972"/>
        <w:numPr>
          <w:ilvl w:val="0"/>
          <w:numId w:val="30"/>
        </w:numPr>
        <w:pBdr/>
        <w:spacing/>
        <w:ind/>
        <w:rPr/>
      </w:pPr>
      <w:r>
        <w:t xml:space="preserve">ein Schachbrett als Array verwaltet,</w:t>
      </w:r>
      <w:r/>
    </w:p>
    <w:p>
      <w:pPr>
        <w:pStyle w:val="972"/>
        <w:numPr>
          <w:ilvl w:val="0"/>
          <w:numId w:val="30"/>
        </w:numPr>
        <w:pBdr/>
        <w:spacing/>
        <w:ind/>
        <w:rPr/>
      </w:pPr>
      <w:r>
        <w:t xml:space="preserve">die Ausgangsstellung erzeugt,</w:t>
      </w:r>
      <w:r/>
    </w:p>
    <w:p>
      <w:pPr>
        <w:pStyle w:val="972"/>
        <w:numPr>
          <w:ilvl w:val="0"/>
          <w:numId w:val="30"/>
        </w:numPr>
        <w:pBdr/>
        <w:spacing/>
        <w:ind/>
        <w:rPr/>
      </w:pPr>
      <w:r>
        <w:t xml:space="preserve">das Spielfeld auf der Konsole ausgibt,</w:t>
      </w:r>
      <w:r/>
    </w:p>
    <w:p>
      <w:pPr>
        <w:pStyle w:val="972"/>
        <w:numPr>
          <w:ilvl w:val="0"/>
          <w:numId w:val="30"/>
        </w:numPr>
        <w:pBdr/>
        <w:spacing/>
        <w:ind/>
        <w:rPr/>
      </w:pPr>
      <w:r>
        <w:t xml:space="preserve">Figuren auf andere Felder verschieben kann,</w:t>
      </w:r>
      <w:r/>
    </w:p>
    <w:p>
      <w:pPr>
        <w:pStyle w:val="972"/>
        <w:numPr>
          <w:ilvl w:val="0"/>
          <w:numId w:val="30"/>
        </w:numPr>
        <w:pBdr/>
        <w:spacing/>
        <w:ind/>
        <w:rPr/>
      </w:pPr>
      <w:r>
        <w:t xml:space="preserve">einen Spielstand speichern kann,</w:t>
      </w:r>
      <w:r/>
    </w:p>
    <w:p>
      <w:pPr>
        <w:pStyle w:val="972"/>
        <w:numPr>
          <w:ilvl w:val="0"/>
          <w:numId w:val="30"/>
        </w:numPr>
        <w:pBdr/>
        <w:spacing/>
        <w:ind/>
        <w:rPr/>
      </w:pPr>
      <w:r>
        <w:t xml:space="preserve">einen Spielstand laden kann.</w:t>
      </w:r>
      <w:r/>
    </w:p>
    <w:p>
      <w:pPr>
        <w:pBdr/>
        <w:spacing/>
        <w:ind/>
        <w:rPr/>
      </w:pPr>
      <w:r>
        <w:pict>
          <v:shape id="shape 5" o:spid="_x0000_s5"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5. Datenmodell</w:t>
      </w:r>
      <w:r/>
    </w:p>
    <w:p>
      <w:pPr>
        <w:pStyle w:val="972"/>
        <w:pBdr/>
        <w:spacing/>
        <w:ind/>
        <w:rPr/>
      </w:pPr>
      <w:r>
        <w:t xml:space="preserve">Verwenden Sie zunächst folgende Datenstruktur:</w:t>
      </w:r>
      <w:r/>
    </w:p>
    <w:p>
      <w:pPr>
        <w:pStyle w:val="966"/>
        <w:pBdr/>
        <w:spacing/>
        <w:ind/>
        <w:rPr>
          <w:rStyle w:val="975"/>
          <w:rFonts w:eastAsia="Arial Unicode MS"/>
        </w:rPr>
      </w:pP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72"/>
        <w:pBdr/>
        <w:spacing/>
        <w:ind/>
        <w:rPr/>
      </w:pPr>
      <w:r>
        <w:t xml:space="preserve">Dabei entspricht beispielsweise:</w:t>
      </w:r>
      <w:r/>
    </w:p>
    <w:p>
      <w:pPr>
        <w:pStyle w:val="966"/>
        <w:pBdr/>
        <w:spacing/>
        <w:ind/>
        <w:rPr>
          <w:rStyle w:val="975"/>
          <w:rFonts w:eastAsia="Arial Unicode MS"/>
        </w:rPr>
      </w:pPr>
      <w:r>
        <w:rPr>
          <w:rStyle w:val="975"/>
          <w:rFonts w:eastAsia="Arial Unicode MS"/>
        </w:rPr>
        <w:t xml:space="preserve">spielfeld</w:t>
      </w:r>
      <w:r>
        <w:rPr>
          <w:rStyle w:val="975"/>
          <w:rFonts w:eastAsia="Arial Unicode MS"/>
        </w:rPr>
        <w:t xml:space="preserve">[0][0]</w:t>
      </w:r>
      <w:r>
        <w:rPr>
          <w:rStyle w:val="975"/>
          <w:rFonts w:eastAsia="Arial Unicode MS"/>
        </w:rPr>
      </w:r>
    </w:p>
    <w:p>
      <w:pPr>
        <w:pStyle w:val="972"/>
        <w:pBdr/>
        <w:spacing/>
        <w:ind/>
        <w:rPr/>
      </w:pPr>
      <w:r>
        <w:t xml:space="preserve">dem Feld </w:t>
      </w:r>
      <w:r>
        <w:rPr>
          <w:rStyle w:val="973"/>
        </w:rPr>
        <w:t xml:space="preserve">a8</w:t>
      </w:r>
      <w:r>
        <w:t xml:space="preserve"> und</w:t>
      </w:r>
      <w:r/>
    </w:p>
    <w:p>
      <w:pPr>
        <w:pStyle w:val="966"/>
        <w:pBdr/>
        <w:spacing/>
        <w:ind/>
        <w:rPr>
          <w:rStyle w:val="975"/>
          <w:rFonts w:eastAsia="Arial Unicode MS"/>
        </w:rPr>
      </w:pPr>
      <w:r>
        <w:rPr>
          <w:rStyle w:val="975"/>
          <w:rFonts w:eastAsia="Arial Unicode MS"/>
        </w:rPr>
        <w:t xml:space="preserve">spielfeld</w:t>
      </w:r>
      <w:r>
        <w:rPr>
          <w:rStyle w:val="975"/>
          <w:rFonts w:eastAsia="Arial Unicode MS"/>
        </w:rPr>
        <w:t xml:space="preserve">[7][7]</w:t>
      </w:r>
      <w:r>
        <w:rPr>
          <w:rStyle w:val="975"/>
          <w:rFonts w:eastAsia="Arial Unicode MS"/>
        </w:rPr>
      </w:r>
    </w:p>
    <w:p>
      <w:pPr>
        <w:pStyle w:val="972"/>
        <w:pBdr/>
        <w:spacing/>
        <w:ind/>
        <w:rPr/>
      </w:pPr>
      <w:r>
        <w:t xml:space="preserve">dem Feld </w:t>
      </w:r>
      <w:r>
        <w:rPr>
          <w:rStyle w:val="973"/>
        </w:rPr>
        <w:t xml:space="preserve">h1</w:t>
      </w:r>
      <w:r>
        <w:t xml:space="preserve">.</w:t>
      </w:r>
      <w:r/>
    </w:p>
    <w:p>
      <w:pPr>
        <w:pStyle w:val="951"/>
        <w:pBdr/>
        <w:spacing/>
        <w:ind/>
        <w:rPr/>
      </w:pPr>
      <w:r>
        <w:t xml:space="preserve">Beispiel</w:t>
      </w:r>
      <w:r/>
    </w:p>
    <w:p>
      <w:pPr>
        <w:pStyle w:val="966"/>
        <w:pBdr/>
        <w:spacing/>
        <w:ind/>
        <w:rPr>
          <w:rStyle w:val="975"/>
          <w:rFonts w:eastAsia="Arial Unicode MS"/>
        </w:rPr>
      </w:pPr>
      <w:r>
        <w:rPr>
          <w:rStyle w:val="975"/>
          <w:rFonts w:eastAsia="Arial Unicode MS"/>
        </w:rPr>
        <w:t xml:space="preserve">        a b c d e f g h</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8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7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6     | . . . . . . . . |</w:t>
      </w:r>
      <w:r>
        <w:rPr>
          <w:rStyle w:val="975"/>
          <w:rFonts w:eastAsia="Arial Unicode MS"/>
        </w:rPr>
      </w:r>
    </w:p>
    <w:p>
      <w:pPr>
        <w:pStyle w:val="966"/>
        <w:pBdr/>
        <w:spacing/>
        <w:ind/>
        <w:rPr>
          <w:rStyle w:val="975"/>
          <w:rFonts w:eastAsia="Arial Unicode MS"/>
        </w:rPr>
      </w:pPr>
      <w:r>
        <w:rPr>
          <w:rStyle w:val="975"/>
          <w:rFonts w:eastAsia="Arial Unicode MS"/>
        </w:rPr>
        <w:t xml:space="preserve">5     | . . . . . . . . |</w:t>
      </w:r>
      <w:r>
        <w:rPr>
          <w:rStyle w:val="975"/>
          <w:rFonts w:eastAsia="Arial Unicode MS"/>
        </w:rPr>
      </w:r>
    </w:p>
    <w:p>
      <w:pPr>
        <w:pStyle w:val="966"/>
        <w:pBdr/>
        <w:spacing/>
        <w:ind/>
        <w:rPr>
          <w:rStyle w:val="975"/>
          <w:rFonts w:eastAsia="Arial Unicode MS"/>
        </w:rPr>
      </w:pPr>
      <w:r>
        <w:rPr>
          <w:rStyle w:val="975"/>
          <w:rFonts w:eastAsia="Arial Unicode MS"/>
        </w:rPr>
        <w:t xml:space="preserve">4     | . . . . . . . . |</w:t>
      </w:r>
      <w:r>
        <w:rPr>
          <w:rStyle w:val="975"/>
          <w:rFonts w:eastAsia="Arial Unicode MS"/>
        </w:rPr>
      </w:r>
    </w:p>
    <w:p>
      <w:pPr>
        <w:pStyle w:val="966"/>
        <w:pBdr/>
        <w:spacing/>
        <w:ind/>
        <w:rPr>
          <w:rStyle w:val="975"/>
          <w:rFonts w:eastAsia="Arial Unicode MS"/>
        </w:rPr>
      </w:pPr>
      <w:r>
        <w:rPr>
          <w:rStyle w:val="975"/>
          <w:rFonts w:eastAsia="Arial Unicode MS"/>
        </w:rPr>
        <w:t xml:space="preserve">3     | . . . . . . . . |</w:t>
      </w:r>
      <w:r>
        <w:rPr>
          <w:rStyle w:val="975"/>
          <w:rFonts w:eastAsia="Arial Unicode MS"/>
        </w:rPr>
      </w:r>
    </w:p>
    <w:p>
      <w:pPr>
        <w:pStyle w:val="966"/>
        <w:pBdr/>
        <w:spacing/>
        <w:ind/>
        <w:rPr>
          <w:rStyle w:val="975"/>
          <w:rFonts w:eastAsia="Arial Unicode MS"/>
        </w:rPr>
      </w:pPr>
      <w:r>
        <w:rPr>
          <w:rStyle w:val="975"/>
          <w:rFonts w:eastAsia="Arial Unicode MS"/>
        </w:rPr>
        <w:t xml:space="preserve">2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1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Bdr/>
        <w:spacing/>
        <w:ind/>
        <w:rPr/>
      </w:pPr>
      <w:r>
        <w:pict>
          <v:shape id="shape 6" o:spid="_x0000_s6"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6. Schwierigkeitsstufe BASIS</w:t>
      </w:r>
      <w:r/>
    </w:p>
    <w:p>
      <w:pPr>
        <w:pStyle w:val="950"/>
        <w:pBdr/>
        <w:spacing/>
        <w:ind/>
        <w:rPr/>
      </w:pPr>
      <w:r>
        <w:t xml:space="preserve">Ziel</w:t>
      </w:r>
      <w:r/>
    </w:p>
    <w:p>
      <w:pPr>
        <w:pStyle w:val="972"/>
        <w:pBdr/>
        <w:spacing/>
        <w:ind/>
        <w:rPr/>
      </w:pPr>
      <w:r>
        <w:t xml:space="preserve">Sie setzen die grundlegende Verwaltung des Schachbretts um.</w:t>
      </w:r>
      <w:r/>
    </w:p>
    <w:p>
      <w:pPr>
        <w:pStyle w:val="951"/>
        <w:pBdr/>
        <w:spacing/>
        <w:ind/>
        <w:rPr/>
      </w:pPr>
      <w:r>
        <w:t xml:space="preserve">Aufgabe B1 – Array erstellen</w:t>
      </w:r>
      <w:r/>
    </w:p>
    <w:p>
      <w:pPr>
        <w:pStyle w:val="972"/>
        <w:pBdr/>
        <w:spacing/>
        <w:ind/>
        <w:rPr/>
      </w:pPr>
      <w:r>
        <w:t xml:space="preserve">Erstellen Sie ein zweidimensionales Array:</w:t>
      </w:r>
      <w:r/>
    </w:p>
    <w:p>
      <w:pPr>
        <w:pStyle w:val="966"/>
        <w:pBdr/>
        <w:spacing/>
        <w:ind/>
        <w:rPr>
          <w:rStyle w:val="975"/>
          <w:rFonts w:eastAsia="Arial Unicode MS"/>
        </w:rPr>
      </w:pP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72"/>
        <w:pBdr/>
        <w:spacing/>
        <w:ind/>
        <w:rPr/>
      </w:pPr>
      <w:r>
        <w:t xml:space="preserve">Initialisieren Sie zunächst alle Felder mit:</w:t>
      </w: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Bdr/>
        <w:spacing/>
        <w:ind/>
        <w:rPr/>
      </w:pPr>
      <w:r>
        <w:pict>
          <v:shape id="shape 7" o:spid="_x0000_s7" o:spt="1" type="#_x0000_t1" style="width:0.00pt;height:1.50pt;mso-wrap-distance-left:0.00pt;mso-wrap-distance-top:0.00pt;mso-wrap-distance-right:0.00pt;mso-wrap-distance-bottom:0.00pt;visibility:visible;" fillcolor="#A0A0A0" stroked="f" o:hr="t" o:hrstd="t" o:hralign="center" o:hrnoshade="f"/>
        </w:pict>
      </w:r>
      <w:r/>
    </w:p>
    <w:p>
      <w:pPr>
        <w:pStyle w:val="951"/>
        <w:pBdr/>
        <w:spacing/>
        <w:ind/>
        <w:rPr/>
      </w:pPr>
      <w:r>
        <w:t xml:space="preserve">Aufgabe B2 – Ausgangsstellung</w:t>
      </w:r>
      <w:r/>
    </w:p>
    <w:p>
      <w:pPr>
        <w:pStyle w:val="972"/>
        <w:pBdr/>
        <w:spacing/>
        <w:ind/>
        <w:rPr/>
      </w:pPr>
      <w:r>
        <w:t xml:space="preserve">Erstellen Sie eine Funktion:</w:t>
      </w:r>
      <w:r/>
    </w:p>
    <w:p>
      <w:pPr>
        <w:pStyle w:val="966"/>
        <w:pBdr/>
        <w:spacing/>
        <w:ind/>
        <w:rPr>
          <w:rStyle w:val="975"/>
          <w:rFonts w:eastAsia="Arial Unicode MS"/>
        </w:rPr>
      </w:pPr>
      <w:r>
        <w:rPr>
          <w:rStyle w:val="975"/>
          <w:rFonts w:eastAsia="Arial Unicode MS"/>
        </w:rPr>
        <w:t xml:space="preserve">void</w:t>
      </w:r>
      <w:r>
        <w:rPr>
          <w:rStyle w:val="975"/>
          <w:rFonts w:eastAsia="Arial Unicode MS"/>
        </w:rPr>
        <w:t xml:space="preserve"> </w:t>
      </w:r>
      <w:r>
        <w:rPr>
          <w:rStyle w:val="975"/>
          <w:rFonts w:eastAsia="Arial Unicode MS"/>
        </w:rPr>
        <w:t xml:space="preserve">spielfeld_initialisieren</w:t>
      </w:r>
      <w:r>
        <w:rPr>
          <w:rStyle w:val="975"/>
          <w:rFonts w:eastAsia="Arial Unicode MS"/>
        </w:rPr>
        <w:t xml:space="preserve">(</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72"/>
        <w:pBdr/>
        <w:spacing/>
        <w:ind/>
        <w:rPr/>
      </w:pPr>
      <w:r>
        <w:t xml:space="preserve">Die Funktion soll die klassische Ausgangsstellung erzeugen.</w:t>
      </w:r>
      <w:r/>
    </w:p>
    <w:p>
      <w:pPr>
        <w:pBdr/>
        <w:spacing/>
        <w:ind/>
        <w:rPr/>
      </w:pPr>
      <w:r>
        <w:pict>
          <v:shape id="shape 8" o:spid="_x0000_s8" o:spt="1" type="#_x0000_t1" style="width:0.00pt;height:1.50pt;mso-wrap-distance-left:0.00pt;mso-wrap-distance-top:0.00pt;mso-wrap-distance-right:0.00pt;mso-wrap-distance-bottom:0.00pt;visibility:visible;" fillcolor="#A0A0A0" stroked="f" o:hr="t" o:hrstd="t" o:hralign="center" o:hrnoshade="f"/>
        </w:pict>
      </w:r>
      <w:r/>
    </w:p>
    <w:p>
      <w:pPr>
        <w:pStyle w:val="951"/>
        <w:pBdr/>
        <w:spacing/>
        <w:ind/>
        <w:rPr/>
      </w:pPr>
      <w:r>
        <w:t xml:space="preserve">Aufgabe B3 – Spielfeld ausgeben</w:t>
      </w:r>
      <w:r/>
    </w:p>
    <w:p>
      <w:pPr>
        <w:pStyle w:val="972"/>
        <w:pBdr/>
        <w:spacing/>
        <w:ind/>
        <w:rPr/>
      </w:pPr>
      <w:r>
        <w:t xml:space="preserve">Erstellen Sie:</w:t>
      </w:r>
      <w:r/>
    </w:p>
    <w:p>
      <w:pPr>
        <w:pStyle w:val="966"/>
        <w:pBdr/>
        <w:spacing/>
        <w:ind/>
        <w:rPr>
          <w:rStyle w:val="975"/>
          <w:rFonts w:eastAsia="Arial Unicode MS"/>
        </w:rPr>
      </w:pPr>
      <w:r>
        <w:rPr>
          <w:rStyle w:val="975"/>
          <w:rFonts w:eastAsia="Arial Unicode MS"/>
        </w:rPr>
        <w:t xml:space="preserve">void</w:t>
      </w:r>
      <w:r>
        <w:rPr>
          <w:rStyle w:val="975"/>
          <w:rFonts w:eastAsia="Arial Unicode MS"/>
        </w:rPr>
        <w:t xml:space="preserve"> </w:t>
      </w:r>
      <w:r>
        <w:rPr>
          <w:rStyle w:val="975"/>
          <w:rFonts w:eastAsia="Arial Unicode MS"/>
        </w:rPr>
        <w:t xml:space="preserve">spielfeld_ausgeben</w:t>
      </w:r>
      <w:r>
        <w:rPr>
          <w:rStyle w:val="975"/>
          <w:rFonts w:eastAsia="Arial Unicode MS"/>
        </w:rPr>
        <w:t xml:space="preserve">(</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72"/>
        <w:pBdr/>
        <w:spacing/>
        <w:ind/>
        <w:rPr/>
      </w:pPr>
      <w:r>
        <w:t xml:space="preserve">Das Spielfeld soll übersichtlich dargestellt werden.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    a b c d e f g h</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8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7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6 | . . . . . . . . |</w:t>
      </w:r>
      <w:r>
        <w:rPr>
          <w:rStyle w:val="975"/>
          <w:rFonts w:eastAsia="Arial Unicode MS"/>
        </w:rPr>
      </w:r>
    </w:p>
    <w:p>
      <w:pPr>
        <w:pStyle w:val="966"/>
        <w:pBdr/>
        <w:spacing/>
        <w:ind/>
        <w:rPr>
          <w:rStyle w:val="975"/>
          <w:rFonts w:eastAsia="Arial Unicode MS"/>
        </w:rPr>
      </w:pPr>
      <w:r>
        <w:rPr>
          <w:rStyle w:val="975"/>
          <w:rFonts w:eastAsia="Arial Unicode MS"/>
        </w:rPr>
        <w:t xml:space="preserve">5 | . . . . . . . . |</w:t>
      </w:r>
      <w:r>
        <w:rPr>
          <w:rStyle w:val="975"/>
          <w:rFonts w:eastAsia="Arial Unicode MS"/>
        </w:rPr>
      </w:r>
    </w:p>
    <w:p>
      <w:pPr>
        <w:pStyle w:val="966"/>
        <w:pBdr/>
        <w:spacing/>
        <w:ind/>
        <w:rPr>
          <w:rStyle w:val="975"/>
          <w:rFonts w:eastAsia="Arial Unicode MS"/>
        </w:rPr>
      </w:pPr>
      <w:r>
        <w:rPr>
          <w:rStyle w:val="975"/>
          <w:rFonts w:eastAsia="Arial Unicode MS"/>
        </w:rPr>
        <w:t xml:space="preserve">4 | . . . . . . . . |</w:t>
      </w:r>
      <w:r>
        <w:rPr>
          <w:rStyle w:val="975"/>
          <w:rFonts w:eastAsia="Arial Unicode MS"/>
        </w:rPr>
      </w:r>
    </w:p>
    <w:p>
      <w:pPr>
        <w:pStyle w:val="966"/>
        <w:pBdr/>
        <w:spacing/>
        <w:ind/>
        <w:rPr>
          <w:rStyle w:val="975"/>
          <w:rFonts w:eastAsia="Arial Unicode MS"/>
        </w:rPr>
      </w:pPr>
      <w:r>
        <w:rPr>
          <w:rStyle w:val="975"/>
          <w:rFonts w:eastAsia="Arial Unicode MS"/>
        </w:rPr>
        <w:t xml:space="preserve">3 | . . . . . . . . |</w:t>
      </w:r>
      <w:r>
        <w:rPr>
          <w:rStyle w:val="975"/>
          <w:rFonts w:eastAsia="Arial Unicode MS"/>
        </w:rPr>
      </w:r>
    </w:p>
    <w:p>
      <w:pPr>
        <w:pStyle w:val="966"/>
        <w:pBdr/>
        <w:spacing/>
        <w:ind/>
        <w:rPr>
          <w:rStyle w:val="975"/>
          <w:rFonts w:eastAsia="Arial Unicode MS"/>
        </w:rPr>
      </w:pPr>
      <w:r>
        <w:rPr>
          <w:rStyle w:val="975"/>
          <w:rFonts w:eastAsia="Arial Unicode MS"/>
        </w:rPr>
        <w:t xml:space="preserve">2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1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Bdr/>
        <w:spacing/>
        <w:ind/>
        <w:rPr/>
      </w:pPr>
      <w:r>
        <w:pict>
          <v:shape id="shape 9" o:spid="_x0000_s9" o:spt="1" type="#_x0000_t1" style="width:0.00pt;height:1.50pt;mso-wrap-distance-left:0.00pt;mso-wrap-distance-top:0.00pt;mso-wrap-distance-right:0.00pt;mso-wrap-distance-bottom:0.00pt;visibility:visible;" fillcolor="#A0A0A0" stroked="f" o:hr="t" o:hrstd="t" o:hralign="center" o:hrnoshade="f"/>
        </w:pict>
      </w:r>
      <w:r/>
    </w:p>
    <w:p>
      <w:pPr>
        <w:pStyle w:val="951"/>
        <w:pBdr/>
        <w:spacing/>
        <w:ind/>
        <w:rPr/>
      </w:pPr>
      <w:r>
        <w:t xml:space="preserve">Aufgabe B4 – Figur bewegen</w:t>
      </w:r>
      <w:r/>
    </w:p>
    <w:p>
      <w:pPr>
        <w:pStyle w:val="972"/>
        <w:pBdr/>
        <w:spacing/>
        <w:ind/>
        <w:rPr/>
      </w:pPr>
      <w:r>
        <w:t xml:space="preserve">Implementieren Sie:</w:t>
      </w:r>
      <w:r/>
    </w:p>
    <w:p>
      <w:pPr>
        <w:pStyle w:val="966"/>
        <w:pBdr/>
        <w:spacing/>
        <w:ind/>
        <w:rPr>
          <w:rStyle w:val="975"/>
          <w:rFonts w:eastAsia="Arial Unicode MS"/>
        </w:rPr>
      </w:pPr>
      <w:r>
        <w:rPr>
          <w:rStyle w:val="975"/>
          <w:rFonts w:eastAsia="Arial Unicode MS"/>
        </w:rPr>
        <w:t xml:space="preserve">void</w:t>
      </w:r>
      <w:r>
        <w:rPr>
          <w:rStyle w:val="975"/>
          <w:rFonts w:eastAsia="Arial Unicode MS"/>
        </w:rPr>
        <w:t xml:space="preserve"> </w:t>
      </w:r>
      <w:r>
        <w:rPr>
          <w:rStyle w:val="975"/>
          <w:rFonts w:eastAsia="Arial Unicode MS"/>
        </w:rPr>
        <w:t xml:space="preserve">figur_bewegen</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startZeile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startSpalte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zielZeile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zielSpalte</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72"/>
        <w:pBdr/>
        <w:spacing/>
        <w:ind/>
        <w:rPr/>
      </w:pPr>
      <w:r>
        <w:t xml:space="preserve">Die Funktion verschiebt eine Figur vom Start- zum </w:t>
      </w:r>
      <w:r>
        <w:t xml:space="preserve">Zielfeld</w:t>
      </w:r>
      <w:r>
        <w:t xml:space="preserve">.</w:t>
      </w:r>
      <w:r/>
    </w:p>
    <w:p>
      <w:pPr>
        <w:pStyle w:val="972"/>
        <w:pBdr/>
        <w:spacing/>
        <w:ind/>
        <w:rPr/>
      </w:pPr>
      <w:r>
        <w:t xml:space="preserve">Das Startfeld wird anschließend </w:t>
      </w:r>
      <w:r>
        <w:t xml:space="preserve">mit </w:t>
      </w:r>
      <w:r>
        <w:rPr>
          <w:rStyle w:val="975"/>
        </w:rPr>
        <w:t xml:space="preserve">.</w:t>
      </w:r>
      <w:r>
        <w:t xml:space="preserve"> gefüllt.</w:t>
      </w:r>
      <w:r/>
    </w:p>
    <w:p>
      <w:pPr>
        <w:pStyle w:val="951"/>
        <w:pBdr/>
        <w:spacing/>
        <w:ind/>
        <w:rPr/>
      </w:pPr>
      <w:r>
        <w:t xml:space="preserve">Beispiel</w:t>
      </w:r>
      <w:r/>
    </w:p>
    <w:p>
      <w:pPr>
        <w:pStyle w:val="972"/>
        <w:pBdr/>
        <w:spacing/>
        <w:ind/>
        <w:rPr/>
      </w:pPr>
      <w:r>
        <w:t xml:space="preserve">Vorher:</w:t>
      </w:r>
      <w:r/>
    </w:p>
    <w:p>
      <w:pPr>
        <w:pStyle w:val="966"/>
        <w:pBdr/>
        <w:spacing/>
        <w:ind/>
        <w:rPr>
          <w:rStyle w:val="975"/>
          <w:rFonts w:eastAsia="Arial Unicode MS"/>
        </w:rPr>
      </w:pPr>
      <w:r>
        <w:rPr>
          <w:rStyle w:val="975"/>
          <w:rFonts w:eastAsia="Arial Unicode MS"/>
        </w:rPr>
        <w:t xml:space="preserve">2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4 | . . . . . . . . |</w:t>
      </w:r>
      <w:r>
        <w:rPr>
          <w:rStyle w:val="975"/>
          <w:rFonts w:eastAsia="Arial Unicode MS"/>
        </w:rPr>
      </w:r>
    </w:p>
    <w:p>
      <w:pPr>
        <w:pStyle w:val="972"/>
        <w:pBdr/>
        <w:spacing/>
        <w:ind/>
        <w:rPr/>
      </w:pPr>
      <w:r>
        <w:t xml:space="preserve">Nach </w:t>
      </w:r>
      <w:r>
        <w:rPr>
          <w:rStyle w:val="975"/>
        </w:rPr>
        <w:t xml:space="preserve">e2 -&gt; e4</w:t>
      </w:r>
      <w:r>
        <w:t xml:space="preserve">:</w:t>
      </w:r>
      <w:r/>
    </w:p>
    <w:p>
      <w:pPr>
        <w:pStyle w:val="966"/>
        <w:pBdr/>
        <w:spacing/>
        <w:ind/>
        <w:rPr>
          <w:rStyle w:val="975"/>
          <w:rFonts w:eastAsia="Arial Unicode MS"/>
        </w:rPr>
      </w:pPr>
      <w:r>
        <w:rPr>
          <w:rStyle w:val="975"/>
          <w:rFonts w:eastAsia="Arial Unicode MS"/>
        </w:rPr>
        <w:t xml:space="preserve">2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4 | . . . . B . . . |</w:t>
      </w:r>
      <w:r>
        <w:rPr>
          <w:rStyle w:val="975"/>
          <w:rFonts w:eastAsia="Arial Unicode MS"/>
        </w:rPr>
      </w:r>
    </w:p>
    <w:p>
      <w:pPr>
        <w:pBdr/>
        <w:spacing/>
        <w:ind/>
        <w:rPr/>
      </w:pPr>
      <w:r>
        <w:pict>
          <v:shape id="shape 10" o:spid="_x0000_s10" o:spt="1" type="#_x0000_t1" style="width:0.00pt;height:1.50pt;mso-wrap-distance-left:0.00pt;mso-wrap-distance-top:0.00pt;mso-wrap-distance-right:0.00pt;mso-wrap-distance-bottom:0.00pt;visibility:visible;" fillcolor="#A0A0A0" stroked="f" o:hr="t" o:hrstd="t" o:hralign="center" o:hrnoshade="f"/>
        </w:pict>
      </w:r>
      <w:r/>
    </w:p>
    <w:p>
      <w:pPr>
        <w:pStyle w:val="951"/>
        <w:pBdr/>
        <w:spacing/>
        <w:ind/>
        <w:rPr/>
      </w:pPr>
      <w:r>
        <w:t xml:space="preserve">Aufgabe B5 – Spielzug eingeben</w:t>
      </w:r>
      <w:r/>
    </w:p>
    <w:p>
      <w:pPr>
        <w:pStyle w:val="972"/>
        <w:pBdr/>
        <w:spacing/>
        <w:ind/>
        <w:rPr/>
      </w:pPr>
      <w:r>
        <w:t xml:space="preserve">Der Benutzer soll einen Zug eingeben:</w:t>
      </w:r>
      <w:r/>
    </w:p>
    <w:p>
      <w:pPr>
        <w:pStyle w:val="966"/>
        <w:pBdr/>
        <w:spacing/>
        <w:ind/>
        <w:rPr>
          <w:rStyle w:val="975"/>
          <w:rFonts w:eastAsia="Arial Unicode MS"/>
        </w:rPr>
      </w:pPr>
      <w:r>
        <w:rPr>
          <w:rStyle w:val="975"/>
          <w:rFonts w:eastAsia="Arial Unicode MS"/>
        </w:rPr>
        <w:t xml:space="preserve">Startfeld: e2</w:t>
      </w:r>
      <w:r>
        <w:rPr>
          <w:rStyle w:val="975"/>
          <w:rFonts w:eastAsia="Arial Unicode MS"/>
        </w:rPr>
      </w:r>
    </w:p>
    <w:p>
      <w:pPr>
        <w:pStyle w:val="966"/>
        <w:pBdr/>
        <w:spacing/>
        <w:ind/>
        <w:rPr>
          <w:rStyle w:val="975"/>
          <w:rFonts w:eastAsia="Arial Unicode MS"/>
        </w:rPr>
      </w:pPr>
      <w:r>
        <w:rPr>
          <w:rStyle w:val="975"/>
          <w:rFonts w:eastAsia="Arial Unicode MS"/>
        </w:rPr>
        <w:t xml:space="preserve">Zielfeld</w:t>
      </w:r>
      <w:r>
        <w:rPr>
          <w:rStyle w:val="975"/>
          <w:rFonts w:eastAsia="Arial Unicode MS"/>
        </w:rPr>
        <w:t xml:space="preserve">: e4</w:t>
      </w:r>
      <w:r>
        <w:rPr>
          <w:rStyle w:val="975"/>
          <w:rFonts w:eastAsia="Arial Unicode MS"/>
        </w:rPr>
      </w:r>
    </w:p>
    <w:p>
      <w:pPr>
        <w:pStyle w:val="972"/>
        <w:pBdr/>
        <w:spacing/>
        <w:ind/>
        <w:rPr/>
      </w:pPr>
      <w:r>
        <w:t xml:space="preserve">Das Programm soll die Koordinaten in Array-Indizes umwandeln.</w:t>
      </w:r>
      <w:r/>
    </w:p>
    <w:p>
      <w:pPr>
        <w:pBdr/>
        <w:spacing/>
        <w:ind/>
        <w:rPr/>
      </w:pPr>
      <w:r>
        <w:pict>
          <v:shape id="shape 11" o:spid="_x0000_s11" o:spt="1" type="#_x0000_t1" style="width:0.00pt;height:1.50pt;mso-wrap-distance-left:0.00pt;mso-wrap-distance-top:0.00pt;mso-wrap-distance-right:0.00pt;mso-wrap-distance-bottom:0.00pt;visibility:visible;" fillcolor="#A0A0A0" stroked="f" o:hr="t" o:hrstd="t" o:hralign="center" o:hrnoshade="f"/>
        </w:pict>
      </w:r>
      <w:r/>
    </w:p>
    <w:p>
      <w:pPr>
        <w:pStyle w:val="951"/>
        <w:pBdr/>
        <w:spacing/>
        <w:ind/>
        <w:rPr/>
      </w:pPr>
      <w:r>
        <w:t xml:space="preserve">Aufgabe B6 – Hauptmenü</w:t>
      </w:r>
      <w:r/>
    </w:p>
    <w:p>
      <w:pPr>
        <w:pStyle w:val="972"/>
        <w:pBdr/>
        <w:spacing/>
        <w:ind/>
        <w:rPr/>
      </w:pPr>
      <w:r>
        <w:t xml:space="preserve">Erstellen Sie ein Menü:</w:t>
      </w: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C-SCHACH</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1 - Spielfeld anzeigen</w:t>
      </w:r>
      <w:r>
        <w:rPr>
          <w:rStyle w:val="975"/>
          <w:rFonts w:eastAsia="Arial Unicode MS"/>
        </w:rPr>
      </w:r>
    </w:p>
    <w:p>
      <w:pPr>
        <w:pStyle w:val="966"/>
        <w:pBdr/>
        <w:spacing/>
        <w:ind/>
        <w:rPr>
          <w:rStyle w:val="975"/>
          <w:rFonts w:eastAsia="Arial Unicode MS"/>
        </w:rPr>
      </w:pPr>
      <w:r>
        <w:rPr>
          <w:rStyle w:val="975"/>
          <w:rFonts w:eastAsia="Arial Unicode MS"/>
        </w:rPr>
        <w:t xml:space="preserve">2 - Figur bewegen</w:t>
      </w:r>
      <w:r>
        <w:rPr>
          <w:rStyle w:val="975"/>
          <w:rFonts w:eastAsia="Arial Unicode MS"/>
        </w:rPr>
      </w:r>
    </w:p>
    <w:p>
      <w:pPr>
        <w:pStyle w:val="966"/>
        <w:pBdr/>
        <w:spacing/>
        <w:ind/>
        <w:rPr>
          <w:rStyle w:val="975"/>
          <w:rFonts w:eastAsia="Arial Unicode MS"/>
        </w:rPr>
      </w:pPr>
      <w:r>
        <w:rPr>
          <w:rStyle w:val="975"/>
          <w:rFonts w:eastAsia="Arial Unicode MS"/>
        </w:rPr>
        <w:t xml:space="preserve">0 - Beenden</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Auswahl:</w:t>
      </w:r>
      <w:r>
        <w:rPr>
          <w:rStyle w:val="975"/>
          <w:rFonts w:eastAsia="Arial Unicode MS"/>
        </w:rPr>
      </w:r>
    </w:p>
    <w:p>
      <w:pPr>
        <w:pBdr/>
        <w:spacing/>
        <w:ind/>
        <w:rPr/>
      </w:pPr>
      <w:r>
        <w:pict>
          <v:shape id="shape 12" o:spid="_x0000_s12"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Zusatz für BASIS</w:t>
      </w:r>
      <w:r/>
    </w:p>
    <w:p>
      <w:pPr>
        <w:pStyle w:val="972"/>
        <w:pBdr/>
        <w:spacing/>
        <w:ind/>
        <w:rPr/>
      </w:pPr>
      <w:r>
        <w:t xml:space="preserve">Erweitern Sie das Programm um:</w:t>
      </w:r>
      <w:r/>
    </w:p>
    <w:p>
      <w:pPr>
        <w:pStyle w:val="966"/>
        <w:pBdr/>
        <w:spacing/>
        <w:ind/>
        <w:rPr>
          <w:rStyle w:val="975"/>
          <w:rFonts w:eastAsia="Arial Unicode MS"/>
        </w:rPr>
      </w:pPr>
      <w:r>
        <w:rPr>
          <w:rStyle w:val="975"/>
          <w:rFonts w:eastAsia="Arial Unicode MS"/>
        </w:rPr>
        <w:t xml:space="preserve">3 - Spielstand speichern</w:t>
      </w:r>
      <w:r>
        <w:rPr>
          <w:rStyle w:val="975"/>
          <w:rFonts w:eastAsia="Arial Unicode MS"/>
        </w:rPr>
      </w:r>
    </w:p>
    <w:p>
      <w:pPr>
        <w:pStyle w:val="966"/>
        <w:pBdr/>
        <w:spacing/>
        <w:ind/>
        <w:rPr>
          <w:rStyle w:val="975"/>
          <w:rFonts w:eastAsia="Arial Unicode MS"/>
        </w:rPr>
      </w:pPr>
      <w:r>
        <w:rPr>
          <w:rStyle w:val="975"/>
          <w:rFonts w:eastAsia="Arial Unicode MS"/>
        </w:rPr>
        <w:t xml:space="preserve">4 - Spielstand laden</w:t>
      </w:r>
      <w:r>
        <w:rPr>
          <w:rStyle w:val="975"/>
          <w:rFonts w:eastAsia="Arial Unicode MS"/>
        </w:rPr>
      </w:r>
    </w:p>
    <w:p>
      <w:pPr>
        <w:pStyle w:val="972"/>
        <w:pBdr/>
        <w:spacing/>
        <w:ind/>
        <w:rPr/>
      </w:pPr>
      <w:r>
        <w:t xml:space="preserve">Speichern Sie das Array in einer Textdatei.</w:t>
      </w:r>
      <w:r/>
    </w:p>
    <w:p>
      <w:pPr>
        <w:pBdr/>
        <w:spacing/>
        <w:ind/>
        <w:rPr/>
      </w:pPr>
      <w:r>
        <w:pict>
          <v:shape id="shape 13" o:spid="_x0000_s13"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7. Schwierigkeitsstufe STANDARD</w:t>
      </w:r>
      <w:r/>
    </w:p>
    <w:p>
      <w:pPr>
        <w:pStyle w:val="950"/>
        <w:pBdr/>
        <w:spacing/>
        <w:ind/>
        <w:rPr/>
      </w:pPr>
      <w:r>
        <w:t xml:space="preserve">Ziel</w:t>
      </w:r>
      <w:r/>
    </w:p>
    <w:p>
      <w:pPr>
        <w:pStyle w:val="972"/>
        <w:pBdr/>
        <w:spacing/>
        <w:ind/>
        <w:rPr/>
      </w:pPr>
      <w:r>
        <w:t xml:space="preserve">Sie entwickeln aus der Basisversion eine strukturierte kleine Anwendung mit </w:t>
      </w:r>
      <w:r>
        <w:rPr>
          <w:rStyle w:val="973"/>
        </w:rPr>
        <w:t xml:space="preserve">Spielstandverwaltung und Eingabeprüfung</w:t>
      </w:r>
      <w:r>
        <w:t xml:space="preserve">.</w:t>
      </w:r>
      <w:r/>
    </w:p>
    <w:p>
      <w:pPr>
        <w:pStyle w:val="972"/>
        <w:pBdr/>
        <w:spacing/>
        <w:ind/>
        <w:rPr/>
      </w:pPr>
      <w:r>
        <w:t xml:space="preserve">Die Basisaufgaben werden vorausgesetzt.</w:t>
      </w:r>
      <w:r/>
    </w:p>
    <w:p>
      <w:pPr>
        <w:pBdr/>
        <w:spacing/>
        <w:ind/>
        <w:rPr/>
      </w:pPr>
      <w:r>
        <w:pict>
          <v:shape id="shape 14" o:spid="_x0000_s14"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S1 – Funktionen strukturieren</w:t>
      </w:r>
      <w:r/>
    </w:p>
    <w:p>
      <w:pPr>
        <w:pStyle w:val="972"/>
        <w:pBdr/>
        <w:spacing/>
        <w:ind/>
        <w:rPr/>
      </w:pPr>
      <w:r>
        <w:t xml:space="preserve">Das Programm soll mindestens folgende Funktionen besitzen:</w:t>
      </w:r>
      <w:r/>
    </w:p>
    <w:p>
      <w:pPr>
        <w:pStyle w:val="966"/>
        <w:pBdr/>
        <w:spacing/>
        <w:ind/>
        <w:rPr>
          <w:rStyle w:val="975"/>
          <w:rFonts w:eastAsia="Arial Unicode MS"/>
        </w:rPr>
      </w:pPr>
      <w:r>
        <w:rPr>
          <w:rStyle w:val="975"/>
          <w:rFonts w:eastAsia="Arial Unicode MS"/>
        </w:rPr>
        <w:t xml:space="preserve">void</w:t>
      </w:r>
      <w:r>
        <w:rPr>
          <w:rStyle w:val="975"/>
          <w:rFonts w:eastAsia="Arial Unicode MS"/>
        </w:rPr>
        <w:t xml:space="preserve"> </w:t>
      </w:r>
      <w:r>
        <w:rPr>
          <w:rStyle w:val="975"/>
          <w:rFonts w:eastAsia="Arial Unicode MS"/>
        </w:rPr>
        <w:t xml:space="preserve">spielfeld_initialisieren</w:t>
      </w:r>
      <w:r>
        <w:rPr>
          <w:rStyle w:val="975"/>
          <w:rFonts w:eastAsia="Arial Unicode MS"/>
        </w:rPr>
        <w:t xml:space="preserve">(</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void</w:t>
      </w:r>
      <w:r>
        <w:rPr>
          <w:rStyle w:val="975"/>
          <w:rFonts w:eastAsia="Arial Unicode MS"/>
        </w:rPr>
        <w:t xml:space="preserve"> </w:t>
      </w:r>
      <w:r>
        <w:rPr>
          <w:rStyle w:val="975"/>
          <w:rFonts w:eastAsia="Arial Unicode MS"/>
        </w:rPr>
        <w:t xml:space="preserve">spielfeld_ausgeben</w:t>
      </w:r>
      <w:r>
        <w:rPr>
          <w:rStyle w:val="975"/>
          <w:rFonts w:eastAsia="Arial Unicode MS"/>
        </w:rPr>
        <w:t xml:space="preserve">(</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int</w:t>
      </w:r>
      <w:r>
        <w:rPr>
          <w:rStyle w:val="975"/>
          <w:rFonts w:eastAsia="Arial Unicode MS"/>
        </w:rPr>
        <w:t xml:space="preserve"> </w:t>
      </w:r>
      <w:r>
        <w:rPr>
          <w:rStyle w:val="975"/>
          <w:rFonts w:eastAsia="Arial Unicode MS"/>
        </w:rPr>
        <w:t xml:space="preserve">feld_ermitteln</w:t>
      </w:r>
      <w:r>
        <w:rPr>
          <w:rStyle w:val="975"/>
          <w:rFonts w:eastAsia="Arial Unicode MS"/>
        </w:rPr>
        <w:t xml:space="preserve">(</w:t>
      </w:r>
      <w:r>
        <w:rPr>
          <w:rStyle w:val="975"/>
          <w:rFonts w:eastAsia="Arial Unicode MS"/>
        </w:rPr>
        <w:t xml:space="preserve">char</w:t>
      </w:r>
      <w:r>
        <w:rPr>
          <w:rStyle w:val="975"/>
          <w:rFonts w:eastAsia="Arial Unicode MS"/>
        </w:rPr>
        <w:t xml:space="preserve"> </w:t>
      </w:r>
      <w:r>
        <w:rPr>
          <w:rStyle w:val="975"/>
          <w:rFonts w:eastAsia="Arial Unicode MS"/>
        </w:rPr>
        <w:t xml:space="preserve">feld</w:t>
      </w: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zeile</w:t>
      </w:r>
      <w:r>
        <w:rPr>
          <w:rStyle w:val="975"/>
          <w:rFonts w:eastAsia="Arial Unicode MS"/>
        </w:rPr>
        <w:t xml:space="preserve">, </w:t>
      </w:r>
      <w:r>
        <w:rPr>
          <w:rStyle w:val="975"/>
          <w:rFonts w:eastAsia="Arial Unicode MS"/>
        </w:rPr>
        <w:t xml:space="preserve">int</w:t>
      </w:r>
      <w:r>
        <w:rPr>
          <w:rStyle w:val="975"/>
          <w:rFonts w:eastAsia="Arial Unicode MS"/>
        </w:rPr>
        <w:t xml:space="preserve"> *spalte);</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int</w:t>
      </w:r>
      <w:r>
        <w:rPr>
          <w:rStyle w:val="975"/>
          <w:rFonts w:eastAsia="Arial Unicode MS"/>
        </w:rPr>
        <w:t xml:space="preserve"> </w:t>
      </w:r>
      <w:r>
        <w:rPr>
          <w:rStyle w:val="975"/>
          <w:rFonts w:eastAsia="Arial Unicode MS"/>
        </w:rPr>
        <w:t xml:space="preserve">figur_bewegen</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startZeile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startSpalte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zielZeile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int</w:t>
      </w:r>
      <w:r>
        <w:rPr>
          <w:rStyle w:val="975"/>
          <w:rFonts w:eastAsia="Arial Unicode MS"/>
        </w:rPr>
        <w:t xml:space="preserve"> </w:t>
      </w:r>
      <w:r>
        <w:rPr>
          <w:rStyle w:val="975"/>
          <w:rFonts w:eastAsia="Arial Unicode MS"/>
        </w:rPr>
        <w:t xml:space="preserve">zielSpalte</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72"/>
        <w:pBdr/>
        <w:spacing/>
        <w:ind/>
        <w:rPr/>
      </w:pPr>
      <w:r>
        <w:t xml:space="preserve">Die Funktionen sollen jeweils </w:t>
      </w:r>
      <w:r>
        <w:rPr>
          <w:rStyle w:val="973"/>
        </w:rPr>
        <w:t xml:space="preserve">eine klar abgegrenzte Aufgabe</w:t>
      </w:r>
      <w:r>
        <w:t xml:space="preserve"> übernehmen.</w:t>
      </w:r>
      <w:r/>
    </w:p>
    <w:p>
      <w:pPr>
        <w:pBdr/>
        <w:spacing/>
        <w:ind/>
        <w:rPr/>
      </w:pPr>
      <w:r>
        <w:pict>
          <v:shape id="shape 15" o:spid="_x0000_s15"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S2 – Eingaben überprüfen</w:t>
      </w:r>
      <w:r/>
    </w:p>
    <w:p>
      <w:pPr>
        <w:pStyle w:val="972"/>
        <w:pBdr/>
        <w:spacing/>
        <w:ind/>
        <w:rPr/>
      </w:pPr>
      <w:r>
        <w:t xml:space="preserve">Das Programm muss erkennen, wenn der Benutzer ungültige Felder eingibt.</w:t>
      </w:r>
      <w:r/>
    </w:p>
    <w:p>
      <w:pPr>
        <w:pStyle w:val="972"/>
        <w:pBdr/>
        <w:spacing/>
        <w:ind/>
        <w:rPr/>
      </w:pPr>
      <w:r>
        <w:t xml:space="preserve">Gültig:</w:t>
      </w:r>
      <w:r/>
    </w:p>
    <w:p>
      <w:pPr>
        <w:pStyle w:val="966"/>
        <w:pBdr/>
        <w:spacing/>
        <w:ind/>
        <w:rPr>
          <w:rStyle w:val="975"/>
          <w:rFonts w:eastAsia="Arial Unicode MS"/>
        </w:rPr>
      </w:pPr>
      <w:r>
        <w:rPr>
          <w:rStyle w:val="975"/>
          <w:rFonts w:eastAsia="Arial Unicode MS"/>
        </w:rPr>
        <w:t xml:space="preserve">a1</w:t>
      </w:r>
      <w:r>
        <w:rPr>
          <w:rStyle w:val="975"/>
          <w:rFonts w:eastAsia="Arial Unicode MS"/>
        </w:rPr>
      </w:r>
    </w:p>
    <w:p>
      <w:pPr>
        <w:pStyle w:val="966"/>
        <w:pBdr/>
        <w:spacing/>
        <w:ind/>
        <w:rPr>
          <w:rStyle w:val="975"/>
          <w:rFonts w:eastAsia="Arial Unicode MS"/>
        </w:rPr>
      </w:pPr>
      <w:r>
        <w:rPr>
          <w:rStyle w:val="975"/>
          <w:rFonts w:eastAsia="Arial Unicode MS"/>
        </w:rPr>
        <w:t xml:space="preserve">b5</w:t>
      </w:r>
      <w:r>
        <w:rPr>
          <w:rStyle w:val="975"/>
          <w:rFonts w:eastAsia="Arial Unicode MS"/>
        </w:rPr>
      </w:r>
    </w:p>
    <w:p>
      <w:pPr>
        <w:pStyle w:val="966"/>
        <w:pBdr/>
        <w:spacing/>
        <w:ind/>
        <w:rPr>
          <w:rStyle w:val="975"/>
          <w:rFonts w:eastAsia="Arial Unicode MS"/>
        </w:rPr>
      </w:pPr>
      <w:r>
        <w:rPr>
          <w:rStyle w:val="975"/>
          <w:rFonts w:eastAsia="Arial Unicode MS"/>
        </w:rPr>
        <w:t xml:space="preserve">h8</w:t>
      </w:r>
      <w:r>
        <w:rPr>
          <w:rStyle w:val="975"/>
          <w:rFonts w:eastAsia="Arial Unicode MS"/>
        </w:rPr>
      </w:r>
    </w:p>
    <w:p>
      <w:pPr>
        <w:pStyle w:val="972"/>
        <w:pBdr/>
        <w:spacing/>
        <w:ind/>
        <w:rPr/>
      </w:pPr>
      <w:r>
        <w:t xml:space="preserve">Ungültig:</w:t>
      </w:r>
      <w:r/>
    </w:p>
    <w:p>
      <w:pPr>
        <w:pStyle w:val="966"/>
        <w:pBdr/>
        <w:spacing/>
        <w:ind/>
        <w:rPr>
          <w:rStyle w:val="975"/>
          <w:rFonts w:eastAsia="Arial Unicode MS"/>
        </w:rPr>
      </w:pPr>
      <w:r>
        <w:rPr>
          <w:rStyle w:val="975"/>
          <w:rFonts w:eastAsia="Arial Unicode MS"/>
        </w:rPr>
        <w:t xml:space="preserve">z1</w:t>
      </w:r>
      <w:r>
        <w:rPr>
          <w:rStyle w:val="975"/>
          <w:rFonts w:eastAsia="Arial Unicode MS"/>
        </w:rPr>
      </w:r>
    </w:p>
    <w:p>
      <w:pPr>
        <w:pStyle w:val="966"/>
        <w:pBdr/>
        <w:spacing/>
        <w:ind/>
        <w:rPr>
          <w:rStyle w:val="975"/>
          <w:rFonts w:eastAsia="Arial Unicode MS"/>
        </w:rPr>
      </w:pPr>
      <w:r>
        <w:rPr>
          <w:rStyle w:val="975"/>
          <w:rFonts w:eastAsia="Arial Unicode MS"/>
        </w:rPr>
        <w:t xml:space="preserve">a9</w:t>
      </w:r>
      <w:r>
        <w:rPr>
          <w:rStyle w:val="975"/>
          <w:rFonts w:eastAsia="Arial Unicode MS"/>
        </w:rPr>
      </w:r>
    </w:p>
    <w:p>
      <w:pPr>
        <w:pStyle w:val="966"/>
        <w:pBdr/>
        <w:spacing/>
        <w:ind/>
        <w:rPr>
          <w:rStyle w:val="975"/>
          <w:rFonts w:eastAsia="Arial Unicode MS"/>
        </w:rPr>
      </w:pPr>
      <w:r>
        <w:rPr>
          <w:rStyle w:val="975"/>
          <w:rFonts w:eastAsia="Arial Unicode MS"/>
        </w:rPr>
        <w:t xml:space="preserve">x</w:t>
      </w:r>
      <w:r>
        <w:rPr>
          <w:rStyle w:val="975"/>
          <w:rFonts w:eastAsia="Arial Unicode MS"/>
        </w:rPr>
      </w:r>
    </w:p>
    <w:p>
      <w:pPr>
        <w:pStyle w:val="966"/>
        <w:pBdr/>
        <w:spacing/>
        <w:ind/>
        <w:rPr>
          <w:rStyle w:val="975"/>
          <w:rFonts w:eastAsia="Arial Unicode MS"/>
        </w:rPr>
      </w:pPr>
      <w:r>
        <w:rPr>
          <w:rStyle w:val="975"/>
          <w:rFonts w:eastAsia="Arial Unicode MS"/>
        </w:rPr>
        <w:t xml:space="preserve">abc</w:t>
      </w:r>
      <w:r>
        <w:rPr>
          <w:rStyle w:val="975"/>
          <w:rFonts w:eastAsia="Arial Unicode MS"/>
        </w:rP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Startfeld: z9</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FEHLER: Ungültiges Spielfeld.</w:t>
      </w:r>
      <w:r>
        <w:rPr>
          <w:rStyle w:val="975"/>
          <w:rFonts w:eastAsia="Arial Unicode MS"/>
        </w:rPr>
      </w:r>
    </w:p>
    <w:p>
      <w:pPr>
        <w:pBdr/>
        <w:spacing/>
        <w:ind/>
        <w:rPr/>
      </w:pPr>
      <w:r>
        <w:pict>
          <v:shape id="shape 16" o:spid="_x0000_s16"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S3 – Leere Startfelder erkennen</w:t>
      </w:r>
      <w:r/>
    </w:p>
    <w:p>
      <w:pPr>
        <w:pStyle w:val="972"/>
        <w:pBdr/>
        <w:spacing/>
        <w:ind/>
        <w:rPr/>
      </w:pPr>
      <w:r>
        <w:t xml:space="preserve">Es darf keine Figur von einem leeren Feld bewegt werden.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Startfeld: e5</w:t>
      </w:r>
      <w:r>
        <w:rPr>
          <w:rStyle w:val="975"/>
          <w:rFonts w:eastAsia="Arial Unicode MS"/>
        </w:rPr>
      </w:r>
    </w:p>
    <w:p>
      <w:pPr>
        <w:pStyle w:val="966"/>
        <w:pBdr/>
        <w:spacing/>
        <w:ind/>
        <w:rPr>
          <w:rStyle w:val="975"/>
          <w:rFonts w:eastAsia="Arial Unicode MS"/>
        </w:rPr>
      </w:pPr>
      <w:r>
        <w:rPr>
          <w:rStyle w:val="975"/>
          <w:rFonts w:eastAsia="Arial Unicode MS"/>
        </w:rPr>
        <w:t xml:space="preserve">Zielfeld</w:t>
      </w:r>
      <w:r>
        <w:rPr>
          <w:rStyle w:val="975"/>
          <w:rFonts w:eastAsia="Arial Unicode MS"/>
        </w:rPr>
        <w:t xml:space="preserve">: e6</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FEHLER: Auf e5 befindet sich keine Figur.</w:t>
      </w:r>
      <w:r>
        <w:rPr>
          <w:rStyle w:val="975"/>
          <w:rFonts w:eastAsia="Arial Unicode MS"/>
        </w:rPr>
      </w:r>
    </w:p>
    <w:p>
      <w:pPr>
        <w:pBdr/>
        <w:spacing/>
        <w:ind/>
        <w:rPr/>
      </w:pPr>
      <w:r>
        <w:pict>
          <v:shape id="shape 17" o:spid="_x0000_s17"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S4 – Spielstand speichern</w:t>
      </w:r>
      <w:r/>
    </w:p>
    <w:p>
      <w:pPr>
        <w:pStyle w:val="972"/>
        <w:pBdr/>
        <w:spacing/>
        <w:ind/>
        <w:rPr/>
      </w:pPr>
      <w:r>
        <w:t xml:space="preserve">Implementieren Sie:</w:t>
      </w:r>
      <w:r/>
    </w:p>
    <w:p>
      <w:pPr>
        <w:pStyle w:val="966"/>
        <w:pBdr/>
        <w:spacing/>
        <w:ind/>
        <w:rPr>
          <w:rStyle w:val="975"/>
          <w:rFonts w:eastAsia="Arial Unicode MS"/>
        </w:rPr>
      </w:pPr>
      <w:r>
        <w:rPr>
          <w:rStyle w:val="975"/>
          <w:rFonts w:eastAsia="Arial Unicode MS"/>
        </w:rPr>
        <w:t xml:space="preserve">int</w:t>
      </w:r>
      <w:r>
        <w:rPr>
          <w:rStyle w:val="975"/>
          <w:rFonts w:eastAsia="Arial Unicode MS"/>
        </w:rPr>
        <w:t xml:space="preserve"> </w:t>
      </w:r>
      <w:r>
        <w:rPr>
          <w:rStyle w:val="975"/>
          <w:rFonts w:eastAsia="Arial Unicode MS"/>
        </w:rPr>
        <w:t xml:space="preserve">spielstand_speichern</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const</w:t>
      </w: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dateiname</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72"/>
        <w:pBdr/>
        <w:spacing/>
        <w:ind/>
        <w:rPr/>
      </w:pPr>
      <w:r>
        <w:t xml:space="preserve">Der Spielstand soll als Textdatei gespeichert werden.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spielstand.txt</w:t>
      </w:r>
      <w:r>
        <w:rPr>
          <w:rStyle w:val="975"/>
          <w:rFonts w:eastAsia="Arial Unicode MS"/>
        </w:rPr>
      </w:r>
    </w:p>
    <w:p>
      <w:pPr>
        <w:pStyle w:val="972"/>
        <w:pBdr/>
        <w:spacing/>
        <w:ind/>
        <w:rPr/>
      </w:pPr>
      <w:r>
        <w:t xml:space="preserve">Die Datei enthält acht Zeilen mit jeweils acht Zeichen.</w:t>
      </w:r>
      <w:r/>
    </w:p>
    <w:p>
      <w:pPr>
        <w:pBdr/>
        <w:spacing/>
        <w:ind/>
        <w:rPr/>
      </w:pPr>
      <w:r>
        <w:pict>
          <v:shape id="shape 18" o:spid="_x0000_s18"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S5 – Spielstand laden</w:t>
      </w:r>
      <w:r/>
    </w:p>
    <w:p>
      <w:pPr>
        <w:pStyle w:val="972"/>
        <w:pBdr/>
        <w:spacing/>
        <w:ind/>
        <w:rPr/>
      </w:pPr>
      <w:r>
        <w:t xml:space="preserve">Implementieren Sie:</w:t>
      </w:r>
      <w:r/>
    </w:p>
    <w:p>
      <w:pPr>
        <w:pStyle w:val="966"/>
        <w:pBdr/>
        <w:spacing/>
        <w:ind/>
        <w:rPr>
          <w:rStyle w:val="975"/>
          <w:rFonts w:eastAsia="Arial Unicode MS"/>
        </w:rPr>
      </w:pPr>
      <w:r>
        <w:rPr>
          <w:rStyle w:val="975"/>
          <w:rFonts w:eastAsia="Arial Unicode MS"/>
        </w:rPr>
        <w:t xml:space="preserve">int</w:t>
      </w:r>
      <w:r>
        <w:rPr>
          <w:rStyle w:val="975"/>
          <w:rFonts w:eastAsia="Arial Unicode MS"/>
        </w:rPr>
        <w:t xml:space="preserve"> </w:t>
      </w:r>
      <w:r>
        <w:rPr>
          <w:rStyle w:val="975"/>
          <w:rFonts w:eastAsia="Arial Unicode MS"/>
        </w:rPr>
        <w:t xml:space="preserve">spielstand_laden</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const</w:t>
      </w: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dateiname</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72"/>
        <w:pBdr/>
        <w:spacing/>
        <w:ind/>
        <w:rPr/>
      </w:pPr>
      <w:r>
        <w:t xml:space="preserve">Das Programm soll die Datei öffnen und das Array wiederherstellen.</w:t>
      </w:r>
      <w:r/>
    </w:p>
    <w:p>
      <w:pPr>
        <w:pBdr/>
        <w:spacing/>
        <w:ind/>
        <w:rPr/>
      </w:pPr>
      <w:r>
        <w:pict>
          <v:shape id="shape 19" o:spid="_x0000_s19"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S6 – Fehler bei Dateien behandeln</w:t>
      </w:r>
      <w:r/>
    </w:p>
    <w:p>
      <w:pPr>
        <w:pStyle w:val="972"/>
        <w:pBdr/>
        <w:spacing/>
        <w:ind/>
        <w:rPr/>
      </w:pPr>
      <w:r>
        <w:t xml:space="preserve">Das Programm muss erkennen, wenn eine Datei nicht geöffnet werden kann.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Dateiname: unbekannt.txt</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FEHLER: Spielstand konnte nicht geladen werden.</w:t>
      </w:r>
      <w:r>
        <w:rPr>
          <w:rStyle w:val="975"/>
          <w:rFonts w:eastAsia="Arial Unicode MS"/>
        </w:rPr>
      </w:r>
    </w:p>
    <w:p>
      <w:pPr>
        <w:pBdr/>
        <w:spacing/>
        <w:ind/>
        <w:rPr/>
      </w:pPr>
      <w:r>
        <w:pict>
          <v:shape id="shape 20" o:spid="_x0000_s20"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S7 – Menü erweitern</w:t>
      </w:r>
      <w:r/>
    </w:p>
    <w:p>
      <w:pPr>
        <w:pStyle w:val="972"/>
        <w:pBdr/>
        <w:spacing/>
        <w:ind/>
        <w:rPr/>
      </w:pPr>
      <w:r>
        <w:t xml:space="preserve">Das vollständige Menü lautet:</w:t>
      </w: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C-SCHACH</w:t>
      </w:r>
      <w:r>
        <w:rPr>
          <w:rStyle w:val="975"/>
          <w:rFonts w:eastAsia="Arial Unicode MS"/>
        </w:rPr>
      </w:r>
    </w:p>
    <w:p>
      <w:pPr>
        <w:pStyle w:val="966"/>
        <w:pBdr/>
        <w:spacing/>
        <w:ind/>
        <w:rPr>
          <w:rStyle w:val="975"/>
          <w:rFonts w:eastAsia="Arial Unicode MS"/>
        </w:rPr>
      </w:pPr>
      <w:r>
        <w:rPr>
          <w:rStyle w:val="975"/>
          <w:rFonts w:eastAsia="Arial Unicode MS"/>
        </w:rPr>
        <w:t xml:space="preserve">========================</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1 - Spielfeld anzeigen</w:t>
      </w:r>
      <w:r>
        <w:rPr>
          <w:rStyle w:val="975"/>
          <w:rFonts w:eastAsia="Arial Unicode MS"/>
        </w:rPr>
      </w:r>
    </w:p>
    <w:p>
      <w:pPr>
        <w:pStyle w:val="966"/>
        <w:pBdr/>
        <w:spacing/>
        <w:ind/>
        <w:rPr>
          <w:rStyle w:val="975"/>
          <w:rFonts w:eastAsia="Arial Unicode MS"/>
        </w:rPr>
      </w:pPr>
      <w:r>
        <w:rPr>
          <w:rStyle w:val="975"/>
          <w:rFonts w:eastAsia="Arial Unicode MS"/>
        </w:rPr>
        <w:t xml:space="preserve">2 - Figur bewegen</w:t>
      </w:r>
      <w:r>
        <w:rPr>
          <w:rStyle w:val="975"/>
          <w:rFonts w:eastAsia="Arial Unicode MS"/>
        </w:rPr>
      </w:r>
    </w:p>
    <w:p>
      <w:pPr>
        <w:pStyle w:val="966"/>
        <w:pBdr/>
        <w:spacing/>
        <w:ind/>
        <w:rPr>
          <w:rStyle w:val="975"/>
          <w:rFonts w:eastAsia="Arial Unicode MS"/>
        </w:rPr>
      </w:pPr>
      <w:r>
        <w:rPr>
          <w:rStyle w:val="975"/>
          <w:rFonts w:eastAsia="Arial Unicode MS"/>
        </w:rPr>
        <w:t xml:space="preserve">3 - Spielstand speichern</w:t>
      </w:r>
      <w:r>
        <w:rPr>
          <w:rStyle w:val="975"/>
          <w:rFonts w:eastAsia="Arial Unicode MS"/>
        </w:rPr>
      </w:r>
    </w:p>
    <w:p>
      <w:pPr>
        <w:pStyle w:val="966"/>
        <w:pBdr/>
        <w:spacing/>
        <w:ind/>
        <w:rPr>
          <w:rStyle w:val="975"/>
          <w:rFonts w:eastAsia="Arial Unicode MS"/>
        </w:rPr>
      </w:pPr>
      <w:r>
        <w:rPr>
          <w:rStyle w:val="975"/>
          <w:rFonts w:eastAsia="Arial Unicode MS"/>
        </w:rPr>
        <w:t xml:space="preserve">4 - Spielstand laden</w:t>
      </w:r>
      <w:r>
        <w:rPr>
          <w:rStyle w:val="975"/>
          <w:rFonts w:eastAsia="Arial Unicode MS"/>
        </w:rPr>
      </w:r>
    </w:p>
    <w:p>
      <w:pPr>
        <w:pStyle w:val="966"/>
        <w:pBdr/>
        <w:spacing/>
        <w:ind/>
        <w:rPr>
          <w:rStyle w:val="975"/>
          <w:rFonts w:eastAsia="Arial Unicode MS"/>
        </w:rPr>
      </w:pPr>
      <w:r>
        <w:rPr>
          <w:rStyle w:val="975"/>
          <w:rFonts w:eastAsia="Arial Unicode MS"/>
        </w:rPr>
        <w:t xml:space="preserve">5 - Neues Spiel</w:t>
      </w:r>
      <w:r>
        <w:rPr>
          <w:rStyle w:val="975"/>
          <w:rFonts w:eastAsia="Arial Unicode MS"/>
        </w:rPr>
      </w:r>
    </w:p>
    <w:p>
      <w:pPr>
        <w:pStyle w:val="966"/>
        <w:pBdr/>
        <w:spacing/>
        <w:ind/>
        <w:rPr>
          <w:rStyle w:val="975"/>
          <w:rFonts w:eastAsia="Arial Unicode MS"/>
        </w:rPr>
      </w:pPr>
      <w:r>
        <w:rPr>
          <w:rStyle w:val="975"/>
          <w:rFonts w:eastAsia="Arial Unicode MS"/>
        </w:rPr>
        <w:t xml:space="preserve">0 - Beenden</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Auswahl:</w:t>
      </w:r>
      <w:r>
        <w:rPr>
          <w:rStyle w:val="975"/>
          <w:rFonts w:eastAsia="Arial Unicode MS"/>
        </w:rPr>
      </w:r>
    </w:p>
    <w:p>
      <w:pPr>
        <w:pBdr/>
        <w:spacing/>
        <w:ind/>
        <w:rPr/>
      </w:pPr>
      <w:r>
        <w:pict>
          <v:shape id="shape 21" o:spid="_x0000_s21"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S8 – Spielablauf</w:t>
      </w:r>
      <w:r/>
    </w:p>
    <w:p>
      <w:pPr>
        <w:pStyle w:val="972"/>
        <w:pBdr/>
        <w:spacing/>
        <w:ind/>
        <w:rPr/>
      </w:pPr>
      <w:r>
        <w:t xml:space="preserve">Nach einem gültigen Spielzug soll das Spielfeld automatisch angezeigt werden.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Startfeld: e2</w:t>
      </w:r>
      <w:r>
        <w:rPr>
          <w:rStyle w:val="975"/>
          <w:rFonts w:eastAsia="Arial Unicode MS"/>
        </w:rPr>
      </w:r>
    </w:p>
    <w:p>
      <w:pPr>
        <w:pStyle w:val="966"/>
        <w:pBdr/>
        <w:spacing/>
        <w:ind/>
        <w:rPr>
          <w:rStyle w:val="975"/>
          <w:rFonts w:eastAsia="Arial Unicode MS"/>
        </w:rPr>
      </w:pPr>
      <w:r>
        <w:rPr>
          <w:rStyle w:val="975"/>
          <w:rFonts w:eastAsia="Arial Unicode MS"/>
        </w:rPr>
        <w:t xml:space="preserve">Zielfeld</w:t>
      </w:r>
      <w:r>
        <w:rPr>
          <w:rStyle w:val="975"/>
          <w:rFonts w:eastAsia="Arial Unicode MS"/>
        </w:rPr>
        <w:t xml:space="preserve">: e4</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Zug erfolgreich.</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    a b c d e f g h</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8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7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6 | . . . . . . . . |</w:t>
      </w:r>
      <w:r>
        <w:rPr>
          <w:rStyle w:val="975"/>
          <w:rFonts w:eastAsia="Arial Unicode MS"/>
        </w:rPr>
      </w:r>
    </w:p>
    <w:p>
      <w:pPr>
        <w:pStyle w:val="966"/>
        <w:pBdr/>
        <w:spacing/>
        <w:ind/>
        <w:rPr>
          <w:rStyle w:val="975"/>
          <w:rFonts w:eastAsia="Arial Unicode MS"/>
        </w:rPr>
      </w:pPr>
      <w:r>
        <w:rPr>
          <w:rStyle w:val="975"/>
          <w:rFonts w:eastAsia="Arial Unicode MS"/>
        </w:rPr>
        <w:t xml:space="preserve">5 | . . . . . . . . |</w:t>
      </w:r>
      <w:r>
        <w:rPr>
          <w:rStyle w:val="975"/>
          <w:rFonts w:eastAsia="Arial Unicode MS"/>
        </w:rPr>
      </w:r>
    </w:p>
    <w:p>
      <w:pPr>
        <w:pStyle w:val="966"/>
        <w:pBdr/>
        <w:spacing/>
        <w:ind/>
        <w:rPr>
          <w:rStyle w:val="975"/>
          <w:rFonts w:eastAsia="Arial Unicode MS"/>
        </w:rPr>
      </w:pPr>
      <w:r>
        <w:rPr>
          <w:rStyle w:val="975"/>
          <w:rFonts w:eastAsia="Arial Unicode MS"/>
        </w:rPr>
        <w:t xml:space="preserve">4 | . . . . B . . . |</w:t>
      </w:r>
      <w:r>
        <w:rPr>
          <w:rStyle w:val="975"/>
          <w:rFonts w:eastAsia="Arial Unicode MS"/>
        </w:rPr>
      </w:r>
    </w:p>
    <w:p>
      <w:pPr>
        <w:pStyle w:val="966"/>
        <w:pBdr/>
        <w:spacing/>
        <w:ind/>
        <w:rPr>
          <w:rStyle w:val="975"/>
          <w:rFonts w:eastAsia="Arial Unicode MS"/>
        </w:rPr>
      </w:pPr>
      <w:r>
        <w:rPr>
          <w:rStyle w:val="975"/>
          <w:rFonts w:eastAsia="Arial Unicode MS"/>
        </w:rPr>
        <w:t xml:space="preserve">3 | . . . . . . . . |</w:t>
      </w:r>
      <w:r>
        <w:rPr>
          <w:rStyle w:val="975"/>
          <w:rFonts w:eastAsia="Arial Unicode MS"/>
        </w:rPr>
      </w:r>
    </w:p>
    <w:p>
      <w:pPr>
        <w:pStyle w:val="966"/>
        <w:pBdr/>
        <w:spacing/>
        <w:ind/>
        <w:rPr>
          <w:rStyle w:val="975"/>
          <w:rFonts w:eastAsia="Arial Unicode MS"/>
        </w:rPr>
      </w:pPr>
      <w:r>
        <w:rPr>
          <w:rStyle w:val="975"/>
          <w:rFonts w:eastAsia="Arial Unicode MS"/>
        </w:rPr>
        <w:t xml:space="preserve">2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1 | T L S D K S L T |</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r>
    </w:p>
    <w:p>
      <w:pPr>
        <w:pBdr/>
        <w:spacing/>
        <w:ind/>
        <w:rPr/>
      </w:pPr>
      <w:r>
        <w:pict>
          <v:shape id="shape 22" o:spid="_x0000_s22"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8. Schwierigkeitsstufe EXPERTEN</w:t>
      </w:r>
      <w:r/>
    </w:p>
    <w:p>
      <w:pPr>
        <w:pStyle w:val="950"/>
        <w:pBdr/>
        <w:spacing/>
        <w:ind/>
        <w:rPr/>
      </w:pPr>
      <w:r>
        <w:t xml:space="preserve">Ziel</w:t>
      </w:r>
      <w:r/>
    </w:p>
    <w:p>
      <w:pPr>
        <w:pStyle w:val="972"/>
        <w:pBdr/>
        <w:spacing/>
        <w:ind/>
        <w:rPr/>
      </w:pPr>
      <w:r>
        <w:t xml:space="preserve">Sie entwickeln aus der Standardversion eine deutlich realistischere Schachverwaltung.</w:t>
      </w:r>
      <w:r/>
    </w:p>
    <w:p>
      <w:pPr>
        <w:pStyle w:val="972"/>
        <w:pBdr/>
        <w:spacing/>
        <w:ind/>
        <w:rPr/>
      </w:pPr>
      <w:r>
        <w:t xml:space="preserve">Dabei stehen </w:t>
      </w:r>
      <w:r>
        <w:rPr>
          <w:rStyle w:val="973"/>
        </w:rPr>
        <w:t xml:space="preserve">Datenmodellierung, Modularisierung und Programmlogik</w:t>
      </w:r>
      <w:r>
        <w:t xml:space="preserve"> im Vordergrund.</w:t>
      </w:r>
      <w:r/>
    </w:p>
    <w:p>
      <w:pPr>
        <w:pBdr/>
        <w:spacing/>
        <w:ind/>
        <w:rPr/>
      </w:pPr>
      <w:r>
        <w:pict>
          <v:shape id="shape 23" o:spid="_x0000_s23"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E1 – Spielerdaten verwalten</w:t>
      </w:r>
      <w:r/>
    </w:p>
    <w:p>
      <w:pPr>
        <w:pStyle w:val="972"/>
        <w:pBdr/>
        <w:spacing/>
        <w:ind/>
        <w:rPr/>
      </w:pPr>
      <w:r>
        <w:t xml:space="preserve">Erweitern Sie das Programm um die Information, welcher Spieler am Zug ist.</w:t>
      </w:r>
      <w:r/>
    </w:p>
    <w:p>
      <w:pPr>
        <w:pStyle w:val="966"/>
        <w:pBdr/>
        <w:spacing/>
        <w:ind/>
        <w:rPr>
          <w:rStyle w:val="975"/>
          <w:rFonts w:eastAsia="Arial Unicode MS"/>
        </w:rPr>
      </w:pPr>
      <w:r>
        <w:rPr>
          <w:rStyle w:val="975"/>
          <w:rFonts w:eastAsia="Arial Unicode MS"/>
        </w:rPr>
        <w:t xml:space="preserve">char</w:t>
      </w:r>
      <w:r>
        <w:rPr>
          <w:rStyle w:val="975"/>
          <w:rFonts w:eastAsia="Arial Unicode MS"/>
        </w:rPr>
        <w:t xml:space="preserve"> </w:t>
      </w:r>
      <w:r>
        <w:rPr>
          <w:rStyle w:val="975"/>
          <w:rFonts w:eastAsia="Arial Unicode MS"/>
        </w:rPr>
        <w:t xml:space="preserve">aktuellerSpieler</w:t>
      </w:r>
      <w:r>
        <w:rPr>
          <w:rStyle w:val="975"/>
          <w:rFonts w:eastAsia="Arial Unicode MS"/>
        </w:rPr>
        <w:t xml:space="preserve">;</w:t>
      </w:r>
      <w:r>
        <w:rPr>
          <w:rStyle w:val="975"/>
          <w:rFonts w:eastAsia="Arial Unicode MS"/>
        </w:rPr>
      </w:r>
    </w:p>
    <w:p>
      <w:pPr>
        <w:pStyle w:val="972"/>
        <w:pBdr/>
        <w:spacing/>
        <w:ind/>
        <w:rPr/>
      </w:pPr>
      <w:r>
        <w:t xml:space="preserve">Mögliche Werte:</w:t>
      </w:r>
      <w:r/>
    </w:p>
    <w:p>
      <w:pPr>
        <w:pStyle w:val="966"/>
        <w:pBdr/>
        <w:spacing/>
        <w:ind/>
        <w:rPr>
          <w:rStyle w:val="975"/>
          <w:rFonts w:eastAsia="Arial Unicode MS"/>
        </w:rPr>
      </w:pPr>
      <w:r>
        <w:rPr>
          <w:rStyle w:val="975"/>
          <w:rFonts w:eastAsia="Arial Unicode MS"/>
        </w:rPr>
        <w:t xml:space="preserve">W = Weiß</w:t>
      </w:r>
      <w:r>
        <w:rPr>
          <w:rStyle w:val="975"/>
          <w:rFonts w:eastAsia="Arial Unicode MS"/>
        </w:rPr>
      </w:r>
    </w:p>
    <w:p>
      <w:pPr>
        <w:pStyle w:val="966"/>
        <w:pBdr/>
        <w:spacing/>
        <w:ind/>
        <w:rPr>
          <w:rStyle w:val="975"/>
          <w:rFonts w:eastAsia="Arial Unicode MS"/>
        </w:rPr>
      </w:pPr>
      <w:r>
        <w:rPr>
          <w:rStyle w:val="975"/>
          <w:rFonts w:eastAsia="Arial Unicode MS"/>
        </w:rPr>
        <w:t xml:space="preserve">S = Schwarz</w:t>
      </w:r>
      <w:r>
        <w:rPr>
          <w:rStyle w:val="975"/>
          <w:rFonts w:eastAsia="Arial Unicode MS"/>
        </w:rPr>
      </w:r>
    </w:p>
    <w:p>
      <w:pPr>
        <w:pStyle w:val="972"/>
        <w:pBdr/>
        <w:spacing/>
        <w:ind/>
        <w:rPr/>
      </w:pPr>
      <w:r>
        <w:t xml:space="preserve">Nach jedem gültigen Zug wird der Spieler gewechselt.</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Weiß ist am Zug.</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Startfeld: e2</w:t>
      </w:r>
      <w:r>
        <w:rPr>
          <w:rStyle w:val="975"/>
          <w:rFonts w:eastAsia="Arial Unicode MS"/>
        </w:rPr>
      </w:r>
    </w:p>
    <w:p>
      <w:pPr>
        <w:pStyle w:val="966"/>
        <w:pBdr/>
        <w:spacing/>
        <w:ind/>
        <w:rPr>
          <w:rStyle w:val="975"/>
          <w:rFonts w:eastAsia="Arial Unicode MS"/>
        </w:rPr>
      </w:pPr>
      <w:r>
        <w:rPr>
          <w:rStyle w:val="975"/>
          <w:rFonts w:eastAsia="Arial Unicode MS"/>
        </w:rPr>
        <w:t xml:space="preserve">Zielfeld</w:t>
      </w:r>
      <w:r>
        <w:rPr>
          <w:rStyle w:val="975"/>
          <w:rFonts w:eastAsia="Arial Unicode MS"/>
        </w:rPr>
        <w:t xml:space="preserve">: e4</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Zug erfolgreich.</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Schwarz ist am Zug.</w:t>
      </w:r>
      <w:r>
        <w:rPr>
          <w:rStyle w:val="975"/>
          <w:rFonts w:eastAsia="Arial Unicode MS"/>
        </w:rPr>
      </w:r>
    </w:p>
    <w:p>
      <w:pPr>
        <w:pBdr/>
        <w:spacing/>
        <w:ind/>
        <w:rPr/>
      </w:pPr>
      <w:r>
        <w:pict>
          <v:shape id="shape 24" o:spid="_x0000_s24"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E2 – Nur eigene Figuren bewegen</w:t>
      </w:r>
      <w:r/>
    </w:p>
    <w:p>
      <w:pPr>
        <w:pStyle w:val="972"/>
        <w:pBdr/>
        <w:spacing/>
        <w:ind/>
        <w:rPr/>
      </w:pPr>
      <w:r>
        <w:t xml:space="preserve">Ein Spieler darf nur seine eigenen Figuren bewegen.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Schwarz ist am Zug.</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Startfeld: e4</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FEHLER: Diese Figur gehört nicht zu Schwarz.</w:t>
      </w:r>
      <w:r>
        <w:rPr>
          <w:rStyle w:val="975"/>
          <w:rFonts w:eastAsia="Arial Unicode MS"/>
        </w:rPr>
      </w:r>
    </w:p>
    <w:p>
      <w:pPr>
        <w:pBdr/>
        <w:spacing/>
        <w:ind/>
        <w:rPr/>
      </w:pPr>
      <w:r>
        <w:pict>
          <v:shape id="shape 25" o:spid="_x0000_s25"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E3 – Zugnummer</w:t>
      </w:r>
      <w:r/>
    </w:p>
    <w:p>
      <w:pPr>
        <w:pStyle w:val="972"/>
        <w:pBdr/>
        <w:spacing/>
        <w:ind/>
        <w:rPr/>
      </w:pPr>
      <w:r>
        <w:t xml:space="preserve">Verwalten Sie zusätzlich:</w:t>
      </w:r>
      <w:r/>
    </w:p>
    <w:p>
      <w:pPr>
        <w:pStyle w:val="966"/>
        <w:pBdr/>
        <w:spacing/>
        <w:ind/>
        <w:rPr>
          <w:rStyle w:val="975"/>
          <w:rFonts w:eastAsia="Arial Unicode MS"/>
        </w:rPr>
      </w:pPr>
      <w:r>
        <w:rPr>
          <w:rStyle w:val="975"/>
          <w:rFonts w:eastAsia="Arial Unicode MS"/>
        </w:rPr>
        <w:t xml:space="preserve">int</w:t>
      </w:r>
      <w:r>
        <w:rPr>
          <w:rStyle w:val="975"/>
          <w:rFonts w:eastAsia="Arial Unicode MS"/>
        </w:rPr>
        <w:t xml:space="preserve"> </w:t>
      </w:r>
      <w:r>
        <w:rPr>
          <w:rStyle w:val="975"/>
          <w:rFonts w:eastAsia="Arial Unicode MS"/>
        </w:rPr>
        <w:t xml:space="preserve">zugnummer</w:t>
      </w:r>
      <w:r>
        <w:rPr>
          <w:rStyle w:val="975"/>
          <w:rFonts w:eastAsia="Arial Unicode MS"/>
        </w:rPr>
        <w:t xml:space="preserve">;</w:t>
      </w:r>
      <w:r>
        <w:rPr>
          <w:rStyle w:val="975"/>
          <w:rFonts w:eastAsia="Arial Unicode MS"/>
        </w:rPr>
      </w:r>
    </w:p>
    <w:p>
      <w:pPr>
        <w:pStyle w:val="972"/>
        <w:pBdr/>
        <w:spacing/>
        <w:ind/>
        <w:rPr/>
      </w:pPr>
      <w:r>
        <w:t xml:space="preserve">Nach jedem vollständigen Zug wird die Zugnummer erhöht.</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Zugnummer: 12</w:t>
      </w:r>
      <w:r>
        <w:rPr>
          <w:rStyle w:val="975"/>
          <w:rFonts w:eastAsia="Arial Unicode MS"/>
        </w:rPr>
      </w:r>
    </w:p>
    <w:p>
      <w:pPr>
        <w:pStyle w:val="966"/>
        <w:pBdr/>
        <w:spacing/>
        <w:ind/>
        <w:rPr>
          <w:rStyle w:val="975"/>
          <w:rFonts w:eastAsia="Arial Unicode MS"/>
        </w:rPr>
      </w:pPr>
      <w:r>
        <w:rPr>
          <w:rStyle w:val="975"/>
          <w:rFonts w:eastAsia="Arial Unicode MS"/>
        </w:rPr>
        <w:t xml:space="preserve">Spieler: Weiß</w:t>
      </w:r>
      <w:r>
        <w:rPr>
          <w:rStyle w:val="975"/>
          <w:rFonts w:eastAsia="Arial Unicode MS"/>
        </w:rPr>
      </w:r>
    </w:p>
    <w:p>
      <w:pPr>
        <w:pBdr/>
        <w:spacing/>
        <w:ind/>
        <w:rPr/>
      </w:pPr>
      <w:r>
        <w:pict>
          <v:shape id="shape 26" o:spid="_x0000_s26"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E4 – Spielstand erweitern</w:t>
      </w:r>
      <w:r/>
    </w:p>
    <w:p>
      <w:pPr>
        <w:pStyle w:val="972"/>
        <w:pBdr/>
        <w:spacing/>
        <w:ind/>
        <w:rPr/>
      </w:pPr>
      <w:r>
        <w:t xml:space="preserve">Der Spielstand soll nicht mehr nur das Array enthalten.</w:t>
      </w:r>
      <w:r/>
    </w:p>
    <w:p>
      <w:pPr>
        <w:pStyle w:val="972"/>
        <w:pBdr/>
        <w:spacing/>
        <w:ind/>
        <w:rPr/>
      </w:pPr>
      <w:r>
        <w:t xml:space="preserve">Speichern Sie zusätzlich:</w:t>
      </w:r>
      <w:r/>
    </w:p>
    <w:p>
      <w:pPr>
        <w:pStyle w:val="972"/>
        <w:numPr>
          <w:ilvl w:val="0"/>
          <w:numId w:val="31"/>
        </w:numPr>
        <w:pBdr/>
        <w:spacing/>
        <w:ind/>
        <w:rPr/>
      </w:pPr>
      <w:r>
        <w:t xml:space="preserve">Spielfeld</w:t>
      </w:r>
      <w:r/>
    </w:p>
    <w:p>
      <w:pPr>
        <w:pStyle w:val="972"/>
        <w:numPr>
          <w:ilvl w:val="0"/>
          <w:numId w:val="31"/>
        </w:numPr>
        <w:pBdr/>
        <w:spacing/>
        <w:ind/>
        <w:rPr/>
      </w:pPr>
      <w:r>
        <w:t xml:space="preserve">aktueller Spieler</w:t>
      </w:r>
      <w:r/>
    </w:p>
    <w:p>
      <w:pPr>
        <w:pStyle w:val="972"/>
        <w:numPr>
          <w:ilvl w:val="0"/>
          <w:numId w:val="31"/>
        </w:numPr>
        <w:pBdr/>
        <w:spacing/>
        <w:ind/>
        <w:rPr/>
      </w:pPr>
      <w:r>
        <w:t xml:space="preserve">Zugnummer</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12</w:t>
      </w:r>
      <w:r>
        <w:rPr>
          <w:rStyle w:val="975"/>
          <w:rFonts w:eastAsia="Arial Unicode MS"/>
        </w:rPr>
      </w:r>
    </w:p>
    <w:p>
      <w:pPr>
        <w:pStyle w:val="966"/>
        <w:pBdr/>
        <w:spacing/>
        <w:ind/>
        <w:rPr>
          <w:rStyle w:val="975"/>
          <w:rFonts w:eastAsia="Arial Unicode MS"/>
        </w:rPr>
      </w:pPr>
      <w:r>
        <w:rPr>
          <w:rStyle w:val="975"/>
          <w:rFonts w:eastAsia="Arial Unicode MS"/>
        </w:rPr>
        <w:t xml:space="preserve">S</w:t>
      </w:r>
      <w:r>
        <w:rPr>
          <w:rStyle w:val="975"/>
          <w:rFonts w:eastAsia="Arial Unicode MS"/>
        </w:rPr>
      </w:r>
    </w:p>
    <w:p>
      <w:pPr>
        <w:pStyle w:val="966"/>
        <w:pBdr/>
        <w:spacing/>
        <w:ind/>
        <w:rPr>
          <w:rStyle w:val="975"/>
          <w:rFonts w:eastAsia="Arial Unicode MS"/>
        </w:rPr>
      </w:pPr>
      <w:r>
        <w:rPr>
          <w:rStyle w:val="975"/>
          <w:rFonts w:eastAsia="Arial Unicode MS"/>
        </w:rPr>
        <w:t xml:space="preserve">t l s d k s l t</w:t>
      </w:r>
      <w:r>
        <w:rPr>
          <w:rStyle w:val="975"/>
          <w:rFonts w:eastAsia="Arial Unicode MS"/>
        </w:rPr>
      </w:r>
    </w:p>
    <w:p>
      <w:pPr>
        <w:pStyle w:val="966"/>
        <w:pBdr/>
        <w:spacing/>
        <w:ind/>
        <w:rPr>
          <w:rStyle w:val="975"/>
          <w:rFonts w:eastAsia="Arial Unicode MS"/>
        </w:rPr>
      </w:pPr>
      <w:r>
        <w:rPr>
          <w:rStyle w:val="975"/>
          <w:rFonts w:eastAsia="Arial Unicode MS"/>
        </w:rPr>
        <w:t xml:space="preserve">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r>
    </w:p>
    <w:p>
      <w:pPr>
        <w:pStyle w:val="966"/>
        <w:pBdr/>
        <w:spacing/>
        <w:ind/>
        <w:rPr>
          <w:rStyle w:val="975"/>
          <w:rFonts w:eastAsia="Arial Unicode MS"/>
        </w:rPr>
      </w:pPr>
      <w:r>
        <w:rPr>
          <w:rStyle w:val="975"/>
          <w:rFonts w:eastAsia="Arial Unicode MS"/>
        </w:rPr>
        <w:t xml:space="preserve">. . . . . . . .</w:t>
      </w:r>
      <w:r>
        <w:rPr>
          <w:rStyle w:val="975"/>
          <w:rFonts w:eastAsia="Arial Unicode MS"/>
        </w:rPr>
      </w:r>
    </w:p>
    <w:p>
      <w:pPr>
        <w:pStyle w:val="966"/>
        <w:pBdr/>
        <w:spacing/>
        <w:ind/>
        <w:rPr>
          <w:rStyle w:val="975"/>
          <w:rFonts w:eastAsia="Arial Unicode MS"/>
        </w:rPr>
      </w:pPr>
      <w:r>
        <w:rPr>
          <w:rStyle w:val="975"/>
          <w:rFonts w:eastAsia="Arial Unicode MS"/>
        </w:rPr>
        <w:t xml:space="preserve">. . . . . . . .</w:t>
      </w:r>
      <w:r>
        <w:rPr>
          <w:rStyle w:val="975"/>
          <w:rFonts w:eastAsia="Arial Unicode MS"/>
        </w:rPr>
      </w:r>
    </w:p>
    <w:p>
      <w:pPr>
        <w:pStyle w:val="966"/>
        <w:pBdr/>
        <w:spacing/>
        <w:ind/>
        <w:rPr>
          <w:rStyle w:val="975"/>
          <w:rFonts w:eastAsia="Arial Unicode MS"/>
        </w:rPr>
      </w:pPr>
      <w:r>
        <w:rPr>
          <w:rStyle w:val="975"/>
          <w:rFonts w:eastAsia="Arial Unicode MS"/>
        </w:rPr>
        <w:t xml:space="preserve">. . . . B . . .</w:t>
      </w:r>
      <w:r>
        <w:rPr>
          <w:rStyle w:val="975"/>
          <w:rFonts w:eastAsia="Arial Unicode MS"/>
        </w:rPr>
      </w:r>
    </w:p>
    <w:p>
      <w:pPr>
        <w:pStyle w:val="966"/>
        <w:pBdr/>
        <w:spacing/>
        <w:ind/>
        <w:rPr>
          <w:rStyle w:val="975"/>
          <w:rFonts w:eastAsia="Arial Unicode MS"/>
        </w:rPr>
      </w:pPr>
      <w:r>
        <w:rPr>
          <w:rStyle w:val="975"/>
          <w:rFonts w:eastAsia="Arial Unicode MS"/>
        </w:rPr>
        <w:t xml:space="preserve">. . . . . . . .</w:t>
      </w:r>
      <w:r>
        <w:rPr>
          <w:rStyle w:val="975"/>
          <w:rFonts w:eastAsia="Arial Unicode MS"/>
        </w:rPr>
      </w:r>
    </w:p>
    <w:p>
      <w:pPr>
        <w:pStyle w:val="966"/>
        <w:pBdr/>
        <w:spacing/>
        <w:ind/>
        <w:rPr>
          <w:rStyle w:val="975"/>
          <w:rFonts w:eastAsia="Arial Unicode MS"/>
        </w:rPr>
      </w:pPr>
      <w:r>
        <w:rPr>
          <w:rStyle w:val="975"/>
          <w:rFonts w:eastAsia="Arial Unicode MS"/>
        </w:rPr>
        <w:t xml:space="preserve">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t xml:space="preserve"> . B </w:t>
      </w:r>
      <w:r>
        <w:rPr>
          <w:rStyle w:val="975"/>
          <w:rFonts w:eastAsia="Arial Unicode MS"/>
        </w:rPr>
        <w:t xml:space="preserve">B</w:t>
      </w:r>
      <w:r>
        <w:rPr>
          <w:rStyle w:val="975"/>
          <w:rFonts w:eastAsia="Arial Unicode MS"/>
        </w:rPr>
        <w:t xml:space="preserve"> </w:t>
      </w:r>
      <w:r>
        <w:rPr>
          <w:rStyle w:val="975"/>
          <w:rFonts w:eastAsia="Arial Unicode MS"/>
        </w:rPr>
        <w:t xml:space="preserve">B</w:t>
      </w:r>
      <w:r>
        <w:rPr>
          <w:rStyle w:val="975"/>
          <w:rFonts w:eastAsia="Arial Unicode MS"/>
        </w:rPr>
      </w:r>
    </w:p>
    <w:p>
      <w:pPr>
        <w:pStyle w:val="966"/>
        <w:pBdr/>
        <w:spacing/>
        <w:ind/>
        <w:rPr>
          <w:rStyle w:val="975"/>
          <w:rFonts w:eastAsia="Arial Unicode MS"/>
        </w:rPr>
      </w:pPr>
      <w:r>
        <w:rPr>
          <w:rStyle w:val="975"/>
          <w:rFonts w:eastAsia="Arial Unicode MS"/>
        </w:rPr>
        <w:t xml:space="preserve">T L S D K S L T</w:t>
      </w:r>
      <w:r>
        <w:rPr>
          <w:rStyle w:val="975"/>
          <w:rFonts w:eastAsia="Arial Unicode MS"/>
        </w:rPr>
      </w:r>
    </w:p>
    <w:p>
      <w:pPr>
        <w:pBdr/>
        <w:spacing/>
        <w:ind/>
        <w:rPr/>
      </w:pPr>
      <w:r>
        <w:pict>
          <v:shape id="shape 27" o:spid="_x0000_s27"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E5 – Zugprotokoll</w:t>
      </w:r>
      <w:r/>
    </w:p>
    <w:p>
      <w:pPr>
        <w:pStyle w:val="972"/>
        <w:pBdr/>
        <w:spacing/>
        <w:ind/>
        <w:rPr/>
      </w:pPr>
      <w:r>
        <w:t xml:space="preserve">Speichern Sie die bisher durchgeführten Züge.</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1. e2 -&gt; e4</w:t>
      </w:r>
      <w:r>
        <w:rPr>
          <w:rStyle w:val="975"/>
          <w:rFonts w:eastAsia="Arial Unicode MS"/>
        </w:rPr>
      </w:r>
    </w:p>
    <w:p>
      <w:pPr>
        <w:pStyle w:val="966"/>
        <w:pBdr/>
        <w:spacing/>
        <w:ind/>
        <w:rPr>
          <w:rStyle w:val="975"/>
          <w:rFonts w:eastAsia="Arial Unicode MS"/>
        </w:rPr>
      </w:pPr>
      <w:r>
        <w:rPr>
          <w:rStyle w:val="975"/>
          <w:rFonts w:eastAsia="Arial Unicode MS"/>
        </w:rPr>
        <w:t xml:space="preserve">2. e7 -&gt; e5</w:t>
      </w:r>
      <w:r>
        <w:rPr>
          <w:rStyle w:val="975"/>
          <w:rFonts w:eastAsia="Arial Unicode MS"/>
        </w:rPr>
      </w:r>
    </w:p>
    <w:p>
      <w:pPr>
        <w:pStyle w:val="966"/>
        <w:pBdr/>
        <w:spacing/>
        <w:ind/>
        <w:rPr>
          <w:rStyle w:val="975"/>
          <w:rFonts w:eastAsia="Arial Unicode MS"/>
        </w:rPr>
      </w:pPr>
      <w:r>
        <w:rPr>
          <w:rStyle w:val="975"/>
          <w:rFonts w:eastAsia="Arial Unicode MS"/>
        </w:rPr>
        <w:t xml:space="preserve">3. g1 -&gt; f3</w:t>
      </w:r>
      <w:r>
        <w:rPr>
          <w:rStyle w:val="975"/>
          <w:rFonts w:eastAsia="Arial Unicode MS"/>
        </w:rPr>
      </w:r>
    </w:p>
    <w:p>
      <w:pPr>
        <w:pStyle w:val="966"/>
        <w:pBdr/>
        <w:spacing/>
        <w:ind/>
        <w:rPr>
          <w:rStyle w:val="975"/>
          <w:rFonts w:eastAsia="Arial Unicode MS"/>
        </w:rPr>
      </w:pPr>
      <w:r>
        <w:rPr>
          <w:rStyle w:val="975"/>
          <w:rFonts w:eastAsia="Arial Unicode MS"/>
        </w:rPr>
        <w:t xml:space="preserve">4. b8 -&gt; c6</w:t>
      </w:r>
      <w:r>
        <w:rPr>
          <w:rStyle w:val="975"/>
          <w:rFonts w:eastAsia="Arial Unicode MS"/>
        </w:rPr>
      </w:r>
    </w:p>
    <w:p>
      <w:pPr>
        <w:pStyle w:val="972"/>
        <w:pBdr/>
        <w:spacing/>
        <w:ind/>
        <w:rPr/>
      </w:pPr>
      <w:r>
        <w:t xml:space="preserve">Verwenden Sie dafür beispielsweise ein Array von Zeichenketten.</w:t>
      </w:r>
      <w:r/>
    </w:p>
    <w:p>
      <w:pPr>
        <w:pBdr/>
        <w:spacing/>
        <w:ind/>
        <w:rPr/>
      </w:pPr>
      <w:r>
        <w:pict>
          <v:shape id="shape 28" o:spid="_x0000_s28"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E6 – Figuren schlagen</w:t>
      </w:r>
      <w:r/>
    </w:p>
    <w:p>
      <w:pPr>
        <w:pStyle w:val="972"/>
        <w:pBdr/>
        <w:spacing/>
        <w:ind/>
        <w:rPr/>
      </w:pPr>
      <w:r>
        <w:t xml:space="preserve">Erweitern Sie die Bewegungsfunktion.</w:t>
      </w:r>
      <w:r/>
    </w:p>
    <w:p>
      <w:pPr>
        <w:pStyle w:val="972"/>
        <w:pBdr/>
        <w:spacing/>
        <w:ind/>
        <w:rPr/>
      </w:pPr>
      <w:r>
        <w:t xml:space="preserve">Befindet sich auf dem </w:t>
      </w:r>
      <w:r>
        <w:t xml:space="preserve">Zielfeld</w:t>
      </w:r>
      <w:r>
        <w:t xml:space="preserve"> eine gegnerische Figur, wird diese entfernt.</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Figur auf e4:</w:t>
      </w:r>
      <w:r>
        <w:rPr>
          <w:rStyle w:val="975"/>
          <w:rFonts w:eastAsia="Arial Unicode MS"/>
        </w:rPr>
      </w:r>
    </w:p>
    <w:p>
      <w:pPr>
        <w:pStyle w:val="966"/>
        <w:pBdr/>
        <w:spacing/>
        <w:ind/>
        <w:rPr>
          <w:rStyle w:val="975"/>
          <w:rFonts w:eastAsia="Arial Unicode MS"/>
        </w:rPr>
      </w:pPr>
      <w:r>
        <w:rPr>
          <w:rStyle w:val="975"/>
          <w:rFonts w:eastAsia="Arial Unicode MS"/>
        </w:rPr>
        <w:t xml:space="preserve">B</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Figur auf d5:</w:t>
      </w:r>
      <w:r>
        <w:rPr>
          <w:rStyle w:val="975"/>
          <w:rFonts w:eastAsia="Arial Unicode MS"/>
        </w:rPr>
      </w:r>
    </w:p>
    <w:p>
      <w:pPr>
        <w:pStyle w:val="966"/>
        <w:pBdr/>
        <w:spacing/>
        <w:ind/>
        <w:rPr>
          <w:rStyle w:val="975"/>
          <w:rFonts w:eastAsia="Arial Unicode MS"/>
        </w:rPr>
      </w:pPr>
      <w:r>
        <w:rPr>
          <w:rStyle w:val="975"/>
          <w:rFonts w:eastAsia="Arial Unicode MS"/>
        </w:rPr>
        <w:t xml:space="preserve">b</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Zug:</w:t>
      </w:r>
      <w:r>
        <w:rPr>
          <w:rStyle w:val="975"/>
          <w:rFonts w:eastAsia="Arial Unicode MS"/>
        </w:rPr>
      </w:r>
    </w:p>
    <w:p>
      <w:pPr>
        <w:pStyle w:val="966"/>
        <w:pBdr/>
        <w:spacing/>
        <w:ind/>
        <w:rPr>
          <w:rStyle w:val="975"/>
          <w:rFonts w:eastAsia="Arial Unicode MS"/>
        </w:rPr>
      </w:pPr>
      <w:r>
        <w:rPr>
          <w:rStyle w:val="975"/>
          <w:rFonts w:eastAsia="Arial Unicode MS"/>
        </w:rPr>
        <w:t xml:space="preserve">e4 -&gt; d5</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Ergebnis:</w:t>
      </w:r>
      <w:r>
        <w:rPr>
          <w:rStyle w:val="975"/>
          <w:rFonts w:eastAsia="Arial Unicode MS"/>
        </w:rPr>
      </w:r>
    </w:p>
    <w:p>
      <w:pPr>
        <w:pStyle w:val="966"/>
        <w:pBdr/>
        <w:spacing/>
        <w:ind/>
        <w:rPr>
          <w:rStyle w:val="975"/>
          <w:rFonts w:eastAsia="Arial Unicode MS"/>
        </w:rPr>
      </w:pPr>
      <w:r>
        <w:rPr>
          <w:rStyle w:val="975"/>
          <w:rFonts w:eastAsia="Arial Unicode MS"/>
        </w:rPr>
        <w:t xml:space="preserve">Das schwarze Zeichen b wird entfernt.</w:t>
      </w:r>
      <w:r>
        <w:rPr>
          <w:rStyle w:val="975"/>
          <w:rFonts w:eastAsia="Arial Unicode MS"/>
        </w:rPr>
      </w:r>
    </w:p>
    <w:p>
      <w:pPr>
        <w:pStyle w:val="966"/>
        <w:pBdr/>
        <w:spacing/>
        <w:ind/>
        <w:rPr>
          <w:rStyle w:val="975"/>
          <w:rFonts w:eastAsia="Arial Unicode MS"/>
        </w:rPr>
      </w:pPr>
      <w:r>
        <w:rPr>
          <w:rStyle w:val="975"/>
          <w:rFonts w:eastAsia="Arial Unicode MS"/>
        </w:rPr>
        <w:t xml:space="preserve">Der weiße Bauer steht anschließend auf d5.</w:t>
      </w:r>
      <w:r>
        <w:rPr>
          <w:rStyle w:val="975"/>
          <w:rFonts w:eastAsia="Arial Unicode MS"/>
        </w:rPr>
      </w:r>
    </w:p>
    <w:p>
      <w:pPr>
        <w:pBdr/>
        <w:spacing/>
        <w:ind/>
        <w:rPr/>
      </w:pPr>
      <w:r>
        <w:pict>
          <v:shape id="shape 29" o:spid="_x0000_s29" o:spt="1" type="#_x0000_t1" style="width:0.00pt;height:1.50pt;mso-wrap-distance-left:0.00pt;mso-wrap-distance-top:0.00pt;mso-wrap-distance-right:0.00pt;mso-wrap-distance-bottom:0.00pt;visibility:visible;" fillcolor="#A0A0A0" stroked="f" o:hr="t" o:hrstd="t" o:hralign="center" o:hrnoshade="f"/>
        </w:pict>
      </w:r>
      <w:r/>
    </w:p>
    <w:p>
      <w:pPr>
        <w:pStyle w:val="950"/>
        <w:pBdr/>
        <w:spacing/>
        <w:ind/>
        <w:rPr/>
      </w:pPr>
      <w:r>
        <w:t xml:space="preserve">Aufgabe E7 – Erste Schachregeln</w:t>
      </w:r>
      <w:r/>
    </w:p>
    <w:p>
      <w:pPr>
        <w:pStyle w:val="972"/>
        <w:pBdr/>
        <w:spacing/>
        <w:ind/>
        <w:rPr/>
      </w:pPr>
      <w:r>
        <w:t xml:space="preserve">Implementieren Sie mindestens die Bewegungsregeln für:</w:t>
      </w:r>
      <w:r/>
    </w:p>
    <w:p>
      <w:pPr>
        <w:pStyle w:val="972"/>
        <w:numPr>
          <w:ilvl w:val="0"/>
          <w:numId w:val="32"/>
        </w:numPr>
        <w:pBdr/>
        <w:spacing/>
        <w:ind/>
        <w:rPr/>
      </w:pPr>
      <w:r>
        <w:t xml:space="preserve">Turm</w:t>
      </w:r>
      <w:r/>
    </w:p>
    <w:p>
      <w:pPr>
        <w:pStyle w:val="972"/>
        <w:numPr>
          <w:ilvl w:val="0"/>
          <w:numId w:val="32"/>
        </w:numPr>
        <w:pBdr/>
        <w:spacing/>
        <w:ind/>
        <w:rPr/>
      </w:pPr>
      <w:r>
        <w:t xml:space="preserve">Läufer</w:t>
      </w:r>
      <w:r/>
    </w:p>
    <w:p>
      <w:pPr>
        <w:pStyle w:val="972"/>
        <w:numPr>
          <w:ilvl w:val="0"/>
          <w:numId w:val="32"/>
        </w:numPr>
        <w:pBdr/>
        <w:spacing/>
        <w:ind/>
        <w:rPr/>
      </w:pPr>
      <w:r>
        <w:t xml:space="preserve">Springer</w:t>
      </w:r>
      <w:r/>
    </w:p>
    <w:p>
      <w:pPr>
        <w:pStyle w:val="972"/>
        <w:pBdr/>
        <w:spacing/>
        <w:ind/>
        <w:rPr/>
      </w:pPr>
      <w:r>
        <w:t xml:space="preserve">Ein ungültiger Zug soll abgelehnt werden.</w:t>
      </w:r>
      <w:r/>
    </w:p>
    <w:p>
      <w:pPr>
        <w:pStyle w:val="972"/>
        <w:pBdr/>
        <w:spacing/>
        <w:ind/>
        <w:rPr/>
      </w:pPr>
      <w:r>
        <w:t xml:space="preserve">Beispiel:</w:t>
      </w:r>
      <w:r/>
    </w:p>
    <w:p>
      <w:pPr>
        <w:pStyle w:val="966"/>
        <w:pBdr/>
        <w:spacing/>
        <w:ind/>
        <w:rPr>
          <w:rStyle w:val="975"/>
          <w:rFonts w:eastAsia="Arial Unicode MS"/>
        </w:rPr>
      </w:pPr>
      <w:r>
        <w:rPr>
          <w:rStyle w:val="975"/>
          <w:rFonts w:eastAsia="Arial Unicode MS"/>
        </w:rPr>
        <w:t xml:space="preserve">Weiß ist am Zug.</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Startfeld: a1</w:t>
      </w:r>
      <w:r>
        <w:rPr>
          <w:rStyle w:val="975"/>
          <w:rFonts w:eastAsia="Arial Unicode MS"/>
        </w:rPr>
      </w:r>
    </w:p>
    <w:p>
      <w:pPr>
        <w:pStyle w:val="966"/>
        <w:pBdr/>
        <w:spacing/>
        <w:ind/>
        <w:rPr>
          <w:rStyle w:val="975"/>
          <w:rFonts w:eastAsia="Arial Unicode MS"/>
        </w:rPr>
      </w:pPr>
      <w:r>
        <w:rPr>
          <w:rStyle w:val="975"/>
          <w:rFonts w:eastAsia="Arial Unicode MS"/>
        </w:rPr>
        <w:t xml:space="preserve">Zielfeld</w:t>
      </w:r>
      <w:r>
        <w:rPr>
          <w:rStyle w:val="975"/>
          <w:rFonts w:eastAsia="Arial Unicode MS"/>
        </w:rPr>
        <w:t xml:space="preserve">: b3</w:t>
      </w:r>
      <w:r>
        <w:rPr>
          <w:rStyle w:val="975"/>
          <w:rFonts w:eastAsia="Arial Unicode MS"/>
        </w:rPr>
      </w:r>
    </w:p>
    <w:p>
      <w:pPr>
        <w:pStyle w:val="966"/>
        <w:pBdr/>
        <w:spacing/>
        <w:ind/>
        <w:rPr>
          <w:rStyle w:val="975"/>
          <w:rFonts w:eastAsia="Arial Unicode MS"/>
        </w:rPr>
      </w:pPr>
      <w:r>
        <w:rPr>
          <w:rFonts w:eastAsia="Arial Unicode MS"/>
        </w:rPr>
      </w:r>
      <w:r>
        <w:rPr>
          <w:rStyle w:val="975"/>
          <w:rFonts w:eastAsia="Arial Unicode MS"/>
        </w:rPr>
      </w:r>
    </w:p>
    <w:p>
      <w:pPr>
        <w:pStyle w:val="966"/>
        <w:pBdr/>
        <w:spacing/>
        <w:ind/>
        <w:rPr>
          <w:rStyle w:val="975"/>
          <w:rFonts w:eastAsia="Arial Unicode MS"/>
        </w:rPr>
      </w:pPr>
      <w:r>
        <w:rPr>
          <w:rStyle w:val="975"/>
          <w:rFonts w:eastAsia="Arial Unicode MS"/>
        </w:rPr>
        <w:t xml:space="preserve">FEHLER:</w:t>
      </w:r>
      <w:r>
        <w:rPr>
          <w:rStyle w:val="975"/>
          <w:rFonts w:eastAsia="Arial Unicode MS"/>
        </w:rPr>
      </w:r>
    </w:p>
    <w:p>
      <w:pPr>
        <w:pStyle w:val="966"/>
        <w:pBdr/>
        <w:spacing/>
        <w:ind/>
        <w:rPr>
          <w:rStyle w:val="975"/>
          <w:rFonts w:eastAsia="Arial Unicode MS"/>
        </w:rPr>
      </w:pPr>
      <w:r>
        <w:rPr>
          <w:rStyle w:val="975"/>
          <w:rFonts w:eastAsia="Arial Unicode MS"/>
        </w:rPr>
        <w:t xml:space="preserve">Ein Turm kann sich nicht diagonal bewegen.</w:t>
      </w:r>
      <w:r>
        <w:rPr>
          <w:rStyle w:val="975"/>
          <w:rFonts w:eastAsia="Arial Unicode MS"/>
        </w:rPr>
      </w:r>
    </w:p>
    <w:p>
      <w:pPr>
        <w:pStyle w:val="951"/>
        <w:pBdr/>
        <w:spacing/>
        <w:ind/>
        <w:rPr/>
      </w:pPr>
      <w:r>
        <w:t xml:space="preserve">Experten-Erweiterung</w:t>
      </w:r>
      <w:r/>
    </w:p>
    <w:p>
      <w:pPr>
        <w:pStyle w:val="972"/>
        <w:pBdr/>
        <w:spacing/>
        <w:ind/>
        <w:rPr/>
      </w:pPr>
      <w:r>
        <w:t xml:space="preserve">Implementieren Sie anschließend:</w:t>
      </w:r>
      <w:r/>
    </w:p>
    <w:p>
      <w:pPr>
        <w:pStyle w:val="972"/>
        <w:numPr>
          <w:ilvl w:val="0"/>
          <w:numId w:val="33"/>
        </w:numPr>
        <w:pBdr/>
        <w:spacing/>
        <w:ind/>
        <w:rPr/>
      </w:pPr>
      <w:r>
        <w:t xml:space="preserve">Dame</w:t>
      </w:r>
      <w:r/>
    </w:p>
    <w:p>
      <w:pPr>
        <w:pStyle w:val="972"/>
        <w:numPr>
          <w:ilvl w:val="0"/>
          <w:numId w:val="33"/>
        </w:numPr>
        <w:pBdr/>
        <w:spacing/>
        <w:ind/>
        <w:rPr/>
      </w:pPr>
      <w:r>
        <w:t xml:space="preserve">König</w:t>
      </w:r>
      <w:r/>
    </w:p>
    <w:p>
      <w:pPr>
        <w:pStyle w:val="972"/>
        <w:numPr>
          <w:ilvl w:val="0"/>
          <w:numId w:val="33"/>
        </w:numPr>
        <w:pBdr/>
        <w:spacing/>
        <w:ind/>
        <w:rPr/>
      </w:pPr>
      <w:r>
        <w:t xml:space="preserve">Bauer</w:t>
      </w:r>
      <w:r/>
    </w:p>
    <w:p>
      <w:pPr>
        <w:pBdr/>
        <w:spacing/>
        <w:ind/>
        <w:rPr/>
      </w:pPr>
      <w:r>
        <w:pict>
          <v:shape id="shape 30" o:spid="_x0000_s30"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9. Optionales Expertenprojekt – Objektorientierte Erweiterung</w:t>
      </w:r>
      <w:r/>
    </w:p>
    <w:p>
      <w:pPr>
        <w:pStyle w:val="972"/>
        <w:pBdr/>
        <w:spacing/>
        <w:ind/>
        <w:rPr/>
      </w:pPr>
      <w:r>
        <w:t xml:space="preserve">Wenn die verwendete Unterrichtsreihe bereits Strukturen behandelt hat, kann das Datenmodell erweitert werden.</w:t>
      </w:r>
      <w:r/>
    </w:p>
    <w:p>
      <w:pPr>
        <w:pStyle w:val="972"/>
        <w:pBdr/>
        <w:spacing/>
        <w:ind/>
        <w:rPr/>
      </w:pPr>
      <w:r>
        <w:t xml:space="preserve">Erstellen Sie beispielsweise:</w:t>
      </w:r>
      <w:r/>
    </w:p>
    <w:p>
      <w:pPr>
        <w:pStyle w:val="966"/>
        <w:pBdr/>
        <w:spacing/>
        <w:ind/>
        <w:rPr>
          <w:rStyle w:val="975"/>
          <w:rFonts w:eastAsia="Arial Unicode MS"/>
        </w:rPr>
      </w:pPr>
      <w:r>
        <w:rPr>
          <w:rStyle w:val="975"/>
          <w:rFonts w:eastAsia="Arial Unicode MS"/>
        </w:rPr>
        <w:t xml:space="preserve">typedef</w:t>
      </w:r>
      <w:r>
        <w:rPr>
          <w:rStyle w:val="975"/>
          <w:rFonts w:eastAsia="Arial Unicode MS"/>
        </w:rPr>
        <w:t xml:space="preserve"> </w:t>
      </w:r>
      <w:r>
        <w:rPr>
          <w:rStyle w:val="975"/>
          <w:rFonts w:eastAsia="Arial Unicode MS"/>
        </w:rPr>
        <w:t xml:space="preserve">struct</w:t>
      </w:r>
      <w:r>
        <w:rPr>
          <w:rStyle w:val="975"/>
          <w:rFonts w:eastAsia="Arial Unicode MS"/>
        </w:rPr>
        <w:t xml:space="preserve"> {</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figur</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w:t>
      </w:r>
      <w:r>
        <w:rPr>
          <w:rStyle w:val="975"/>
          <w:rFonts w:eastAsia="Arial Unicode MS"/>
        </w:rPr>
        <w:t xml:space="preserve">char</w:t>
      </w:r>
      <w:r>
        <w:rPr>
          <w:rStyle w:val="975"/>
          <w:rFonts w:eastAsia="Arial Unicode MS"/>
        </w:rPr>
        <w:t xml:space="preserve"> </w:t>
      </w:r>
      <w:r>
        <w:rPr>
          <w:rStyle w:val="975"/>
          <w:rFonts w:eastAsia="Arial Unicode MS"/>
        </w:rPr>
        <w:t xml:space="preserve">farbe</w:t>
      </w:r>
      <w:r>
        <w:rPr>
          <w:rStyle w:val="975"/>
          <w:rFonts w:eastAsia="Arial Unicode MS"/>
        </w:rPr>
        <w:t xml:space="preserve">;</w:t>
      </w:r>
      <w:r>
        <w:rPr>
          <w:rStyle w:val="975"/>
          <w:rFonts w:eastAsia="Arial Unicode MS"/>
        </w:rPr>
      </w:r>
    </w:p>
    <w:p>
      <w:pPr>
        <w:pStyle w:val="966"/>
        <w:pBdr/>
        <w:spacing/>
        <w:ind/>
        <w:rPr>
          <w:rStyle w:val="975"/>
          <w:rFonts w:eastAsia="Arial Unicode MS"/>
        </w:rPr>
      </w:pPr>
      <w:r>
        <w:rPr>
          <w:rStyle w:val="975"/>
          <w:rFonts w:eastAsia="Arial Unicode MS"/>
        </w:rPr>
        <w:t xml:space="preserve">} Feld;</w:t>
      </w:r>
      <w:r>
        <w:rPr>
          <w:rStyle w:val="975"/>
          <w:rFonts w:eastAsia="Arial Unicode MS"/>
        </w:rPr>
      </w:r>
    </w:p>
    <w:p>
      <w:pPr>
        <w:pStyle w:val="972"/>
        <w:pBdr/>
        <w:spacing/>
        <w:ind/>
        <w:rPr/>
      </w:pPr>
      <w:r>
        <w:t xml:space="preserve">Das Spielfeld wird dann:</w:t>
      </w:r>
      <w:r/>
    </w:p>
    <w:p>
      <w:pPr>
        <w:pStyle w:val="966"/>
        <w:pBdr/>
        <w:spacing/>
        <w:ind/>
        <w:rPr>
          <w:rStyle w:val="975"/>
          <w:rFonts w:eastAsia="Arial Unicode MS"/>
        </w:rPr>
      </w:pPr>
      <w:r>
        <w:rPr>
          <w:rStyle w:val="975"/>
          <w:rFonts w:eastAsia="Arial Unicode MS"/>
        </w:rPr>
        <w:t xml:space="preserve">Feld </w:t>
      </w:r>
      <w:r>
        <w:rPr>
          <w:rStyle w:val="975"/>
          <w:rFonts w:eastAsia="Arial Unicode MS"/>
        </w:rPr>
        <w:t xml:space="preserve">spielfeld</w:t>
      </w:r>
      <w:r>
        <w:rPr>
          <w:rStyle w:val="975"/>
          <w:rFonts w:eastAsia="Arial Unicode MS"/>
        </w:rPr>
        <w:t xml:space="preserve">[8][8];</w:t>
      </w:r>
      <w:r>
        <w:rPr>
          <w:rStyle w:val="975"/>
          <w:rFonts w:eastAsia="Arial Unicode MS"/>
        </w:rPr>
      </w:r>
    </w:p>
    <w:p>
      <w:pPr>
        <w:pStyle w:val="972"/>
        <w:pBdr/>
        <w:spacing/>
        <w:ind/>
        <w:rPr/>
      </w:pPr>
      <w:r>
        <w:t xml:space="preserve">Dadurch können Figur und Farbe getrennt gespeichert werden.</w:t>
      </w:r>
      <w:r/>
    </w:p>
    <w:p>
      <w:pPr>
        <w:pBdr/>
        <w:spacing/>
        <w:ind/>
        <w:rPr/>
      </w:pPr>
      <w:r>
        <w:pict>
          <v:shape id="shape 31" o:spid="_x0000_s31"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10. Testfälle</w:t>
      </w:r>
      <w:r/>
    </w:p>
    <w:p>
      <w:pPr>
        <w:pStyle w:val="972"/>
        <w:pBdr/>
        <w:spacing/>
        <w:ind/>
        <w:rPr/>
      </w:pPr>
      <w:r>
        <w:t xml:space="preserve">Testen Sie Ihr Programm systematisch.</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15"/>
        <w:gridCol w:w="2700"/>
        <w:gridCol w:w="4034"/>
      </w:tblGrid>
      <w:tr>
        <w:trPr>
          <w:tblCellSpacing w:w="15" w:type="dxa"/>
          <w:tblHeader/>
        </w:trPr>
        <w:tc>
          <w:tcPr>
            <w:tcBorders/>
            <w:tcW w:w="0" w:type="auto"/>
            <w:vAlign w:val="center"/>
          </w:tcPr>
          <w:p>
            <w:pPr>
              <w:pBdr/>
              <w:spacing/>
              <w:ind/>
              <w:jc w:val="center"/>
              <w:rPr>
                <w:b/>
                <w:bCs/>
              </w:rPr>
            </w:pPr>
            <w:r>
              <w:rPr>
                <w:b/>
                <w:bCs/>
              </w:rPr>
              <w:t xml:space="preserve">Test</w:t>
            </w:r>
            <w:r>
              <w:rPr>
                <w:b/>
                <w:bCs/>
              </w:rPr>
            </w:r>
          </w:p>
        </w:tc>
        <w:tc>
          <w:tcPr>
            <w:tcBorders/>
            <w:tcW w:w="0" w:type="auto"/>
            <w:vAlign w:val="center"/>
          </w:tcPr>
          <w:p>
            <w:pPr>
              <w:pBdr/>
              <w:spacing/>
              <w:ind/>
              <w:jc w:val="center"/>
              <w:rPr>
                <w:b/>
                <w:bCs/>
              </w:rPr>
            </w:pPr>
            <w:r>
              <w:rPr>
                <w:b/>
                <w:bCs/>
              </w:rPr>
              <w:t xml:space="preserve">Eingabe</w:t>
            </w:r>
            <w:r>
              <w:rPr>
                <w:b/>
                <w:bCs/>
              </w:rPr>
            </w:r>
          </w:p>
        </w:tc>
        <w:tc>
          <w:tcPr>
            <w:tcBorders/>
            <w:tcW w:w="0" w:type="auto"/>
            <w:vAlign w:val="center"/>
          </w:tcPr>
          <w:p>
            <w:pPr>
              <w:pBdr/>
              <w:spacing/>
              <w:ind/>
              <w:jc w:val="center"/>
              <w:rPr>
                <w:b/>
                <w:bCs/>
              </w:rPr>
            </w:pPr>
            <w:r>
              <w:rPr>
                <w:b/>
                <w:bCs/>
              </w:rPr>
              <w:t xml:space="preserve">Erwartetes Ergebnis</w:t>
            </w:r>
            <w:r>
              <w:rPr>
                <w:b/>
                <w:bCs/>
              </w:rPr>
            </w:r>
          </w:p>
        </w:tc>
      </w:tr>
      <w:tr>
        <w:trPr>
          <w:tblCellSpacing w:w="15" w:type="dxa"/>
        </w:trPr>
        <w:tc>
          <w:tcPr>
            <w:tcBorders/>
            <w:tcW w:w="0" w:type="auto"/>
            <w:vAlign w:val="center"/>
          </w:tcPr>
          <w:p>
            <w:pPr>
              <w:pBdr/>
              <w:spacing/>
              <w:ind/>
              <w:rPr/>
            </w:pPr>
            <w:r>
              <w:t xml:space="preserve">1</w:t>
            </w:r>
            <w:r/>
          </w:p>
        </w:tc>
        <w:tc>
          <w:tcPr>
            <w:tcBorders/>
            <w:tcW w:w="0" w:type="auto"/>
            <w:vAlign w:val="center"/>
          </w:tcPr>
          <w:p>
            <w:pPr>
              <w:pBdr/>
              <w:spacing/>
              <w:ind/>
              <w:rPr/>
            </w:pPr>
            <w:r>
              <w:t xml:space="preserve">Neues Spiel</w:t>
            </w:r>
            <w:r/>
          </w:p>
        </w:tc>
        <w:tc>
          <w:tcPr>
            <w:tcBorders/>
            <w:tcW w:w="0" w:type="auto"/>
            <w:vAlign w:val="center"/>
          </w:tcPr>
          <w:p>
            <w:pPr>
              <w:pBdr/>
              <w:spacing/>
              <w:ind/>
              <w:rPr/>
            </w:pPr>
            <w:r>
              <w:t xml:space="preserve">Startaufstellung wird angezeigt</w:t>
            </w:r>
            <w:r/>
          </w:p>
        </w:tc>
      </w:tr>
      <w:tr>
        <w:trPr>
          <w:tblCellSpacing w:w="15" w:type="dxa"/>
        </w:trPr>
        <w:tc>
          <w:tcPr>
            <w:tcBorders/>
            <w:tcW w:w="0" w:type="auto"/>
            <w:vAlign w:val="center"/>
          </w:tcPr>
          <w:p>
            <w:pPr>
              <w:pBdr/>
              <w:spacing/>
              <w:ind/>
              <w:rPr/>
            </w:pPr>
            <w:r>
              <w:t xml:space="preserve">2</w:t>
            </w:r>
            <w:r/>
          </w:p>
        </w:tc>
        <w:tc>
          <w:tcPr>
            <w:tcBorders/>
            <w:tcW w:w="0" w:type="auto"/>
            <w:vAlign w:val="center"/>
          </w:tcPr>
          <w:p>
            <w:pPr>
              <w:pBdr/>
              <w:spacing/>
              <w:ind/>
              <w:rPr/>
            </w:pPr>
            <w:r>
              <w:rPr>
                <w:rStyle w:val="975"/>
              </w:rPr>
              <w:t xml:space="preserve">e2 -&gt; e4</w:t>
            </w:r>
            <w:r/>
          </w:p>
        </w:tc>
        <w:tc>
          <w:tcPr>
            <w:tcBorders/>
            <w:tcW w:w="0" w:type="auto"/>
            <w:vAlign w:val="center"/>
          </w:tcPr>
          <w:p>
            <w:pPr>
              <w:pBdr/>
              <w:spacing/>
              <w:ind/>
              <w:rPr/>
            </w:pPr>
            <w:r>
              <w:t xml:space="preserve">Bauer steht auf e4</w:t>
            </w:r>
            <w:r/>
          </w:p>
        </w:tc>
      </w:tr>
      <w:tr>
        <w:trPr>
          <w:tblCellSpacing w:w="15" w:type="dxa"/>
        </w:trPr>
        <w:tc>
          <w:tcPr>
            <w:tcBorders/>
            <w:tcW w:w="0" w:type="auto"/>
            <w:vAlign w:val="center"/>
          </w:tcPr>
          <w:p>
            <w:pPr>
              <w:pBdr/>
              <w:spacing/>
              <w:ind/>
              <w:rPr/>
            </w:pPr>
            <w:r>
              <w:t xml:space="preserve">3</w:t>
            </w:r>
            <w:r/>
          </w:p>
        </w:tc>
        <w:tc>
          <w:tcPr>
            <w:tcBorders/>
            <w:tcW w:w="0" w:type="auto"/>
            <w:vAlign w:val="center"/>
          </w:tcPr>
          <w:p>
            <w:pPr>
              <w:pBdr/>
              <w:spacing/>
              <w:ind/>
              <w:rPr/>
            </w:pPr>
            <w:r>
              <w:rPr>
                <w:rStyle w:val="975"/>
              </w:rPr>
              <w:t xml:space="preserve">e5 -&gt; e6</w:t>
            </w:r>
            <w:r/>
          </w:p>
        </w:tc>
        <w:tc>
          <w:tcPr>
            <w:tcBorders/>
            <w:tcW w:w="0" w:type="auto"/>
            <w:vAlign w:val="center"/>
          </w:tcPr>
          <w:p>
            <w:pPr>
              <w:pBdr/>
              <w:spacing/>
              <w:ind/>
              <w:rPr/>
            </w:pPr>
            <w:r>
              <w:t xml:space="preserve">Fehlermeldung, wenn e5 leer ist</w:t>
            </w:r>
            <w:r/>
          </w:p>
        </w:tc>
      </w:tr>
      <w:tr>
        <w:trPr>
          <w:tblCellSpacing w:w="15" w:type="dxa"/>
        </w:trPr>
        <w:tc>
          <w:tcPr>
            <w:tcBorders/>
            <w:tcW w:w="0" w:type="auto"/>
            <w:vAlign w:val="center"/>
          </w:tcPr>
          <w:p>
            <w:pPr>
              <w:pBdr/>
              <w:spacing/>
              <w:ind/>
              <w:rPr/>
            </w:pPr>
            <w:r>
              <w:t xml:space="preserve">4</w:t>
            </w:r>
            <w:r/>
          </w:p>
        </w:tc>
        <w:tc>
          <w:tcPr>
            <w:tcBorders/>
            <w:tcW w:w="0" w:type="auto"/>
            <w:vAlign w:val="center"/>
          </w:tcPr>
          <w:p>
            <w:pPr>
              <w:pBdr/>
              <w:spacing/>
              <w:ind/>
              <w:rPr/>
            </w:pPr>
            <w:r>
              <w:rPr>
                <w:rStyle w:val="975"/>
              </w:rPr>
              <w:t xml:space="preserve">z2 -&gt; e4</w:t>
            </w:r>
            <w:r/>
          </w:p>
        </w:tc>
        <w:tc>
          <w:tcPr>
            <w:tcBorders/>
            <w:tcW w:w="0" w:type="auto"/>
            <w:vAlign w:val="center"/>
          </w:tcPr>
          <w:p>
            <w:pPr>
              <w:pBdr/>
              <w:spacing/>
              <w:ind/>
              <w:rPr/>
            </w:pPr>
            <w:r>
              <w:t xml:space="preserve">Ungültige Eingabe</w:t>
            </w:r>
            <w:r/>
          </w:p>
        </w:tc>
      </w:tr>
      <w:tr>
        <w:trPr>
          <w:tblCellSpacing w:w="15" w:type="dxa"/>
        </w:trPr>
        <w:tc>
          <w:tcPr>
            <w:tcBorders/>
            <w:tcW w:w="0" w:type="auto"/>
            <w:vAlign w:val="center"/>
          </w:tcPr>
          <w:p>
            <w:pPr>
              <w:pBdr/>
              <w:spacing/>
              <w:ind/>
              <w:rPr/>
            </w:pPr>
            <w:r>
              <w:t xml:space="preserve">5</w:t>
            </w:r>
            <w:r/>
          </w:p>
        </w:tc>
        <w:tc>
          <w:tcPr>
            <w:tcBorders/>
            <w:tcW w:w="0" w:type="auto"/>
            <w:vAlign w:val="center"/>
          </w:tcPr>
          <w:p>
            <w:pPr>
              <w:pBdr/>
              <w:spacing/>
              <w:ind/>
              <w:rPr/>
            </w:pPr>
            <w:r>
              <w:t xml:space="preserve">Spielstand speichern</w:t>
            </w:r>
            <w:r/>
          </w:p>
        </w:tc>
        <w:tc>
          <w:tcPr>
            <w:tcBorders/>
            <w:tcW w:w="0" w:type="auto"/>
            <w:vAlign w:val="center"/>
          </w:tcPr>
          <w:p>
            <w:pPr>
              <w:pBdr/>
              <w:spacing/>
              <w:ind/>
              <w:rPr/>
            </w:pPr>
            <w:r>
              <w:t xml:space="preserve">Datei wird erstellt</w:t>
            </w:r>
            <w:r/>
          </w:p>
        </w:tc>
      </w:tr>
      <w:tr>
        <w:trPr>
          <w:tblCellSpacing w:w="15" w:type="dxa"/>
        </w:trPr>
        <w:tc>
          <w:tcPr>
            <w:tcBorders/>
            <w:tcW w:w="0" w:type="auto"/>
            <w:vAlign w:val="center"/>
          </w:tcPr>
          <w:p>
            <w:pPr>
              <w:pBdr/>
              <w:spacing/>
              <w:ind/>
              <w:rPr/>
            </w:pPr>
            <w:r>
              <w:t xml:space="preserve">6</w:t>
            </w:r>
            <w:r/>
          </w:p>
        </w:tc>
        <w:tc>
          <w:tcPr>
            <w:tcBorders/>
            <w:tcW w:w="0" w:type="auto"/>
            <w:vAlign w:val="center"/>
          </w:tcPr>
          <w:p>
            <w:pPr>
              <w:pBdr/>
              <w:spacing/>
              <w:ind/>
              <w:rPr/>
            </w:pPr>
            <w:r>
              <w:t xml:space="preserve">Programm beenden</w:t>
            </w:r>
            <w:r/>
          </w:p>
        </w:tc>
        <w:tc>
          <w:tcPr>
            <w:tcBorders/>
            <w:tcW w:w="0" w:type="auto"/>
            <w:vAlign w:val="center"/>
          </w:tcPr>
          <w:p>
            <w:pPr>
              <w:pBdr/>
              <w:spacing/>
              <w:ind/>
              <w:rPr/>
            </w:pPr>
            <w:r>
              <w:t xml:space="preserve">Programm endet</w:t>
            </w:r>
            <w:r/>
          </w:p>
        </w:tc>
      </w:tr>
      <w:tr>
        <w:trPr>
          <w:tblCellSpacing w:w="15" w:type="dxa"/>
        </w:trPr>
        <w:tc>
          <w:tcPr>
            <w:tcBorders/>
            <w:tcW w:w="0" w:type="auto"/>
            <w:vAlign w:val="center"/>
          </w:tcPr>
          <w:p>
            <w:pPr>
              <w:pBdr/>
              <w:spacing/>
              <w:ind/>
              <w:rPr/>
            </w:pPr>
            <w:r>
              <w:t xml:space="preserve">7</w:t>
            </w:r>
            <w:r/>
          </w:p>
        </w:tc>
        <w:tc>
          <w:tcPr>
            <w:tcBorders/>
            <w:tcW w:w="0" w:type="auto"/>
            <w:vAlign w:val="center"/>
          </w:tcPr>
          <w:p>
            <w:pPr>
              <w:pBdr/>
              <w:spacing/>
              <w:ind/>
              <w:rPr/>
            </w:pPr>
            <w:r>
              <w:t xml:space="preserve">Spielstand laden</w:t>
            </w:r>
            <w:r/>
          </w:p>
        </w:tc>
        <w:tc>
          <w:tcPr>
            <w:tcBorders/>
            <w:tcW w:w="0" w:type="auto"/>
            <w:vAlign w:val="center"/>
          </w:tcPr>
          <w:p>
            <w:pPr>
              <w:pBdr/>
              <w:spacing/>
              <w:ind/>
              <w:rPr/>
            </w:pPr>
            <w:r>
              <w:t xml:space="preserve">vorheriger Spielstand erscheint</w:t>
            </w:r>
            <w:r/>
          </w:p>
        </w:tc>
      </w:tr>
      <w:tr>
        <w:trPr>
          <w:tblCellSpacing w:w="15" w:type="dxa"/>
        </w:trPr>
        <w:tc>
          <w:tcPr>
            <w:tcBorders/>
            <w:tcW w:w="0" w:type="auto"/>
            <w:vAlign w:val="center"/>
          </w:tcPr>
          <w:p>
            <w:pPr>
              <w:pBdr/>
              <w:spacing/>
              <w:ind/>
              <w:rPr/>
            </w:pPr>
            <w:r>
              <w:t xml:space="preserve">8</w:t>
            </w:r>
            <w:r/>
          </w:p>
        </w:tc>
        <w:tc>
          <w:tcPr>
            <w:tcBorders/>
            <w:tcW w:w="0" w:type="auto"/>
            <w:vAlign w:val="center"/>
          </w:tcPr>
          <w:p>
            <w:pPr>
              <w:pBdr/>
              <w:spacing/>
              <w:ind/>
              <w:rPr/>
            </w:pPr>
            <w:r>
              <w:t xml:space="preserve">falsche Datei laden</w:t>
            </w:r>
            <w:r/>
          </w:p>
        </w:tc>
        <w:tc>
          <w:tcPr>
            <w:tcBorders/>
            <w:tcW w:w="0" w:type="auto"/>
            <w:vAlign w:val="center"/>
          </w:tcPr>
          <w:p>
            <w:pPr>
              <w:pBdr/>
              <w:spacing/>
              <w:ind/>
              <w:rPr/>
            </w:pPr>
            <w:r>
              <w:t xml:space="preserve">Fehlermeldung</w:t>
            </w:r>
            <w:r/>
          </w:p>
        </w:tc>
      </w:tr>
      <w:tr>
        <w:trPr>
          <w:tblCellSpacing w:w="15" w:type="dxa"/>
        </w:trPr>
        <w:tc>
          <w:tcPr>
            <w:tcBorders/>
            <w:tcW w:w="0" w:type="auto"/>
            <w:vAlign w:val="center"/>
          </w:tcPr>
          <w:p>
            <w:pPr>
              <w:pBdr/>
              <w:spacing/>
              <w:ind/>
              <w:rPr/>
            </w:pPr>
            <w:r>
              <w:t xml:space="preserve">9</w:t>
            </w:r>
            <w:r/>
          </w:p>
        </w:tc>
        <w:tc>
          <w:tcPr>
            <w:tcBorders/>
            <w:tcW w:w="0" w:type="auto"/>
            <w:vAlign w:val="center"/>
          </w:tcPr>
          <w:p>
            <w:pPr>
              <w:pBdr/>
              <w:spacing/>
              <w:ind/>
              <w:rPr/>
            </w:pPr>
            <w:r>
              <w:t xml:space="preserve">gegnerische Figur bewegen</w:t>
            </w:r>
            <w:r/>
          </w:p>
        </w:tc>
        <w:tc>
          <w:tcPr>
            <w:tcBorders/>
            <w:tcW w:w="0" w:type="auto"/>
            <w:vAlign w:val="center"/>
          </w:tcPr>
          <w:p>
            <w:pPr>
              <w:pBdr/>
              <w:spacing/>
              <w:ind/>
              <w:rPr/>
            </w:pPr>
            <w:r>
              <w:t xml:space="preserve">nur Expertenversion: Zug wird abgelehnt</w:t>
            </w:r>
            <w:r/>
          </w:p>
        </w:tc>
      </w:tr>
      <w:tr>
        <w:trPr>
          <w:tblCellSpacing w:w="15" w:type="dxa"/>
        </w:trPr>
        <w:tc>
          <w:tcPr>
            <w:tcBorders/>
            <w:tcW w:w="0" w:type="auto"/>
            <w:vAlign w:val="center"/>
          </w:tcPr>
          <w:p>
            <w:pPr>
              <w:pBdr/>
              <w:spacing/>
              <w:ind/>
              <w:rPr/>
            </w:pPr>
            <w:r>
              <w:t xml:space="preserve">10</w:t>
            </w:r>
            <w:r/>
          </w:p>
        </w:tc>
        <w:tc>
          <w:tcPr>
            <w:tcBorders/>
            <w:tcW w:w="0" w:type="auto"/>
            <w:vAlign w:val="center"/>
          </w:tcPr>
          <w:p>
            <w:pPr>
              <w:pBdr/>
              <w:spacing/>
              <w:ind/>
              <w:rPr/>
            </w:pPr>
            <w:r>
              <w:t xml:space="preserve">gültiger Schlagzug</w:t>
            </w:r>
            <w:r/>
          </w:p>
        </w:tc>
        <w:tc>
          <w:tcPr>
            <w:tcBorders/>
            <w:tcW w:w="0" w:type="auto"/>
            <w:vAlign w:val="center"/>
          </w:tcPr>
          <w:p>
            <w:pPr>
              <w:pBdr/>
              <w:spacing/>
              <w:ind/>
              <w:rPr/>
            </w:pPr>
            <w:r>
              <w:t xml:space="preserve">gegnerische Figur wird entfernt</w:t>
            </w:r>
            <w:r/>
          </w:p>
        </w:tc>
      </w:tr>
    </w:tbl>
    <w:p>
      <w:pPr>
        <w:pBdr/>
        <w:spacing/>
        <w:ind/>
        <w:rPr/>
      </w:pPr>
      <w:r>
        <w:pict>
          <v:shape id="shape 32" o:spid="_x0000_s32"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11. Abgabe</w:t>
      </w:r>
      <w:r/>
    </w:p>
    <w:p>
      <w:pPr>
        <w:pStyle w:val="972"/>
        <w:pBdr/>
        <w:spacing/>
        <w:ind/>
        <w:rPr/>
      </w:pPr>
      <w:r>
        <w:t xml:space="preserve">Jede Gruppe bzw. jede/r Schüler/in gibt ab:</w:t>
      </w:r>
      <w:r/>
    </w:p>
    <w:p>
      <w:pPr>
        <w:pStyle w:val="951"/>
        <w:pBdr/>
        <w:spacing/>
        <w:ind/>
        <w:rPr/>
      </w:pPr>
      <w:r>
        <w:t xml:space="preserve">Basis</w:t>
      </w:r>
      <w:r/>
    </w:p>
    <w:p>
      <w:pPr>
        <w:pStyle w:val="972"/>
        <w:numPr>
          <w:ilvl w:val="0"/>
          <w:numId w:val="34"/>
        </w:numPr>
        <w:pBdr/>
        <w:spacing/>
        <w:ind/>
        <w:rPr/>
      </w:pPr>
      <w:r>
        <w:t xml:space="preserve">C-Quellcode</w:t>
      </w:r>
      <w:r/>
    </w:p>
    <w:p>
      <w:pPr>
        <w:pStyle w:val="972"/>
        <w:numPr>
          <w:ilvl w:val="0"/>
          <w:numId w:val="34"/>
        </w:numPr>
        <w:pBdr/>
        <w:spacing/>
        <w:ind/>
        <w:rPr/>
      </w:pPr>
      <w:r>
        <w:t xml:space="preserve">Screenshot des Spielfeldes</w:t>
      </w:r>
      <w:r/>
    </w:p>
    <w:p>
      <w:pPr>
        <w:pStyle w:val="972"/>
        <w:numPr>
          <w:ilvl w:val="0"/>
          <w:numId w:val="34"/>
        </w:numPr>
        <w:pBdr/>
        <w:spacing/>
        <w:ind/>
        <w:rPr/>
      </w:pPr>
      <w:r>
        <w:t xml:space="preserve">kurze Beschreibung der Lösung</w:t>
      </w:r>
      <w:r/>
    </w:p>
    <w:p>
      <w:pPr>
        <w:pStyle w:val="951"/>
        <w:pBdr/>
        <w:spacing/>
        <w:ind/>
        <w:rPr/>
      </w:pPr>
      <w:r>
        <w:t xml:space="preserve">Standard</w:t>
      </w:r>
      <w:r/>
    </w:p>
    <w:p>
      <w:pPr>
        <w:pStyle w:val="972"/>
        <w:pBdr/>
        <w:spacing/>
        <w:ind/>
        <w:rPr/>
      </w:pPr>
      <w:r>
        <w:t xml:space="preserve">Zusätzlich:</w:t>
      </w:r>
      <w:r/>
    </w:p>
    <w:p>
      <w:pPr>
        <w:pStyle w:val="972"/>
        <w:numPr>
          <w:ilvl w:val="0"/>
          <w:numId w:val="35"/>
        </w:numPr>
        <w:pBdr/>
        <w:spacing/>
        <w:ind/>
        <w:rPr/>
      </w:pPr>
      <w:r>
        <w:t xml:space="preserve">gespeicherter Spielstand</w:t>
      </w:r>
      <w:r/>
    </w:p>
    <w:p>
      <w:pPr>
        <w:pStyle w:val="972"/>
        <w:numPr>
          <w:ilvl w:val="0"/>
          <w:numId w:val="35"/>
        </w:numPr>
        <w:pBdr/>
        <w:spacing/>
        <w:ind/>
        <w:rPr/>
      </w:pPr>
      <w:r>
        <w:t xml:space="preserve">Testfälle</w:t>
      </w:r>
      <w:r/>
    </w:p>
    <w:p>
      <w:pPr>
        <w:pStyle w:val="972"/>
        <w:numPr>
          <w:ilvl w:val="0"/>
          <w:numId w:val="35"/>
        </w:numPr>
        <w:pBdr/>
        <w:spacing/>
        <w:ind/>
        <w:rPr/>
      </w:pPr>
      <w:r>
        <w:t xml:space="preserve">Dokumentation der Funktionen</w:t>
      </w:r>
      <w:r/>
    </w:p>
    <w:p>
      <w:pPr>
        <w:pStyle w:val="951"/>
        <w:pBdr/>
        <w:spacing/>
        <w:ind/>
        <w:rPr/>
      </w:pPr>
      <w:r>
        <w:t xml:space="preserve">Experten</w:t>
      </w:r>
      <w:r/>
    </w:p>
    <w:p>
      <w:pPr>
        <w:pStyle w:val="972"/>
        <w:pBdr/>
        <w:spacing/>
        <w:ind/>
        <w:rPr/>
      </w:pPr>
      <w:r>
        <w:t xml:space="preserve">Zusätzlich:</w:t>
      </w:r>
      <w:r/>
    </w:p>
    <w:p>
      <w:pPr>
        <w:pStyle w:val="972"/>
        <w:numPr>
          <w:ilvl w:val="0"/>
          <w:numId w:val="36"/>
        </w:numPr>
        <w:pBdr/>
        <w:spacing/>
        <w:ind/>
        <w:rPr/>
      </w:pPr>
      <w:r>
        <w:t xml:space="preserve">Zugprotokoll</w:t>
      </w:r>
      <w:r/>
    </w:p>
    <w:p>
      <w:pPr>
        <w:pStyle w:val="972"/>
        <w:numPr>
          <w:ilvl w:val="0"/>
          <w:numId w:val="36"/>
        </w:numPr>
        <w:pBdr/>
        <w:spacing/>
        <w:ind/>
        <w:rPr/>
      </w:pPr>
      <w:r>
        <w:t xml:space="preserve">erweitertes Speicherformat</w:t>
      </w:r>
      <w:r/>
    </w:p>
    <w:p>
      <w:pPr>
        <w:pStyle w:val="972"/>
        <w:numPr>
          <w:ilvl w:val="0"/>
          <w:numId w:val="36"/>
        </w:numPr>
        <w:pBdr/>
        <w:spacing/>
        <w:ind/>
        <w:rPr/>
      </w:pPr>
      <w:r>
        <w:t xml:space="preserve">Beschreibung der implementierten Schachregeln</w:t>
      </w:r>
      <w:r/>
    </w:p>
    <w:p>
      <w:pPr>
        <w:pStyle w:val="972"/>
        <w:numPr>
          <w:ilvl w:val="0"/>
          <w:numId w:val="36"/>
        </w:numPr>
        <w:pBdr/>
        <w:spacing/>
        <w:ind/>
        <w:rPr/>
      </w:pPr>
      <w:r>
        <w:t xml:space="preserve">Testfälle für gültige und ungültige Züge</w:t>
      </w:r>
      <w:r/>
    </w:p>
    <w:p>
      <w:pPr>
        <w:pBdr/>
        <w:spacing/>
        <w:ind/>
        <w:rPr/>
      </w:pPr>
      <w:r>
        <w:pict>
          <v:shape id="shape 33" o:spid="_x0000_s33"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12. Bewertung</w:t>
      </w:r>
      <w:r/>
    </w:p>
    <w:p>
      <w:pPr>
        <w:pStyle w:val="950"/>
        <w:pBdr/>
        <w:spacing/>
        <w:ind/>
        <w:rPr/>
      </w:pPr>
      <w:r>
        <w:t xml:space="preserve">Basis – 50 Punkte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75"/>
        <w:gridCol w:w="809"/>
      </w:tblGrid>
      <w:tr>
        <w:trPr>
          <w:tblCellSpacing w:w="15" w:type="dxa"/>
          <w:tblHeader/>
        </w:trPr>
        <w:tc>
          <w:tcPr>
            <w:tcBorders/>
            <w:tcW w:w="0" w:type="auto"/>
            <w:vAlign w:val="center"/>
          </w:tcPr>
          <w:p>
            <w:pPr>
              <w:pBdr/>
              <w:spacing/>
              <w:ind/>
              <w:jc w:val="center"/>
              <w:rPr>
                <w:b/>
                <w:bCs/>
              </w:rPr>
            </w:pPr>
            <w:r>
              <w:rPr>
                <w:b/>
                <w:bCs/>
              </w:rPr>
              <w:t xml:space="preserve">Kriterium</w:t>
            </w:r>
            <w:r>
              <w:rPr>
                <w:b/>
                <w:bCs/>
              </w:rPr>
            </w:r>
          </w:p>
        </w:tc>
        <w:tc>
          <w:tcPr>
            <w:tcBorders/>
            <w:tcW w:w="0" w:type="auto"/>
            <w:vAlign w:val="center"/>
          </w:tcPr>
          <w:p>
            <w:pPr>
              <w:pBdr/>
              <w:spacing/>
              <w:ind/>
              <w:jc w:val="center"/>
              <w:rPr>
                <w:b/>
                <w:bCs/>
              </w:rPr>
            </w:pPr>
            <w:r>
              <w:rPr>
                <w:b/>
                <w:bCs/>
              </w:rPr>
              <w:t xml:space="preserve">Punkte</w:t>
            </w:r>
            <w:r>
              <w:rPr>
                <w:b/>
                <w:bCs/>
              </w:rPr>
            </w:r>
          </w:p>
        </w:tc>
      </w:tr>
      <w:tr>
        <w:trPr>
          <w:tblCellSpacing w:w="15" w:type="dxa"/>
        </w:trPr>
        <w:tc>
          <w:tcPr>
            <w:tcBorders/>
            <w:tcW w:w="0" w:type="auto"/>
            <w:vAlign w:val="center"/>
          </w:tcPr>
          <w:p>
            <w:pPr>
              <w:pBdr/>
              <w:spacing/>
              <w:ind/>
              <w:rPr/>
            </w:pPr>
            <w:r>
              <w:t xml:space="preserve">Array korrekt verwendet</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Startaufstellung</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Spielfeldausgabe</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Figuren bewegen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Menü und Programmstruktur</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rPr>
                <w:rStyle w:val="973"/>
              </w:rPr>
              <w:t xml:space="preserve">Gesamt</w:t>
            </w:r>
            <w:r/>
          </w:p>
        </w:tc>
        <w:tc>
          <w:tcPr>
            <w:tcBorders/>
            <w:tcW w:w="0" w:type="auto"/>
            <w:vAlign w:val="center"/>
          </w:tcPr>
          <w:p>
            <w:pPr>
              <w:pBdr/>
              <w:spacing/>
              <w:ind/>
              <w:rPr/>
            </w:pPr>
            <w:r>
              <w:rPr>
                <w:rStyle w:val="973"/>
              </w:rPr>
              <w:t xml:space="preserve">50</w:t>
            </w:r>
            <w:r/>
          </w:p>
        </w:tc>
      </w:tr>
    </w:tbl>
    <w:p>
      <w:pPr>
        <w:pStyle w:val="950"/>
        <w:pBdr/>
        <w:spacing/>
        <w:ind/>
        <w:rPr/>
      </w:pPr>
      <w:r>
        <w:t xml:space="preserve">Standard – 75 Punkte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129"/>
        <w:gridCol w:w="809"/>
      </w:tblGrid>
      <w:tr>
        <w:trPr>
          <w:tblCellSpacing w:w="15" w:type="dxa"/>
          <w:tblHeader/>
        </w:trPr>
        <w:tc>
          <w:tcPr>
            <w:tcBorders/>
            <w:tcW w:w="0" w:type="auto"/>
            <w:vAlign w:val="center"/>
          </w:tcPr>
          <w:p>
            <w:pPr>
              <w:pBdr/>
              <w:spacing/>
              <w:ind/>
              <w:jc w:val="center"/>
              <w:rPr>
                <w:b/>
                <w:bCs/>
              </w:rPr>
            </w:pPr>
            <w:r>
              <w:rPr>
                <w:b/>
                <w:bCs/>
              </w:rPr>
              <w:t xml:space="preserve">Kriterium</w:t>
            </w:r>
            <w:r>
              <w:rPr>
                <w:b/>
                <w:bCs/>
              </w:rPr>
            </w:r>
          </w:p>
        </w:tc>
        <w:tc>
          <w:tcPr>
            <w:tcBorders/>
            <w:tcW w:w="0" w:type="auto"/>
            <w:vAlign w:val="center"/>
          </w:tcPr>
          <w:p>
            <w:pPr>
              <w:pBdr/>
              <w:spacing/>
              <w:ind/>
              <w:jc w:val="center"/>
              <w:rPr>
                <w:b/>
                <w:bCs/>
              </w:rPr>
            </w:pPr>
            <w:r>
              <w:rPr>
                <w:b/>
                <w:bCs/>
              </w:rPr>
              <w:t xml:space="preserve">Punkte</w:t>
            </w:r>
            <w:r>
              <w:rPr>
                <w:b/>
                <w:bCs/>
              </w:rPr>
            </w:r>
          </w:p>
        </w:tc>
      </w:tr>
      <w:tr>
        <w:trPr>
          <w:tblCellSpacing w:w="15" w:type="dxa"/>
        </w:trPr>
        <w:tc>
          <w:tcPr>
            <w:tcBorders/>
            <w:tcW w:w="0" w:type="auto"/>
            <w:vAlign w:val="center"/>
          </w:tcPr>
          <w:p>
            <w:pPr>
              <w:pBdr/>
              <w:spacing/>
              <w:ind/>
              <w:rPr/>
            </w:pPr>
            <w:r>
              <w:t xml:space="preserve">Basisfunktionen</w:t>
            </w:r>
            <w:r/>
          </w:p>
        </w:tc>
        <w:tc>
          <w:tcPr>
            <w:tcBorders/>
            <w:tcW w:w="0" w:type="auto"/>
            <w:vAlign w:val="center"/>
          </w:tcPr>
          <w:p>
            <w:pPr>
              <w:pBdr/>
              <w:spacing/>
              <w:ind/>
              <w:rPr/>
            </w:pPr>
            <w:r>
              <w:t xml:space="preserve">25</w:t>
            </w:r>
            <w:r/>
          </w:p>
        </w:tc>
      </w:tr>
      <w:tr>
        <w:trPr>
          <w:tblCellSpacing w:w="15" w:type="dxa"/>
        </w:trPr>
        <w:tc>
          <w:tcPr>
            <w:tcBorders/>
            <w:tcW w:w="0" w:type="auto"/>
            <w:vAlign w:val="center"/>
          </w:tcPr>
          <w:p>
            <w:pPr>
              <w:pBdr/>
              <w:spacing/>
              <w:ind/>
              <w:rPr/>
            </w:pPr>
            <w:r>
              <w:t xml:space="preserve">Funktionen sinnvoll strukturiert</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Eingabevalidierung</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Speichern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Laden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Fehlerbehandlung</w:t>
            </w:r>
            <w:r/>
          </w:p>
        </w:tc>
        <w:tc>
          <w:tcPr>
            <w:tcBorders/>
            <w:tcW w:w="0" w:type="auto"/>
            <w:vAlign w:val="center"/>
          </w:tcPr>
          <w:p>
            <w:pPr>
              <w:pBdr/>
              <w:spacing/>
              <w:ind/>
              <w:rPr/>
            </w:pPr>
            <w:r>
              <w:t xml:space="preserve">5</w:t>
            </w:r>
            <w:r/>
          </w:p>
        </w:tc>
      </w:tr>
      <w:tr>
        <w:trPr>
          <w:tblCellSpacing w:w="15" w:type="dxa"/>
        </w:trPr>
        <w:tc>
          <w:tcPr>
            <w:tcBorders/>
            <w:tcW w:w="0" w:type="auto"/>
            <w:vAlign w:val="center"/>
          </w:tcPr>
          <w:p>
            <w:pPr>
              <w:pBdr/>
              <w:spacing/>
              <w:ind/>
              <w:rPr/>
            </w:pPr>
            <w:r>
              <w:t xml:space="preserve">Testfälle</w:t>
            </w:r>
            <w:r/>
          </w:p>
        </w:tc>
        <w:tc>
          <w:tcPr>
            <w:tcBorders/>
            <w:tcW w:w="0" w:type="auto"/>
            <w:vAlign w:val="center"/>
          </w:tcPr>
          <w:p>
            <w:pPr>
              <w:pBdr/>
              <w:spacing/>
              <w:ind/>
              <w:rPr/>
            </w:pPr>
            <w:r>
              <w:t xml:space="preserve">5</w:t>
            </w:r>
            <w:r/>
          </w:p>
        </w:tc>
      </w:tr>
      <w:tr>
        <w:trPr>
          <w:tblCellSpacing w:w="15" w:type="dxa"/>
        </w:trPr>
        <w:tc>
          <w:tcPr>
            <w:tcBorders/>
            <w:tcW w:w="0" w:type="auto"/>
            <w:vAlign w:val="center"/>
          </w:tcPr>
          <w:p>
            <w:pPr>
              <w:pBdr/>
              <w:spacing/>
              <w:ind/>
              <w:rPr/>
            </w:pPr>
            <w:r>
              <w:rPr>
                <w:rStyle w:val="973"/>
              </w:rPr>
              <w:t xml:space="preserve">Gesamt</w:t>
            </w:r>
            <w:r/>
          </w:p>
        </w:tc>
        <w:tc>
          <w:tcPr>
            <w:tcBorders/>
            <w:tcW w:w="0" w:type="auto"/>
            <w:vAlign w:val="center"/>
          </w:tcPr>
          <w:p>
            <w:pPr>
              <w:pBdr/>
              <w:spacing/>
              <w:ind/>
              <w:rPr/>
            </w:pPr>
            <w:r>
              <w:rPr>
                <w:rStyle w:val="973"/>
              </w:rPr>
              <w:t xml:space="preserve">75</w:t>
            </w:r>
            <w:r/>
          </w:p>
        </w:tc>
      </w:tr>
    </w:tbl>
    <w:p>
      <w:pPr>
        <w:pStyle w:val="950"/>
        <w:pBdr/>
        <w:spacing/>
        <w:ind/>
        <w:rPr/>
      </w:pPr>
      <w:r>
        <w:t xml:space="preserve">Experten – 100 Punkte</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809"/>
      </w:tblGrid>
      <w:tr>
        <w:trPr>
          <w:tblCellSpacing w:w="15" w:type="dxa"/>
          <w:tblHeader/>
        </w:trPr>
        <w:tc>
          <w:tcPr>
            <w:tcBorders/>
            <w:tcW w:w="0" w:type="auto"/>
            <w:vAlign w:val="center"/>
          </w:tcPr>
          <w:p>
            <w:pPr>
              <w:pBdr/>
              <w:spacing/>
              <w:ind/>
              <w:jc w:val="center"/>
              <w:rPr>
                <w:b/>
                <w:bCs/>
              </w:rPr>
            </w:pPr>
            <w:r>
              <w:rPr>
                <w:b/>
                <w:bCs/>
              </w:rPr>
              <w:t xml:space="preserve">Kriterium</w:t>
            </w:r>
            <w:r>
              <w:rPr>
                <w:b/>
                <w:bCs/>
              </w:rPr>
            </w:r>
          </w:p>
        </w:tc>
        <w:tc>
          <w:tcPr>
            <w:tcBorders/>
            <w:tcW w:w="0" w:type="auto"/>
            <w:vAlign w:val="center"/>
          </w:tcPr>
          <w:p>
            <w:pPr>
              <w:pBdr/>
              <w:spacing/>
              <w:ind/>
              <w:jc w:val="center"/>
              <w:rPr>
                <w:b/>
                <w:bCs/>
              </w:rPr>
            </w:pPr>
            <w:r>
              <w:rPr>
                <w:b/>
                <w:bCs/>
              </w:rPr>
              <w:t xml:space="preserve">Punkte</w:t>
            </w:r>
            <w:r>
              <w:rPr>
                <w:b/>
                <w:bCs/>
              </w:rPr>
            </w:r>
          </w:p>
        </w:tc>
      </w:tr>
      <w:tr>
        <w:trPr>
          <w:tblCellSpacing w:w="15" w:type="dxa"/>
        </w:trPr>
        <w:tc>
          <w:tcPr>
            <w:tcBorders/>
            <w:tcW w:w="0" w:type="auto"/>
            <w:vAlign w:val="center"/>
          </w:tcPr>
          <w:p>
            <w:pPr>
              <w:pBdr/>
              <w:spacing/>
              <w:ind/>
              <w:rPr/>
            </w:pPr>
            <w:r>
              <w:t xml:space="preserve">Standardfunktionen</w:t>
            </w:r>
            <w:r/>
          </w:p>
        </w:tc>
        <w:tc>
          <w:tcPr>
            <w:tcBorders/>
            <w:tcW w:w="0" w:type="auto"/>
            <w:vAlign w:val="center"/>
          </w:tcPr>
          <w:p>
            <w:pPr>
              <w:pBdr/>
              <w:spacing/>
              <w:ind/>
              <w:rPr/>
            </w:pPr>
            <w:r>
              <w:t xml:space="preserve">40</w:t>
            </w:r>
            <w:r/>
          </w:p>
        </w:tc>
      </w:tr>
      <w:tr>
        <w:trPr>
          <w:tblCellSpacing w:w="15" w:type="dxa"/>
        </w:trPr>
        <w:tc>
          <w:tcPr>
            <w:tcBorders/>
            <w:tcW w:w="0" w:type="auto"/>
            <w:vAlign w:val="center"/>
          </w:tcPr>
          <w:p>
            <w:pPr>
              <w:pBdr/>
              <w:spacing/>
              <w:ind/>
              <w:rPr/>
            </w:pPr>
            <w:r>
              <w:t xml:space="preserve">Spielerwechsel</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Zugnummer</w:t>
            </w:r>
            <w:r/>
          </w:p>
        </w:tc>
        <w:tc>
          <w:tcPr>
            <w:tcBorders/>
            <w:tcW w:w="0" w:type="auto"/>
            <w:vAlign w:val="center"/>
          </w:tcPr>
          <w:p>
            <w:pPr>
              <w:pBdr/>
              <w:spacing/>
              <w:ind/>
              <w:rPr/>
            </w:pPr>
            <w:r>
              <w:t xml:space="preserve">5</w:t>
            </w:r>
            <w:r/>
          </w:p>
        </w:tc>
      </w:tr>
      <w:tr>
        <w:trPr>
          <w:tblCellSpacing w:w="15" w:type="dxa"/>
        </w:trPr>
        <w:tc>
          <w:tcPr>
            <w:tcBorders/>
            <w:tcW w:w="0" w:type="auto"/>
            <w:vAlign w:val="center"/>
          </w:tcPr>
          <w:p>
            <w:pPr>
              <w:pBdr/>
              <w:spacing/>
              <w:ind/>
              <w:rPr/>
            </w:pPr>
            <w:r>
              <w:t xml:space="preserve">Spielstand mit Zusatzinformationen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Zugprotokoll</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Schlagen von Figuren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Schachregeln</w:t>
            </w:r>
            <w:r/>
          </w:p>
        </w:tc>
        <w:tc>
          <w:tcPr>
            <w:tcBorders/>
            <w:tcW w:w="0" w:type="auto"/>
            <w:vAlign w:val="center"/>
          </w:tcPr>
          <w:p>
            <w:pPr>
              <w:pBdr/>
              <w:spacing/>
              <w:ind/>
              <w:rPr/>
            </w:pPr>
            <w:r>
              <w:t xml:space="preserve">10</w:t>
            </w:r>
            <w:r/>
          </w:p>
        </w:tc>
      </w:tr>
      <w:tr>
        <w:trPr>
          <w:tblCellSpacing w:w="15" w:type="dxa"/>
        </w:trPr>
        <w:tc>
          <w:tcPr>
            <w:tcBorders/>
            <w:tcW w:w="0" w:type="auto"/>
            <w:vAlign w:val="center"/>
          </w:tcPr>
          <w:p>
            <w:pPr>
              <w:pBdr/>
              <w:spacing/>
              <w:ind/>
              <w:rPr/>
            </w:pPr>
            <w:r>
              <w:t xml:space="preserve">Programmqualität/Dokumentation</w:t>
            </w:r>
            <w:r/>
          </w:p>
        </w:tc>
        <w:tc>
          <w:tcPr>
            <w:tcBorders/>
            <w:tcW w:w="0" w:type="auto"/>
            <w:vAlign w:val="center"/>
          </w:tcPr>
          <w:p>
            <w:pPr>
              <w:pBdr/>
              <w:spacing/>
              <w:ind/>
              <w:rPr/>
            </w:pPr>
            <w:r>
              <w:t xml:space="preserve">5</w:t>
            </w:r>
            <w:r/>
          </w:p>
        </w:tc>
      </w:tr>
      <w:tr>
        <w:trPr>
          <w:tblCellSpacing w:w="15" w:type="dxa"/>
        </w:trPr>
        <w:tc>
          <w:tcPr>
            <w:tcBorders/>
            <w:tcW w:w="0" w:type="auto"/>
            <w:vAlign w:val="center"/>
          </w:tcPr>
          <w:p>
            <w:pPr>
              <w:pBdr/>
              <w:spacing/>
              <w:ind/>
              <w:rPr/>
            </w:pPr>
            <w:r>
              <w:rPr>
                <w:rStyle w:val="973"/>
              </w:rPr>
              <w:t xml:space="preserve">Gesamt</w:t>
            </w:r>
            <w:r/>
          </w:p>
        </w:tc>
        <w:tc>
          <w:tcPr>
            <w:tcBorders/>
            <w:tcW w:w="0" w:type="auto"/>
            <w:vAlign w:val="center"/>
          </w:tcPr>
          <w:p>
            <w:pPr>
              <w:pBdr/>
              <w:spacing/>
              <w:ind/>
              <w:rPr/>
            </w:pPr>
            <w:r>
              <w:rPr>
                <w:rStyle w:val="973"/>
              </w:rPr>
              <w:t xml:space="preserve">100</w:t>
            </w:r>
            <w:r/>
          </w:p>
        </w:tc>
      </w:tr>
    </w:tbl>
    <w:p>
      <w:pPr>
        <w:pBdr/>
        <w:spacing/>
        <w:ind/>
        <w:rPr/>
      </w:pPr>
      <w:r>
        <w:pict>
          <v:shape id="shape 34" o:spid="_x0000_s34"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13. Reflexionsaufgabe</w:t>
      </w:r>
      <w:r/>
    </w:p>
    <w:p>
      <w:pPr>
        <w:pStyle w:val="972"/>
        <w:pBdr/>
        <w:spacing/>
        <w:ind/>
        <w:rPr/>
      </w:pPr>
      <w:r>
        <w:t xml:space="preserve">Beantworten Sie nach Abschluss des Projekts schriftlich:</w:t>
      </w:r>
      <w:r/>
    </w:p>
    <w:p>
      <w:pPr>
        <w:pStyle w:val="972"/>
        <w:numPr>
          <w:ilvl w:val="0"/>
          <w:numId w:val="37"/>
        </w:numPr>
        <w:pBdr/>
        <w:spacing/>
        <w:ind/>
        <w:rPr/>
      </w:pPr>
      <w:r>
        <w:t xml:space="preserve">Warum eignet sich ein zweidimensionales Array für ein Schachbrett?</w:t>
      </w:r>
      <w:r/>
    </w:p>
    <w:p>
      <w:pPr>
        <w:pStyle w:val="972"/>
        <w:numPr>
          <w:ilvl w:val="0"/>
          <w:numId w:val="37"/>
        </w:numPr>
        <w:pBdr/>
        <w:spacing/>
        <w:ind/>
        <w:rPr/>
      </w:pPr>
      <w:r>
        <w:t xml:space="preserve">Welche Vorteile ergeben sich durch die Verwendung von Funktionen?</w:t>
      </w:r>
      <w:r/>
    </w:p>
    <w:p>
      <w:pPr>
        <w:pStyle w:val="972"/>
        <w:numPr>
          <w:ilvl w:val="0"/>
          <w:numId w:val="37"/>
        </w:numPr>
        <w:pBdr/>
        <w:spacing/>
        <w:ind/>
        <w:rPr/>
      </w:pPr>
      <w:r>
        <w:t xml:space="preserve">Welche Probleme entstehen bei der Umwandlung von </w:t>
      </w:r>
      <w:r>
        <w:rPr>
          <w:rStyle w:val="975"/>
        </w:rPr>
        <w:t xml:space="preserve">a1</w:t>
      </w:r>
      <w:r>
        <w:t xml:space="preserve"> in Array-Indizes?</w:t>
      </w:r>
      <w:r/>
    </w:p>
    <w:p>
      <w:pPr>
        <w:pStyle w:val="972"/>
        <w:numPr>
          <w:ilvl w:val="0"/>
          <w:numId w:val="37"/>
        </w:numPr>
        <w:pBdr/>
        <w:spacing/>
        <w:ind/>
        <w:rPr/>
      </w:pPr>
      <w:r>
        <w:t xml:space="preserve">Warum sollte ein Programm Benutzereingaben überprüfen?</w:t>
      </w:r>
      <w:r/>
    </w:p>
    <w:p>
      <w:pPr>
        <w:pStyle w:val="972"/>
        <w:numPr>
          <w:ilvl w:val="0"/>
          <w:numId w:val="37"/>
        </w:numPr>
        <w:pBdr/>
        <w:spacing/>
        <w:ind/>
        <w:rPr/>
      </w:pPr>
      <w:r>
        <w:t xml:space="preserve">Welche Informationen müssen mindestens gespeichert werden, damit ein Spielstand vollständig wiederhergestellt werden kann?</w:t>
      </w:r>
      <w:r/>
    </w:p>
    <w:p>
      <w:pPr>
        <w:pStyle w:val="972"/>
        <w:numPr>
          <w:ilvl w:val="0"/>
          <w:numId w:val="37"/>
        </w:numPr>
        <w:pBdr/>
        <w:spacing/>
        <w:ind/>
        <w:rPr/>
      </w:pPr>
      <w:r>
        <w:t xml:space="preserve">Welche Probleme würden entstehen, wenn statt eines Arrays nur 64 einzelne Variablen verwendet würden?</w:t>
      </w:r>
      <w:r/>
    </w:p>
    <w:p>
      <w:pPr>
        <w:pStyle w:val="972"/>
        <w:numPr>
          <w:ilvl w:val="0"/>
          <w:numId w:val="37"/>
        </w:numPr>
        <w:pBdr/>
        <w:spacing/>
        <w:ind/>
        <w:rPr/>
      </w:pPr>
      <w:r>
        <w:t xml:space="preserve">Wie könnte das Programm erweitert werden, damit zwei Spieler über ein Netzwerk gegeneinander spielen können?</w:t>
      </w:r>
      <w:r/>
    </w:p>
    <w:p>
      <w:pPr>
        <w:pBdr/>
        <w:spacing/>
        <w:ind/>
        <w:rPr/>
      </w:pPr>
      <w:r>
        <w:pict>
          <v:shape id="shape 35" o:spid="_x0000_s35" o:spt="1" type="#_x0000_t1" style="width:0.00pt;height:1.50pt;mso-wrap-distance-left:0.00pt;mso-wrap-distance-top:0.00pt;mso-wrap-distance-right:0.00pt;mso-wrap-distance-bottom:0.00pt;visibility:visible;" fillcolor="#A0A0A0" stroked="f" o:hr="t" o:hrstd="t" o:hralign="center" o:hrnoshade="f"/>
        </w:pict>
      </w:r>
      <w:r/>
    </w:p>
    <w:p>
      <w:pPr>
        <w:pStyle w:val="949"/>
        <w:pBdr/>
        <w:spacing/>
        <w:ind/>
        <w:rPr/>
      </w:pPr>
      <w:r>
        <w:t xml:space="preserve">14. Kompetenzorientierter Abschluss</w:t>
      </w:r>
      <w:r/>
    </w:p>
    <w:p>
      <w:pPr>
        <w:pStyle w:val="972"/>
        <w:pBdr/>
        <w:spacing/>
        <w:ind/>
        <w:rPr/>
      </w:pPr>
      <w:r>
        <w:t xml:space="preserve">Mit dem Projekt weisen Sie nach, dass Sie:</w:t>
      </w:r>
      <w:r/>
    </w:p>
    <w:p>
      <w:pPr>
        <w:pStyle w:val="972"/>
        <w:numPr>
          <w:ilvl w:val="0"/>
          <w:numId w:val="38"/>
        </w:numPr>
        <w:pBdr/>
        <w:spacing/>
        <w:ind/>
        <w:rPr/>
      </w:pPr>
      <w:r>
        <w:t xml:space="preserve">Datenstrukturen problembezogen auswählen,</w:t>
      </w:r>
      <w:r/>
    </w:p>
    <w:p>
      <w:pPr>
        <w:pStyle w:val="972"/>
        <w:numPr>
          <w:ilvl w:val="0"/>
          <w:numId w:val="38"/>
        </w:numPr>
        <w:pBdr/>
        <w:spacing/>
        <w:ind/>
        <w:rPr/>
      </w:pPr>
      <w:r>
        <w:t xml:space="preserve">zweidimensionale Arrays einsetzen,</w:t>
      </w:r>
      <w:r/>
    </w:p>
    <w:p>
      <w:pPr>
        <w:pStyle w:val="972"/>
        <w:numPr>
          <w:ilvl w:val="0"/>
          <w:numId w:val="38"/>
        </w:numPr>
        <w:pBdr/>
        <w:spacing/>
        <w:ind/>
        <w:rPr/>
      </w:pPr>
      <w:r>
        <w:t xml:space="preserve">Funktionen zur Modularisierung verwenden,</w:t>
      </w:r>
      <w:r/>
    </w:p>
    <w:p>
      <w:pPr>
        <w:pStyle w:val="972"/>
        <w:numPr>
          <w:ilvl w:val="0"/>
          <w:numId w:val="38"/>
        </w:numPr>
        <w:pBdr/>
        <w:spacing/>
        <w:ind/>
        <w:rPr/>
      </w:pPr>
      <w:r>
        <w:t xml:space="preserve">Benutzereingaben verarbeiten,</w:t>
      </w:r>
      <w:r/>
    </w:p>
    <w:p>
      <w:pPr>
        <w:pStyle w:val="972"/>
        <w:numPr>
          <w:ilvl w:val="0"/>
          <w:numId w:val="38"/>
        </w:numPr>
        <w:pBdr/>
        <w:spacing/>
        <w:ind/>
        <w:rPr/>
      </w:pPr>
      <w:r>
        <w:t xml:space="preserve">Fehlerfälle berücksichtigen,</w:t>
      </w:r>
      <w:r/>
    </w:p>
    <w:p>
      <w:pPr>
        <w:pStyle w:val="972"/>
        <w:numPr>
          <w:ilvl w:val="0"/>
          <w:numId w:val="38"/>
        </w:numPr>
        <w:pBdr/>
        <w:spacing/>
        <w:ind/>
        <w:rPr/>
      </w:pPr>
      <w:r>
        <w:t xml:space="preserve">Dateien lesen und schreiben,</w:t>
      </w:r>
      <w:r/>
    </w:p>
    <w:p>
      <w:pPr>
        <w:pStyle w:val="972"/>
        <w:numPr>
          <w:ilvl w:val="0"/>
          <w:numId w:val="38"/>
        </w:numPr>
        <w:pBdr/>
        <w:spacing/>
        <w:ind/>
        <w:rPr/>
      </w:pPr>
      <w:r>
        <w:t xml:space="preserve">ein größeres Konsolenprogramm strukturieren,</w:t>
      </w:r>
      <w:r/>
    </w:p>
    <w:p>
      <w:pPr>
        <w:pStyle w:val="972"/>
        <w:numPr>
          <w:ilvl w:val="0"/>
          <w:numId w:val="38"/>
        </w:numPr>
        <w:pBdr/>
        <w:spacing/>
        <w:ind/>
        <w:rPr/>
      </w:pPr>
      <w:r>
        <w:t xml:space="preserve">Anforderungen in Teilprobleme zerlegen,</w:t>
      </w:r>
      <w:r/>
    </w:p>
    <w:p>
      <w:pPr>
        <w:pStyle w:val="972"/>
        <w:numPr>
          <w:ilvl w:val="0"/>
          <w:numId w:val="38"/>
        </w:numPr>
        <w:pBdr/>
        <w:spacing/>
        <w:ind/>
        <w:rPr/>
      </w:pPr>
      <w:r>
        <w:t xml:space="preserve">ein Programm systematisch testen und dokumentieren können.</w:t>
      </w:r>
      <w:r/>
    </w:p>
    <w:p>
      <w:pPr>
        <w:pStyle w:val="972"/>
        <w:pBdr/>
        <w:spacing/>
        <w:ind/>
        <w:rPr/>
      </w:pPr>
      <w:r>
        <w:rPr>
          <w:rStyle w:val="973"/>
        </w:rPr>
        <w:t xml:space="preserve">Hinweis:</w:t>
      </w:r>
      <w:r>
        <w:t xml:space="preserve"> Die vollständige Implementierung aller Schachregeln ist ausdrücklich nicht das Ziel der Basis- und Standardstufe. Entscheidend ist die saubere technische Umsetzung der Datenverwaltung und der Spielstandverwaltung.</w:t>
      </w:r>
      <w:r/>
    </w:p>
    <w:p>
      <w:pPr>
        <w:pStyle w:val="972"/>
        <w:pBdr/>
        <w:spacing/>
        <w:ind/>
        <w:rPr/>
      </w:pPr>
      <w:r>
        <w:t xml:space="preserve">Für den Unterricht würde ich </w:t>
      </w:r>
      <w:r>
        <w:rPr>
          <w:rStyle w:val="973"/>
        </w:rPr>
        <w:t xml:space="preserve">Basis und Standard als Pflicht-/Wahlbereich</w:t>
      </w:r>
      <w:r>
        <w:t xml:space="preserve"> und </w:t>
      </w:r>
      <w:r>
        <w:rPr>
          <w:rStyle w:val="973"/>
        </w:rPr>
        <w:t xml:space="preserve">Experten als leistungsdifferenzierende Erweiterung</w:t>
      </w:r>
      <w:r>
        <w:t xml:space="preserve"> einsetzen. Besonders interessant ist dabei, dass die Lernenden zunächst mit </w:t>
      </w:r>
      <w:r>
        <w:rPr>
          <w:rStyle w:val="975"/>
        </w:rPr>
        <w:t xml:space="preserve">char</w:t>
      </w:r>
      <w:r>
        <w:rPr>
          <w:rStyle w:val="975"/>
        </w:rPr>
        <w:t xml:space="preserve"> </w:t>
      </w:r>
      <w:r>
        <w:rPr>
          <w:rStyle w:val="975"/>
        </w:rPr>
        <w:t xml:space="preserve">spielfeld</w:t>
      </w:r>
      <w:r>
        <w:rPr>
          <w:rStyle w:val="975"/>
        </w:rPr>
        <w:t xml:space="preserve">[8][8]</w:t>
      </w:r>
      <w:r>
        <w:t xml:space="preserve"> arbeiten und später erkennen, warum für einen vollständigen Spielstand zusätzliche Daten wie </w:t>
      </w:r>
      <w:r>
        <w:rPr>
          <w:rStyle w:val="973"/>
        </w:rPr>
        <w:t xml:space="preserve">Spieler, Zugnummer und Zugprotokoll</w:t>
      </w:r>
      <w:r>
        <w:t xml:space="preserve"> benötigt werden.</w:t>
      </w:r>
      <w:r/>
    </w:p>
    <w:p>
      <w:pPr>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851" w:right="567" w:bottom="709" w:left="1134" w:header="476" w:footer="36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4030504040204"/>
  </w:font>
  <w:font w:name="Courier New">
    <w:panose1 w:val="02070309020205020404"/>
  </w:font>
  <w:font w:name="OpenSymbol">
    <w:panose1 w:val="05010000000000000000"/>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0"/>
      <w:pBdr/>
      <w:tabs>
        <w:tab w:val="left" w:leader="none" w:pos="1418"/>
        <w:tab w:val="clear" w:leader="none" w:pos="4536"/>
        <w:tab w:val="center" w:leader="none" w:pos="4678"/>
        <w:tab w:val="clear" w:leader="none" w:pos="9072"/>
        <w:tab w:val="right" w:leader="none" w:pos="10065"/>
      </w:tabs>
      <w:spacing/>
      <w:ind w:left="-426"/>
      <w:rPr>
        <w:sz w:val="12"/>
      </w:rPr>
    </w:pPr>
    <w:r>
      <w:rPr>
        <w:sz w:val="12"/>
      </w:rPr>
    </w:r>
    <w:r>
      <w:rPr>
        <w:sz w:val="12"/>
      </w:rPr>
    </w:r>
  </w:p>
  <w:p>
    <w:pPr>
      <w:pStyle w:val="960"/>
      <w:pBdr/>
      <w:tabs>
        <w:tab w:val="left" w:leader="none" w:pos="1254"/>
        <w:tab w:val="left" w:leader="none" w:pos="1418"/>
        <w:tab w:val="clear" w:leader="none" w:pos="4536"/>
        <w:tab w:val="center" w:leader="none" w:pos="4678"/>
        <w:tab w:val="clear" w:leader="none" w:pos="9072"/>
        <w:tab w:val="right" w:leader="none" w:pos="10065"/>
      </w:tabs>
      <w:spacing/>
      <w:ind w:left="-426"/>
      <w:rPr>
        <w:sz w:val="12"/>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-262890</wp:posOffset>
              </wp:positionH>
              <wp:positionV relativeFrom="paragraph">
                <wp:posOffset>-22225</wp:posOffset>
              </wp:positionV>
              <wp:extent cx="6724650" cy="0"/>
              <wp:effectExtent l="0" t="0" r="19050" b="19050"/>
              <wp:wrapNone/>
              <wp:docPr id="2" name="Line 1"/>
              <wp:cNvGraphicFramePr/>
              <a:graphic xmlns:a="http://schemas.openxmlformats.org/drawingml/2006/main">
                <a:graphicData uri="http://schemas.microsoft.com/office/word/2010/wordprocessingShape">
                  <wps:wsp>
                    <wps:cNvPr id="0" name=""/>
                    <wps:cNvSpPr/>
                    <wps:spPr bwMode="auto">
                      <a:xfrm>
                        <a:off x="0" y="0"/>
                        <a:ext cx="6724649"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0.00pt;visibility:visible;" from="-20.7pt,-1.8pt" to="508.8pt,-1.8pt" filled="f" strokecolor="#000000" strokeweight="0.75pt"/>
          </w:pict>
        </mc:Fallback>
      </mc:AlternateContent>
    </w:r>
    <w:r>
      <w:rPr>
        <w:sz w:val="12"/>
      </w:rPr>
      <w:fldChar w:fldCharType="begin"/>
    </w:r>
    <w:r>
      <w:rPr>
        <w:sz w:val="12"/>
      </w:rPr>
      <w:instrText xml:space="preserve"> FILENAME </w:instrText>
    </w:r>
    <w:r>
      <w:rPr>
        <w:sz w:val="12"/>
      </w:rPr>
      <w:fldChar w:fldCharType="separate"/>
    </w:r>
    <w:r>
      <w:rPr>
        <w:sz w:val="12"/>
      </w:rPr>
      <w:t xml:space="preserve">SCL_02_AND_OR</w:t>
    </w:r>
    <w:r>
      <w:rPr>
        <w:sz w:val="12"/>
      </w:rPr>
      <w:fldChar w:fldCharType="end"/>
    </w:r>
    <w:r>
      <w:rPr>
        <w:sz w:val="12"/>
      </w:rPr>
      <w:t xml:space="preserve"> </w:t>
    </w:r>
    <w:r>
      <w:rPr>
        <w:sz w:val="12"/>
      </w:rPr>
      <w:tab/>
    </w:r>
    <w:r>
      <w:rPr>
        <w:sz w:val="12"/>
      </w:rPr>
      <w:tab/>
    </w:r>
    <w:r>
      <w:rPr>
        <w:sz w:val="12"/>
      </w:rPr>
      <w:tab/>
      <w:t xml:space="preserve">Seite </w:t>
    </w:r>
    <w:r>
      <w:rPr>
        <w:sz w:val="12"/>
      </w:rPr>
      <w:fldChar w:fldCharType="begin"/>
    </w:r>
    <w:r>
      <w:rPr>
        <w:sz w:val="12"/>
      </w:rPr>
      <w:instrText xml:space="preserve"> PAGE </w:instrText>
    </w:r>
    <w:r>
      <w:rPr>
        <w:sz w:val="12"/>
      </w:rPr>
      <w:fldChar w:fldCharType="separate"/>
    </w:r>
    <w:r>
      <w:rPr>
        <w:sz w:val="12"/>
      </w:rPr>
      <w:t xml:space="preserve">13</w:t>
    </w:r>
    <w:r>
      <w:rPr>
        <w:sz w:val="12"/>
      </w:rPr>
      <w:fldChar w:fldCharType="end"/>
    </w:r>
    <w:r>
      <w:rPr>
        <w:sz w:val="20"/>
      </w:rPr>
      <w:tab/>
    </w:r>
    <w:r>
      <w:rPr>
        <w:sz w:val="12"/>
      </w:rPr>
      <w:t xml:space="preserve">Schneider, A. (Sne)</w:t>
    </w:r>
    <w:r>
      <w:rPr>
        <w:sz w:val="1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10418" w:type="dxa"/>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6"/>
      <w:gridCol w:w="6022"/>
      <w:gridCol w:w="2360"/>
    </w:tblGrid>
    <w:tr>
      <w:trPr>
        <w:trHeight w:val="417"/>
      </w:trPr>
      <w:tc>
        <w:tcPr>
          <w:tcBorders/>
          <w:tcW w:w="2055" w:type="dxa"/>
          <w:vAlign w:val="center"/>
        </w:tcPr>
        <w:p>
          <w:pPr>
            <w:pStyle w:val="959"/>
            <w:pBdr/>
            <w:spacing/>
            <w:ind w:right="-57"/>
            <w:jc w:val="center"/>
            <w:rPr>
              <w:bCs/>
              <w:sz w:val="16"/>
              <w:szCs w:val="16"/>
            </w:rPr>
          </w:pPr>
          <w:r>
            <w:rPr>
              <w:bCs/>
              <w:sz w:val="16"/>
              <w:szCs w:val="16"/>
            </w:rPr>
            <w:t xml:space="preserve">Totally Integrated</w:t>
          </w:r>
          <w:r>
            <w:rPr>
              <w:bCs/>
              <w:sz w:val="16"/>
              <w:szCs w:val="16"/>
            </w:rPr>
          </w:r>
        </w:p>
        <w:p>
          <w:pPr>
            <w:pStyle w:val="959"/>
            <w:pBdr/>
            <w:spacing/>
            <w:ind w:right="-57"/>
            <w:jc w:val="center"/>
            <w:rPr>
              <w:sz w:val="20"/>
              <w:szCs w:val="20"/>
            </w:rPr>
          </w:pPr>
          <w:r>
            <w:rPr>
              <w:bCs/>
              <w:sz w:val="16"/>
              <w:szCs w:val="16"/>
            </w:rPr>
            <w:t xml:space="preserve">Automation</w:t>
          </w:r>
          <w:r>
            <w:rPr>
              <w:sz w:val="20"/>
              <w:szCs w:val="20"/>
            </w:rPr>
          </w:r>
        </w:p>
      </w:tc>
      <w:tc>
        <w:tcPr>
          <w:tcBorders/>
          <w:tcW w:w="6520" w:type="dxa"/>
          <w:vAlign w:val="center"/>
        </w:tcPr>
        <w:p>
          <w:pPr>
            <w:pStyle w:val="959"/>
            <w:pBdr/>
            <w:spacing/>
            <w:ind/>
            <w:jc w:val="center"/>
            <w:rPr>
              <w:sz w:val="20"/>
            </w:rPr>
          </w:pPr>
          <w:r>
            <w:rPr>
              <w:sz w:val="20"/>
            </w:rPr>
            <w:t xml:space="preserve">Berufliches Schulzentrum Weißwasser</w:t>
          </w:r>
          <w:r>
            <w:rPr>
              <w:sz w:val="20"/>
            </w:rPr>
          </w:r>
        </w:p>
      </w:tc>
      <w:tc>
        <w:tcPr>
          <w:tcBorders/>
          <w:tcW w:w="1843" w:type="dxa"/>
          <w:vAlign w:val="center"/>
          <w:vMerge w:val="restart"/>
        </w:tcPr>
        <w:p>
          <w:pPr>
            <w:pStyle w:val="959"/>
            <w:pBdr/>
            <w:spacing/>
            <w:ind/>
            <w:jc w:val="right"/>
            <w:rPr>
              <w:sz w:val="20"/>
            </w:rPr>
          </w:pPr>
          <w:r>
            <w:rPr>
              <w:sz w:val="20"/>
            </w:rPr>
            <mc:AlternateContent>
              <mc:Choice Requires="wpg">
                <w:drawing>
                  <wp:inline xmlns:wp="http://schemas.openxmlformats.org/drawingml/2006/wordprocessingDrawing" distT="0" distB="0" distL="0" distR="0">
                    <wp:extent cx="1406488" cy="643025"/>
                    <wp:effectExtent l="0" t="0" r="3810" b="5080"/>
                    <wp:docPr id="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pic:cNvPicPr>
                              <a:picLocks noChangeAspect="1"/>
                            </pic:cNvPicPr>
                            <pic:nvPr/>
                          </pic:nvPicPr>
                          <pic:blipFill rotWithShape="1">
                            <a:blip r:embed="rId1"/>
                            <a:stretch/>
                          </pic:blipFill>
                          <pic:spPr bwMode="auto">
                            <a:xfrm>
                              <a:off x="0" y="0"/>
                              <a:ext cx="1406488" cy="64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0.75pt;height:50.63pt;mso-wrap-distance-left:0.00pt;mso-wrap-distance-top:0.00pt;mso-wrap-distance-right:0.00pt;mso-wrap-distance-bottom:0.00pt;z-index:1;" stroked="false">
                    <v:imagedata r:id="rId1" o:title=""/>
                    <o:lock v:ext="edit" rotation="t"/>
                  </v:shape>
                </w:pict>
              </mc:Fallback>
            </mc:AlternateContent>
          </w:r>
          <w:r>
            <w:rPr>
              <w:sz w:val="20"/>
            </w:rPr>
          </w:r>
        </w:p>
      </w:tc>
    </w:tr>
    <w:tr>
      <w:trPr>
        <w:cantSplit/>
        <w:trHeight w:val="380"/>
      </w:trPr>
      <w:tc>
        <w:tcPr>
          <w:tcBorders/>
          <w:tcW w:w="2055" w:type="dxa"/>
          <w:vAlign w:val="center"/>
        </w:tcPr>
        <w:p>
          <w:pPr>
            <w:pStyle w:val="959"/>
            <w:pBdr/>
            <w:spacing/>
            <w:ind w:right="-57"/>
            <w:jc w:val="center"/>
            <w:rPr>
              <w:b/>
              <w:bCs/>
            </w:rPr>
          </w:pPr>
          <w:r>
            <w:rPr>
              <w:b/>
              <w:bCs/>
            </w:rPr>
            <w:t xml:space="preserve">Programmierung</w:t>
          </w:r>
          <w:r>
            <w:rPr>
              <w:b/>
              <w:bCs/>
            </w:rPr>
          </w:r>
        </w:p>
        <w:p>
          <w:pPr>
            <w:pStyle w:val="959"/>
            <w:pBdr/>
            <w:spacing/>
            <w:ind w:right="-57"/>
            <w:jc w:val="center"/>
            <w:rPr>
              <w:b/>
              <w:bCs/>
            </w:rPr>
          </w:pPr>
          <w:r>
            <w:rPr>
              <w:b/>
              <w:bCs/>
            </w:rPr>
            <w:t xml:space="preserve">„ C “</w:t>
          </w:r>
          <w:r>
            <w:rPr>
              <w:b/>
              <w:bCs/>
            </w:rPr>
          </w:r>
        </w:p>
      </w:tc>
      <w:tc>
        <w:tcPr>
          <w:tcBorders/>
          <w:tcW w:w="6520" w:type="dxa"/>
          <w:vAlign w:val="center"/>
        </w:tcPr>
        <w:p>
          <w:pPr>
            <w:pStyle w:val="959"/>
            <w:pBdr/>
            <w:spacing/>
            <w:ind w:right="-57"/>
            <w:jc w:val="center"/>
            <w:rPr/>
          </w:pPr>
          <w:r>
            <w:rPr>
              <w:b/>
              <w:bCs/>
            </w:rPr>
            <w:t xml:space="preserve">C++ </w:t>
          </w:r>
          <w:r>
            <w:rPr>
              <w:b/>
              <w:bCs/>
            </w:rPr>
            <w:t xml:space="preserve">Konsole Schaprogramm</w:t>
          </w:r>
          <w:r/>
        </w:p>
      </w:tc>
      <w:tc>
        <w:tcPr>
          <w:tcBorders/>
          <w:tcW w:w="1843" w:type="dxa"/>
          <w:vAlign w:val="center"/>
          <w:vMerge w:val="continue"/>
        </w:tcPr>
        <w:p>
          <w:pPr>
            <w:pStyle w:val="959"/>
            <w:pBdr/>
            <w:spacing/>
            <w:ind/>
            <w:jc w:val="center"/>
            <w:rPr>
              <w:rStyle w:val="961"/>
              <w:sz w:val="20"/>
              <w:szCs w:val="20"/>
            </w:rPr>
          </w:pPr>
          <w:r>
            <w:rPr>
              <w:sz w:val="20"/>
              <w:szCs w:val="20"/>
            </w:rPr>
          </w:r>
          <w:r>
            <w:rPr>
              <w:rStyle w:val="961"/>
              <w:sz w:val="20"/>
              <w:szCs w:val="20"/>
            </w:rPr>
          </w:r>
        </w:p>
      </w:tc>
    </w:tr>
  </w:tbl>
  <w:p>
    <w:pPr>
      <w:pStyle w:val="959"/>
      <w:pBdr/>
      <w:spacing/>
      <w:ind/>
      <w:rPr>
        <w:sz w:val="16"/>
        <w:szCs w:val="16"/>
      </w:rPr>
    </w:pPr>
    <w:r>
      <w:rPr>
        <w:sz w:val="16"/>
        <w:szCs w:val="16"/>
      </w:rPr>
    </w:r>
    <w:r>
      <w:rPr>
        <w:sz w:val="16"/>
        <w:szCs w:val="16"/>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B042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
    <w:nsid w:val="05A36E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E3069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1DC65D29"/>
    <w:lvl w:ilvl="0">
      <w:isLgl w:val="false"/>
      <w:lvlJc w:val="left"/>
      <w:lvlText w:val="%1"/>
      <w:numFmt w:val="decimal"/>
      <w:pPr>
        <w:pBdr/>
        <w:tabs>
          <w:tab w:val="num" w:leader="none" w:pos="1260"/>
        </w:tabs>
        <w:spacing/>
        <w:ind w:hanging="1260" w:left="1260"/>
      </w:pPr>
      <w:rPr>
        <w:rFonts w:hint="default"/>
      </w:rPr>
      <w:start w:val="1"/>
      <w:suff w:val="tab"/>
    </w:lvl>
    <w:lvl w:ilvl="1">
      <w:isLgl w:val="false"/>
      <w:lvlJc w:val="left"/>
      <w:lvlText w:val="%1.%2"/>
      <w:numFmt w:val="decimal"/>
      <w:pPr>
        <w:pBdr/>
        <w:tabs>
          <w:tab w:val="num" w:leader="none" w:pos="1260"/>
        </w:tabs>
        <w:spacing/>
        <w:ind w:hanging="1260" w:left="1260"/>
      </w:pPr>
      <w:rPr>
        <w:rFonts w:hint="default"/>
      </w:rPr>
      <w:start w:val="14"/>
      <w:suff w:val="tab"/>
    </w:lvl>
    <w:lvl w:ilvl="2">
      <w:isLgl w:val="false"/>
      <w:lvlJc w:val="left"/>
      <w:lvlText w:val="%1.%2.%3"/>
      <w:numFmt w:val="decimal"/>
      <w:pPr>
        <w:pBdr/>
        <w:tabs>
          <w:tab w:val="num" w:leader="none" w:pos="1260"/>
        </w:tabs>
        <w:spacing/>
        <w:ind w:hanging="1260" w:left="1260"/>
      </w:pPr>
      <w:rPr>
        <w:rFonts w:hint="default"/>
      </w:rPr>
      <w:start w:val="1"/>
      <w:suff w:val="tab"/>
    </w:lvl>
    <w:lvl w:ilvl="3">
      <w:isLgl w:val="false"/>
      <w:lvlJc w:val="left"/>
      <w:lvlText w:val="%1.%2.%3.%4"/>
      <w:numFmt w:val="decimal"/>
      <w:pPr>
        <w:pBdr/>
        <w:tabs>
          <w:tab w:val="num" w:leader="none" w:pos="1260"/>
        </w:tabs>
        <w:spacing/>
        <w:ind w:hanging="1260" w:left="1260"/>
      </w:pPr>
      <w:rPr>
        <w:rFonts w:hint="default"/>
      </w:rPr>
      <w:start w:val="1"/>
      <w:suff w:val="tab"/>
    </w:lvl>
    <w:lvl w:ilvl="4">
      <w:isLgl w:val="false"/>
      <w:lvlJc w:val="left"/>
      <w:lvlText w:val="%1.%2.%3.%4.%5"/>
      <w:numFmt w:val="decimal"/>
      <w:pPr>
        <w:pBdr/>
        <w:tabs>
          <w:tab w:val="num" w:leader="none" w:pos="1260"/>
        </w:tabs>
        <w:spacing/>
        <w:ind w:hanging="1260" w:left="1260"/>
      </w:pPr>
      <w:rPr>
        <w:rFonts w:hint="default"/>
      </w:rPr>
      <w:start w:val="1"/>
      <w:suff w:val="tab"/>
    </w:lvl>
    <w:lvl w:ilvl="5">
      <w:isLgl w:val="false"/>
      <w:lvlJc w:val="left"/>
      <w:lvlText w:val="%1.%2.%3.%4.%5.%6"/>
      <w:numFmt w:val="decimal"/>
      <w:pPr>
        <w:pBdr/>
        <w:tabs>
          <w:tab w:val="num" w:leader="none" w:pos="1440"/>
        </w:tabs>
        <w:spacing/>
        <w:ind w:hanging="1440" w:left="144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800"/>
        </w:tabs>
        <w:spacing/>
        <w:ind w:hanging="1800" w:left="1800"/>
      </w:pPr>
      <w:rPr>
        <w:rFonts w:hint="default"/>
      </w:rPr>
      <w:start w:val="1"/>
      <w:suff w:val="tab"/>
    </w:lvl>
    <w:lvl w:ilvl="8">
      <w:isLgl w:val="false"/>
      <w:lvlJc w:val="left"/>
      <w:lvlText w:val="%1.%2.%3.%4.%5.%6.%7.%8.%9"/>
      <w:numFmt w:val="decimal"/>
      <w:pPr>
        <w:pBdr/>
        <w:tabs>
          <w:tab w:val="num" w:leader="none" w:pos="2160"/>
        </w:tabs>
        <w:spacing/>
        <w:ind w:hanging="2160" w:left="2160"/>
      </w:pPr>
      <w:rPr>
        <w:rFonts w:hint="default"/>
      </w:rPr>
      <w:start w:val="1"/>
      <w:suff w:val="tab"/>
    </w:lvl>
  </w:abstractNum>
  <w:abstractNum w:abstractNumId="4">
    <w:nsid w:val="1F110859"/>
    <w:lvl w:ilvl="0">
      <w:isLgl w:val="false"/>
      <w:lvlJc w:val="left"/>
      <w:lvlText w:val="%1"/>
      <w:numFmt w:val="decimal"/>
      <w:pPr>
        <w:pBdr/>
        <w:tabs>
          <w:tab w:val="num" w:leader="none" w:pos="915"/>
        </w:tabs>
        <w:spacing/>
        <w:ind w:hanging="915" w:left="915"/>
      </w:pPr>
      <w:rPr>
        <w:rFonts w:hint="default"/>
        <w:sz w:val="32"/>
      </w:rPr>
      <w:start w:val="3"/>
      <w:suff w:val="tab"/>
    </w:lvl>
    <w:lvl w:ilvl="1">
      <w:isLgl w:val="false"/>
      <w:lvlJc w:val="left"/>
      <w:lvlText w:val="%1.%2"/>
      <w:numFmt w:val="decimal"/>
      <w:pPr>
        <w:pBdr/>
        <w:tabs>
          <w:tab w:val="num" w:leader="none" w:pos="915"/>
        </w:tabs>
        <w:spacing/>
        <w:ind w:hanging="915" w:left="915"/>
      </w:pPr>
      <w:rPr>
        <w:rFonts w:hint="default"/>
        <w:sz w:val="32"/>
      </w:rPr>
      <w:start w:val="3"/>
      <w:suff w:val="tab"/>
    </w:lvl>
    <w:lvl w:ilvl="2">
      <w:isLgl w:val="false"/>
      <w:lvlJc w:val="left"/>
      <w:lvlText w:val="%1.%2.%3"/>
      <w:numFmt w:val="decimal"/>
      <w:pPr>
        <w:pBdr/>
        <w:tabs>
          <w:tab w:val="num" w:leader="none" w:pos="915"/>
        </w:tabs>
        <w:spacing/>
        <w:ind w:hanging="915" w:left="915"/>
      </w:pPr>
      <w:rPr>
        <w:rFonts w:hint="default"/>
        <w:sz w:val="32"/>
      </w:rPr>
      <w:start w:val="8"/>
      <w:suff w:val="tab"/>
    </w:lvl>
    <w:lvl w:ilvl="3">
      <w:isLgl w:val="false"/>
      <w:lvlJc w:val="left"/>
      <w:lvlText w:val="%1.%2.%3.%4"/>
      <w:numFmt w:val="decimal"/>
      <w:pPr>
        <w:pBdr/>
        <w:tabs>
          <w:tab w:val="num" w:leader="none" w:pos="1080"/>
        </w:tabs>
        <w:spacing/>
        <w:ind w:hanging="1080" w:left="1080"/>
      </w:pPr>
      <w:rPr>
        <w:rFonts w:hint="default"/>
        <w:sz w:val="32"/>
      </w:rPr>
      <w:start w:val="1"/>
      <w:suff w:val="tab"/>
    </w:lvl>
    <w:lvl w:ilvl="4">
      <w:isLgl w:val="false"/>
      <w:lvlJc w:val="left"/>
      <w:lvlText w:val="%1.%2.%3.%4.%5"/>
      <w:numFmt w:val="decimal"/>
      <w:pPr>
        <w:pBdr/>
        <w:tabs>
          <w:tab w:val="num" w:leader="none" w:pos="1440"/>
        </w:tabs>
        <w:spacing/>
        <w:ind w:hanging="1440" w:left="1440"/>
      </w:pPr>
      <w:rPr>
        <w:rFonts w:hint="default"/>
        <w:sz w:val="32"/>
      </w:rPr>
      <w:start w:val="1"/>
      <w:suff w:val="tab"/>
    </w:lvl>
    <w:lvl w:ilvl="5">
      <w:isLgl w:val="false"/>
      <w:lvlJc w:val="left"/>
      <w:lvlText w:val="%1.%2.%3.%4.%5.%6"/>
      <w:numFmt w:val="decimal"/>
      <w:pPr>
        <w:pBdr/>
        <w:tabs>
          <w:tab w:val="num" w:leader="none" w:pos="1440"/>
        </w:tabs>
        <w:spacing/>
        <w:ind w:hanging="1440" w:left="1440"/>
      </w:pPr>
      <w:rPr>
        <w:rFonts w:hint="default"/>
        <w:sz w:val="32"/>
      </w:rPr>
      <w:start w:val="1"/>
      <w:suff w:val="tab"/>
    </w:lvl>
    <w:lvl w:ilvl="6">
      <w:isLgl w:val="false"/>
      <w:lvlJc w:val="left"/>
      <w:lvlText w:val="%1.%2.%3.%4.%5.%6.%7"/>
      <w:numFmt w:val="decimal"/>
      <w:pPr>
        <w:pBdr/>
        <w:tabs>
          <w:tab w:val="num" w:leader="none" w:pos="1800"/>
        </w:tabs>
        <w:spacing/>
        <w:ind w:hanging="1800" w:left="1800"/>
      </w:pPr>
      <w:rPr>
        <w:rFonts w:hint="default"/>
        <w:sz w:val="32"/>
      </w:rPr>
      <w:start w:val="1"/>
      <w:suff w:val="tab"/>
    </w:lvl>
    <w:lvl w:ilvl="7">
      <w:isLgl w:val="false"/>
      <w:lvlJc w:val="left"/>
      <w:lvlText w:val="%1.%2.%3.%4.%5.%6.%7.%8"/>
      <w:numFmt w:val="decimal"/>
      <w:pPr>
        <w:pBdr/>
        <w:tabs>
          <w:tab w:val="num" w:leader="none" w:pos="2160"/>
        </w:tabs>
        <w:spacing/>
        <w:ind w:hanging="2160" w:left="2160"/>
      </w:pPr>
      <w:rPr>
        <w:rFonts w:hint="default"/>
        <w:sz w:val="32"/>
      </w:rPr>
      <w:start w:val="1"/>
      <w:suff w:val="tab"/>
    </w:lvl>
    <w:lvl w:ilvl="8">
      <w:isLgl w:val="false"/>
      <w:lvlJc w:val="left"/>
      <w:lvlText w:val="%1.%2.%3.%4.%5.%6.%7.%8.%9"/>
      <w:numFmt w:val="decimal"/>
      <w:pPr>
        <w:pBdr/>
        <w:tabs>
          <w:tab w:val="num" w:leader="none" w:pos="2160"/>
        </w:tabs>
        <w:spacing/>
        <w:ind w:hanging="2160" w:left="2160"/>
      </w:pPr>
      <w:rPr>
        <w:rFonts w:hint="default"/>
        <w:sz w:val="32"/>
      </w:rPr>
      <w:start w:val="1"/>
      <w:suff w:val="tab"/>
    </w:lvl>
  </w:abstractNum>
  <w:abstractNum w:abstractNumId="5">
    <w:nsid w:val="267F18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95D1F2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995771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DC05EBF"/>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2F3A10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0C94CCD"/>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5287AF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8B7764D"/>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3">
    <w:nsid w:val="3AAB62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3B9F7E5D"/>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415467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3780833"/>
    <w:lvl w:ilvl="0">
      <w:isLgl w:val="false"/>
      <w:lvlJc w:val="left"/>
      <w:lvlText w:val=""/>
      <w:numFmt w:val="bullet"/>
      <w:pPr>
        <w:pBdr/>
        <w:tabs>
          <w:tab w:val="num" w:leader="none" w:pos="360"/>
        </w:tabs>
        <w:spacing/>
        <w:ind w:hanging="360" w:left="360"/>
      </w:pPr>
      <w:rPr>
        <w:rFonts w:hint="default" w:ascii="Wingdings" w:hAnsi="Wingdings"/>
      </w:rPr>
      <w:start w:val="1"/>
      <w:suff w:val="tab"/>
    </w:lvl>
    <w:lvl w:ilvl="1">
      <w:isLgl w:val="false"/>
      <w:lvlJc w:val="left"/>
      <w:lvlText w:val=""/>
      <w:numFmt w:val="bullet"/>
      <w:pPr>
        <w:pBdr/>
        <w:tabs>
          <w:tab w:val="num" w:leader="none" w:pos="720"/>
        </w:tabs>
        <w:spacing/>
        <w:ind w:hanging="360" w:left="720"/>
      </w:pPr>
      <w:rPr>
        <w:rFonts w:hint="default" w:ascii="Wingdings" w:hAnsi="Wingdings"/>
      </w:rPr>
      <w:start w:val="1"/>
      <w:suff w:val="tab"/>
    </w:lvl>
    <w:lvl w:ilvl="2">
      <w:isLgl w:val="false"/>
      <w:lvlJc w:val="left"/>
      <w:lvlText w:val=""/>
      <w:numFmt w:val="bullet"/>
      <w:pPr>
        <w:pBdr/>
        <w:tabs>
          <w:tab w:val="num" w:leader="none" w:pos="1080"/>
        </w:tabs>
        <w:spacing/>
        <w:ind w:hanging="360" w:left="1080"/>
      </w:pPr>
      <w:rPr>
        <w:rFonts w:hint="default" w:ascii="Wingdings" w:hAnsi="Wingdings"/>
      </w:rPr>
      <w:start w:val="1"/>
      <w:suff w:val="tab"/>
    </w:lvl>
    <w:lvl w:ilvl="3">
      <w:isLgl w:val="false"/>
      <w:lvlJc w:val="left"/>
      <w:lvlText w:val=""/>
      <w:numFmt w:val="bullet"/>
      <w:pPr>
        <w:pBdr/>
        <w:tabs>
          <w:tab w:val="num" w:leader="none" w:pos="1440"/>
        </w:tabs>
        <w:spacing/>
        <w:ind w:hanging="360" w:left="1440"/>
      </w:pPr>
      <w:rPr>
        <w:rFonts w:hint="default" w:ascii="Symbol" w:hAnsi="Symbol"/>
      </w:rPr>
      <w:start w:val="1"/>
      <w:suff w:val="tab"/>
    </w:lvl>
    <w:lvl w:ilvl="4">
      <w:isLgl w:val="false"/>
      <w:lvlJc w:val="left"/>
      <w:lvlText w:val=""/>
      <w:numFmt w:val="bullet"/>
      <w:pPr>
        <w:pBdr/>
        <w:tabs>
          <w:tab w:val="num" w:leader="none" w:pos="1800"/>
        </w:tabs>
        <w:spacing/>
        <w:ind w:hanging="360" w:left="1800"/>
      </w:pPr>
      <w:rPr>
        <w:rFonts w:hint="default" w:ascii="Symbol" w:hAnsi="Symbol"/>
      </w:rPr>
      <w:start w:val="1"/>
      <w:suff w:val="tab"/>
    </w:lvl>
    <w:lvl w:ilvl="5">
      <w:isLgl w:val="false"/>
      <w:lvlJc w:val="left"/>
      <w:lvlText w:val=""/>
      <w:numFmt w:val="bullet"/>
      <w:pPr>
        <w:pBdr/>
        <w:tabs>
          <w:tab w:val="num" w:leader="none" w:pos="2160"/>
        </w:tabs>
        <w:spacing/>
        <w:ind w:hanging="360" w:left="2160"/>
      </w:pPr>
      <w:rPr>
        <w:rFonts w:hint="default" w:ascii="Wingdings" w:hAnsi="Wingdings"/>
      </w:rPr>
      <w:start w:val="1"/>
      <w:suff w:val="tab"/>
    </w:lvl>
    <w:lvl w:ilvl="6">
      <w:isLgl w:val="false"/>
      <w:lvlJc w:val="left"/>
      <w:lvlText w:val=""/>
      <w:numFmt w:val="bullet"/>
      <w:pPr>
        <w:pBdr/>
        <w:tabs>
          <w:tab w:val="num" w:leader="none" w:pos="2520"/>
        </w:tabs>
        <w:spacing/>
        <w:ind w:hanging="360" w:left="2520"/>
      </w:pPr>
      <w:rPr>
        <w:rFonts w:hint="default" w:ascii="Wingdings" w:hAnsi="Wingdings"/>
      </w:rPr>
      <w:start w:val="1"/>
      <w:suff w:val="tab"/>
    </w:lvl>
    <w:lvl w:ilvl="7">
      <w:isLgl w:val="false"/>
      <w:lvlJc w:val="left"/>
      <w:lvlText w:val=""/>
      <w:numFmt w:val="bullet"/>
      <w:pPr>
        <w:pBdr/>
        <w:tabs>
          <w:tab w:val="num" w:leader="none" w:pos="2880"/>
        </w:tabs>
        <w:spacing/>
        <w:ind w:hanging="360" w:left="2880"/>
      </w:pPr>
      <w:rPr>
        <w:rFonts w:hint="default" w:ascii="Symbol" w:hAnsi="Symbol"/>
      </w:rPr>
      <w:start w:val="1"/>
      <w:suff w:val="tab"/>
    </w:lvl>
    <w:lvl w:ilvl="8">
      <w:isLgl w:val="false"/>
      <w:lvlJc w:val="left"/>
      <w:lvlText w:val=""/>
      <w:numFmt w:val="bullet"/>
      <w:pPr>
        <w:pBdr/>
        <w:tabs>
          <w:tab w:val="num" w:leader="none" w:pos="3240"/>
        </w:tabs>
        <w:spacing/>
        <w:ind w:hanging="360" w:left="3240"/>
      </w:pPr>
      <w:rPr>
        <w:rFonts w:hint="default" w:ascii="Symbol" w:hAnsi="Symbol"/>
      </w:rPr>
      <w:start w:val="1"/>
      <w:suff w:val="tab"/>
    </w:lvl>
  </w:abstractNum>
  <w:abstractNum w:abstractNumId="17">
    <w:nsid w:val="449300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45BF7DB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9">
    <w:nsid w:val="45F922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99B0E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4B0D75A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C4D62B5"/>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3">
    <w:nsid w:val="4C60320E"/>
    <w:lvl w:ilvl="0">
      <w:isLgl w:val="false"/>
      <w:lvlJc w:val="left"/>
      <w:lvlText w:val="%1"/>
      <w:numFmt w:val="decimal"/>
      <w:pPr>
        <w:pBdr/>
        <w:tabs>
          <w:tab w:val="num" w:leader="none" w:pos="555"/>
        </w:tabs>
        <w:spacing/>
        <w:ind w:hanging="555" w:left="555"/>
      </w:pPr>
      <w:rPr>
        <w:rFonts w:hint="default"/>
      </w:rPr>
      <w:start w:val="3"/>
      <w:suff w:val="tab"/>
    </w:lvl>
    <w:lvl w:ilvl="1">
      <w:isLgl w:val="false"/>
      <w:lvlJc w:val="left"/>
      <w:lvlText w:val="%1.%2"/>
      <w:numFmt w:val="decimal"/>
      <w:pPr>
        <w:pBdr/>
        <w:tabs>
          <w:tab w:val="num" w:leader="none" w:pos="555"/>
        </w:tabs>
        <w:spacing/>
        <w:ind w:hanging="555" w:left="555"/>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8"/>
      <w:suff w:val="tab"/>
    </w:lvl>
    <w:lvl w:ilvl="3">
      <w:isLgl w:val="false"/>
      <w:lvlJc w:val="left"/>
      <w:lvlText w:val="%1.%2.%3.%4"/>
      <w:numFmt w:val="decimal"/>
      <w:pPr>
        <w:pBdr/>
        <w:tabs>
          <w:tab w:val="num" w:leader="none" w:pos="1080"/>
        </w:tabs>
        <w:spacing/>
        <w:ind w:hanging="1080" w:left="108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440"/>
        </w:tabs>
        <w:spacing/>
        <w:ind w:hanging="1440" w:left="144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800"/>
        </w:tabs>
        <w:spacing/>
        <w:ind w:hanging="1800" w:left="1800"/>
      </w:pPr>
      <w:rPr>
        <w:rFonts w:hint="default"/>
      </w:rPr>
      <w:start w:val="1"/>
      <w:suff w:val="tab"/>
    </w:lvl>
    <w:lvl w:ilvl="8">
      <w:isLgl w:val="false"/>
      <w:lvlJc w:val="left"/>
      <w:lvlText w:val="%1.%2.%3.%4.%5.%6.%7.%8.%9"/>
      <w:numFmt w:val="decimal"/>
      <w:pPr>
        <w:pBdr/>
        <w:tabs>
          <w:tab w:val="num" w:leader="none" w:pos="2160"/>
        </w:tabs>
        <w:spacing/>
        <w:ind w:hanging="2160" w:left="2160"/>
      </w:pPr>
      <w:rPr>
        <w:rFonts w:hint="default"/>
      </w:rPr>
      <w:start w:val="1"/>
      <w:suff w:val="tab"/>
    </w:lvl>
  </w:abstractNum>
  <w:abstractNum w:abstractNumId="24">
    <w:nsid w:val="4FF828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51961B8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3D424B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7">
    <w:nsid w:val="5838253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8">
    <w:nsid w:val="5986241E"/>
    <w:lvl w:ilvl="0">
      <w:isLgl w:val="false"/>
      <w:lvlJc w:val="left"/>
      <w:lvlText w:val=""/>
      <w:numFmt w:val="bullet"/>
      <w:pPr>
        <w:pBdr/>
        <w:tabs>
          <w:tab w:val="num" w:leader="none" w:pos="2565"/>
        </w:tabs>
        <w:spacing/>
        <w:ind w:hanging="360" w:left="2565"/>
      </w:pPr>
      <w:rPr>
        <w:rFonts w:hint="default" w:ascii="Symbol" w:hAnsi="Symbol"/>
      </w:rPr>
      <w:start w:val="1"/>
      <w:suff w:val="tab"/>
    </w:lvl>
    <w:lvl w:ilvl="1">
      <w:isLgl w:val="false"/>
      <w:lvlJc w:val="left"/>
      <w:lvlText w:val="o"/>
      <w:numFmt w:val="bullet"/>
      <w:pPr>
        <w:pBdr/>
        <w:tabs>
          <w:tab w:val="num" w:leader="none" w:pos="3285"/>
        </w:tabs>
        <w:spacing/>
        <w:ind w:hanging="360" w:left="3285"/>
      </w:pPr>
      <w:rPr>
        <w:rFonts w:hint="default" w:ascii="Courier New" w:hAnsi="Courier New"/>
      </w:rPr>
      <w:start w:val="1"/>
      <w:suff w:val="tab"/>
    </w:lvl>
    <w:lvl w:ilvl="2">
      <w:isLgl w:val="false"/>
      <w:lvlJc w:val="left"/>
      <w:lvlText w:val=""/>
      <w:numFmt w:val="bullet"/>
      <w:pPr>
        <w:pBdr/>
        <w:tabs>
          <w:tab w:val="num" w:leader="none" w:pos="4005"/>
        </w:tabs>
        <w:spacing/>
        <w:ind w:hanging="360" w:left="4005"/>
      </w:pPr>
      <w:rPr>
        <w:rFonts w:hint="default" w:ascii="Wingdings" w:hAnsi="Wingdings"/>
      </w:rPr>
      <w:start w:val="1"/>
      <w:suff w:val="tab"/>
    </w:lvl>
    <w:lvl w:ilvl="3">
      <w:isLgl w:val="false"/>
      <w:lvlJc w:val="left"/>
      <w:lvlText w:val=""/>
      <w:numFmt w:val="bullet"/>
      <w:pPr>
        <w:pBdr/>
        <w:tabs>
          <w:tab w:val="num" w:leader="none" w:pos="4725"/>
        </w:tabs>
        <w:spacing/>
        <w:ind w:hanging="360" w:left="4725"/>
      </w:pPr>
      <w:rPr>
        <w:rFonts w:hint="default" w:ascii="Symbol" w:hAnsi="Symbol"/>
      </w:rPr>
      <w:start w:val="1"/>
      <w:suff w:val="tab"/>
    </w:lvl>
    <w:lvl w:ilvl="4">
      <w:isLgl w:val="false"/>
      <w:lvlJc w:val="left"/>
      <w:lvlText w:val="o"/>
      <w:numFmt w:val="bullet"/>
      <w:pPr>
        <w:pBdr/>
        <w:tabs>
          <w:tab w:val="num" w:leader="none" w:pos="5445"/>
        </w:tabs>
        <w:spacing/>
        <w:ind w:hanging="360" w:left="5445"/>
      </w:pPr>
      <w:rPr>
        <w:rFonts w:hint="default" w:ascii="Courier New" w:hAnsi="Courier New"/>
      </w:rPr>
      <w:start w:val="1"/>
      <w:suff w:val="tab"/>
    </w:lvl>
    <w:lvl w:ilvl="5">
      <w:isLgl w:val="false"/>
      <w:lvlJc w:val="left"/>
      <w:lvlText w:val=""/>
      <w:numFmt w:val="bullet"/>
      <w:pPr>
        <w:pBdr/>
        <w:tabs>
          <w:tab w:val="num" w:leader="none" w:pos="6165"/>
        </w:tabs>
        <w:spacing/>
        <w:ind w:hanging="360" w:left="6165"/>
      </w:pPr>
      <w:rPr>
        <w:rFonts w:hint="default" w:ascii="Wingdings" w:hAnsi="Wingdings"/>
      </w:rPr>
      <w:start w:val="1"/>
      <w:suff w:val="tab"/>
    </w:lvl>
    <w:lvl w:ilvl="6">
      <w:isLgl w:val="false"/>
      <w:lvlJc w:val="left"/>
      <w:lvlText w:val=""/>
      <w:numFmt w:val="bullet"/>
      <w:pPr>
        <w:pBdr/>
        <w:tabs>
          <w:tab w:val="num" w:leader="none" w:pos="6885"/>
        </w:tabs>
        <w:spacing/>
        <w:ind w:hanging="360" w:left="6885"/>
      </w:pPr>
      <w:rPr>
        <w:rFonts w:hint="default" w:ascii="Symbol" w:hAnsi="Symbol"/>
      </w:rPr>
      <w:start w:val="1"/>
      <w:suff w:val="tab"/>
    </w:lvl>
    <w:lvl w:ilvl="7">
      <w:isLgl w:val="false"/>
      <w:lvlJc w:val="left"/>
      <w:lvlText w:val="o"/>
      <w:numFmt w:val="bullet"/>
      <w:pPr>
        <w:pBdr/>
        <w:tabs>
          <w:tab w:val="num" w:leader="none" w:pos="7605"/>
        </w:tabs>
        <w:spacing/>
        <w:ind w:hanging="360" w:left="7605"/>
      </w:pPr>
      <w:rPr>
        <w:rFonts w:hint="default" w:ascii="Courier New" w:hAnsi="Courier New"/>
      </w:rPr>
      <w:start w:val="1"/>
      <w:suff w:val="tab"/>
    </w:lvl>
    <w:lvl w:ilvl="8">
      <w:isLgl w:val="false"/>
      <w:lvlJc w:val="left"/>
      <w:lvlText w:val=""/>
      <w:numFmt w:val="bullet"/>
      <w:pPr>
        <w:pBdr/>
        <w:tabs>
          <w:tab w:val="num" w:leader="none" w:pos="8325"/>
        </w:tabs>
        <w:spacing/>
        <w:ind w:hanging="360" w:left="8325"/>
      </w:pPr>
      <w:rPr>
        <w:rFonts w:hint="default" w:ascii="Wingdings" w:hAnsi="Wingdings"/>
      </w:rPr>
      <w:start w:val="1"/>
      <w:suff w:val="tab"/>
    </w:lvl>
  </w:abstractNum>
  <w:abstractNum w:abstractNumId="29">
    <w:nsid w:val="5A1E795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F5A46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AB612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70635D80"/>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3">
    <w:nsid w:val="71952C05"/>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4">
    <w:nsid w:val="7999455C"/>
    <w:lvl w:ilvl="0">
      <w:isLgl w:val="false"/>
      <w:lvlJc w:val="left"/>
      <w:lvlText w:val="%1"/>
      <w:numFmt w:val="decimal"/>
      <w:pPr>
        <w:pBdr/>
        <w:tabs>
          <w:tab w:val="num" w:leader="none" w:pos="720"/>
        </w:tabs>
        <w:spacing/>
        <w:ind w:hanging="720" w:left="720"/>
      </w:pPr>
      <w:rPr>
        <w:rFonts w:hint="default"/>
      </w:rPr>
      <w:start w:val="1"/>
      <w:suff w:val="tab"/>
    </w:lvl>
    <w:lvl w:ilvl="1">
      <w:isLgl w:val="false"/>
      <w:lvlJc w:val="left"/>
      <w:lvlText w:val="%1.%2"/>
      <w:numFmt w:val="decimal"/>
      <w:pPr>
        <w:pBdr/>
        <w:tabs>
          <w:tab w:val="num" w:leader="none" w:pos="720"/>
        </w:tabs>
        <w:spacing/>
        <w:ind w:hanging="720" w:left="7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1080"/>
        </w:tabs>
        <w:spacing/>
        <w:ind w:hanging="1080" w:left="108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440"/>
        </w:tabs>
        <w:spacing/>
        <w:ind w:hanging="1440" w:left="144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800"/>
        </w:tabs>
        <w:spacing/>
        <w:ind w:hanging="1800" w:left="1800"/>
      </w:pPr>
      <w:rPr>
        <w:rFonts w:hint="default"/>
      </w:rPr>
      <w:start w:val="1"/>
      <w:suff w:val="tab"/>
    </w:lvl>
    <w:lvl w:ilvl="8">
      <w:isLgl w:val="false"/>
      <w:lvlJc w:val="left"/>
      <w:lvlText w:val="%1.%2.%3.%4.%5.%6.%7.%8.%9"/>
      <w:numFmt w:val="decimal"/>
      <w:pPr>
        <w:pBdr/>
        <w:tabs>
          <w:tab w:val="num" w:leader="none" w:pos="2160"/>
        </w:tabs>
        <w:spacing/>
        <w:ind w:hanging="2160" w:left="2160"/>
      </w:pPr>
      <w:rPr>
        <w:rFonts w:hint="default"/>
      </w:rPr>
      <w:start w:val="1"/>
      <w:suff w:val="tab"/>
    </w:lvl>
  </w:abstractNum>
  <w:abstractNum w:abstractNumId="35">
    <w:nsid w:val="7DD76C4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360"/>
      </w:pPr>
      <w:rPr>
        <w:b w:val="0"/>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num w:numId="1">
    <w:abstractNumId w:val="32"/>
  </w:num>
  <w:num w:numId="2">
    <w:abstractNumId w:val="8"/>
  </w:num>
  <w:num w:numId="3">
    <w:abstractNumId w:val="14"/>
  </w:num>
  <w:num w:numId="4">
    <w:abstractNumId w:val="4"/>
  </w:num>
  <w:num w:numId="5">
    <w:abstractNumId w:val="12"/>
  </w:num>
  <w:num w:numId="6">
    <w:abstractNumId w:val="23"/>
  </w:num>
  <w:num w:numId="7">
    <w:abstractNumId w:val="27"/>
  </w:num>
  <w:num w:numId="8">
    <w:abstractNumId w:val="26"/>
  </w:num>
  <w:num w:numId="9">
    <w:abstractNumId w:val="0"/>
  </w:num>
  <w:num w:numId="10">
    <w:abstractNumId w:val="10"/>
  </w:num>
  <w:num w:numId="11">
    <w:abstractNumId w:val="28"/>
  </w:num>
  <w:num w:numId="12">
    <w:abstractNumId w:val="35"/>
  </w:num>
  <w:num w:numId="13">
    <w:abstractNumId w:val="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num>
  <w:num w:numId="16">
    <w:abstractNumId w:val="34"/>
  </w:num>
  <w:num w:numId="17">
    <w:abstractNumId w:val="16"/>
  </w:num>
  <w:num w:numId="18">
    <w:abstractNumId w:val="17"/>
  </w:num>
  <w:num w:numId="19">
    <w:abstractNumId w:val="3"/>
  </w:num>
  <w:num w:numId="20">
    <w:abstractNumId w:val="2"/>
  </w:num>
  <w:num w:numId="21">
    <w:abstractNumId w:val="18"/>
  </w:num>
  <w:num w:numId="22">
    <w:abstractNumId w:val="9"/>
  </w:num>
  <w:num w:numId="23">
    <w:abstractNumId w:val="29"/>
  </w:num>
  <w:num w:numId="24">
    <w:abstractNumId w:val="33"/>
  </w:num>
  <w:num w:numId="25">
    <w:abstractNumId w:val="21"/>
  </w:num>
  <w:num w:numId="26">
    <w:abstractNumId w:val="1"/>
  </w:num>
  <w:num w:numId="27">
    <w:abstractNumId w:val="15"/>
  </w:num>
  <w:num w:numId="28">
    <w:abstractNumId w:val="25"/>
  </w:num>
  <w:num w:numId="29">
    <w:abstractNumId w:val="19"/>
  </w:num>
  <w:num w:numId="30">
    <w:abstractNumId w:val="6"/>
  </w:num>
  <w:num w:numId="31">
    <w:abstractNumId w:val="5"/>
  </w:num>
  <w:num w:numId="32">
    <w:abstractNumId w:val="20"/>
  </w:num>
  <w:num w:numId="33">
    <w:abstractNumId w:val="11"/>
  </w:num>
  <w:num w:numId="34">
    <w:abstractNumId w:val="24"/>
  </w:num>
  <w:num w:numId="35">
    <w:abstractNumId w:val="13"/>
  </w:num>
  <w:num w:numId="36">
    <w:abstractNumId w:val="30"/>
  </w:num>
  <w:num w:numId="37">
    <w:abstractNumId w:val="7"/>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de-DE" w:eastAsia="de-D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9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9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9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9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948"/>
    <w:next w:val="94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48"/>
    <w:next w:val="94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48"/>
    <w:next w:val="94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55"/>
    <w:link w:val="949"/>
    <w:uiPriority w:val="9"/>
    <w:pPr>
      <w:pBdr/>
      <w:spacing/>
      <w:ind/>
    </w:pPr>
    <w:rPr>
      <w:rFonts w:ascii="Arial" w:hAnsi="Arial" w:eastAsia="Arial" w:cs="Arial"/>
      <w:color w:val="0f4761" w:themeColor="accent1" w:themeShade="BF"/>
      <w:sz w:val="40"/>
      <w:szCs w:val="40"/>
    </w:rPr>
  </w:style>
  <w:style w:type="character" w:styleId="151">
    <w:name w:val="Heading 2 Char"/>
    <w:basedOn w:val="955"/>
    <w:link w:val="950"/>
    <w:uiPriority w:val="9"/>
    <w:pPr>
      <w:pBdr/>
      <w:spacing/>
      <w:ind/>
    </w:pPr>
    <w:rPr>
      <w:rFonts w:ascii="Arial" w:hAnsi="Arial" w:eastAsia="Arial" w:cs="Arial"/>
      <w:color w:val="0f4761" w:themeColor="accent1" w:themeShade="BF"/>
      <w:sz w:val="32"/>
      <w:szCs w:val="32"/>
    </w:rPr>
  </w:style>
  <w:style w:type="character" w:styleId="152">
    <w:name w:val="Heading 3 Char"/>
    <w:basedOn w:val="955"/>
    <w:link w:val="951"/>
    <w:uiPriority w:val="9"/>
    <w:pPr>
      <w:pBdr/>
      <w:spacing/>
      <w:ind/>
    </w:pPr>
    <w:rPr>
      <w:rFonts w:ascii="Arial" w:hAnsi="Arial" w:eastAsia="Arial" w:cs="Arial"/>
      <w:color w:val="0f4761" w:themeColor="accent1" w:themeShade="BF"/>
      <w:sz w:val="28"/>
      <w:szCs w:val="28"/>
    </w:rPr>
  </w:style>
  <w:style w:type="character" w:styleId="153">
    <w:name w:val="Heading 4 Char"/>
    <w:basedOn w:val="955"/>
    <w:link w:val="952"/>
    <w:uiPriority w:val="9"/>
    <w:pPr>
      <w:pBdr/>
      <w:spacing/>
      <w:ind/>
    </w:pPr>
    <w:rPr>
      <w:rFonts w:ascii="Arial" w:hAnsi="Arial" w:eastAsia="Arial" w:cs="Arial"/>
      <w:i/>
      <w:iCs/>
      <w:color w:val="0f4761" w:themeColor="accent1" w:themeShade="BF"/>
    </w:rPr>
  </w:style>
  <w:style w:type="character" w:styleId="154">
    <w:name w:val="Heading 5 Char"/>
    <w:basedOn w:val="955"/>
    <w:link w:val="953"/>
    <w:uiPriority w:val="9"/>
    <w:pPr>
      <w:pBdr/>
      <w:spacing/>
      <w:ind/>
    </w:pPr>
    <w:rPr>
      <w:rFonts w:ascii="Arial" w:hAnsi="Arial" w:eastAsia="Arial" w:cs="Arial"/>
      <w:color w:val="0f4761" w:themeColor="accent1" w:themeShade="BF"/>
    </w:rPr>
  </w:style>
  <w:style w:type="character" w:styleId="155">
    <w:name w:val="Heading 6 Char"/>
    <w:basedOn w:val="955"/>
    <w:link w:val="954"/>
    <w:uiPriority w:val="9"/>
    <w:pPr>
      <w:pBdr/>
      <w:spacing/>
      <w:ind/>
    </w:pPr>
    <w:rPr>
      <w:rFonts w:ascii="Arial" w:hAnsi="Arial" w:eastAsia="Arial" w:cs="Arial"/>
      <w:i/>
      <w:iCs/>
      <w:color w:val="595959" w:themeColor="text1" w:themeTint="A6"/>
    </w:rPr>
  </w:style>
  <w:style w:type="character" w:styleId="156">
    <w:name w:val="Heading 7 Char"/>
    <w:basedOn w:val="955"/>
    <w:link w:val="145"/>
    <w:uiPriority w:val="9"/>
    <w:pPr>
      <w:pBdr/>
      <w:spacing/>
      <w:ind/>
    </w:pPr>
    <w:rPr>
      <w:rFonts w:ascii="Arial" w:hAnsi="Arial" w:eastAsia="Arial" w:cs="Arial"/>
      <w:color w:val="595959" w:themeColor="text1" w:themeTint="A6"/>
    </w:rPr>
  </w:style>
  <w:style w:type="character" w:styleId="157">
    <w:name w:val="Heading 8 Char"/>
    <w:basedOn w:val="955"/>
    <w:link w:val="146"/>
    <w:uiPriority w:val="9"/>
    <w:pPr>
      <w:pBdr/>
      <w:spacing/>
      <w:ind/>
    </w:pPr>
    <w:rPr>
      <w:rFonts w:ascii="Arial" w:hAnsi="Arial" w:eastAsia="Arial" w:cs="Arial"/>
      <w:i/>
      <w:iCs/>
      <w:color w:val="272727" w:themeColor="text1" w:themeTint="D8"/>
    </w:rPr>
  </w:style>
  <w:style w:type="character" w:styleId="158">
    <w:name w:val="Heading 9 Char"/>
    <w:basedOn w:val="955"/>
    <w:link w:val="147"/>
    <w:uiPriority w:val="9"/>
    <w:pPr>
      <w:pBdr/>
      <w:spacing/>
      <w:ind/>
    </w:pPr>
    <w:rPr>
      <w:rFonts w:ascii="Arial" w:hAnsi="Arial" w:eastAsia="Arial" w:cs="Arial"/>
      <w:i/>
      <w:iCs/>
      <w:color w:val="272727" w:themeColor="text1" w:themeTint="D8"/>
    </w:rPr>
  </w:style>
  <w:style w:type="paragraph" w:styleId="159">
    <w:name w:val="Title"/>
    <w:basedOn w:val="948"/>
    <w:next w:val="94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55"/>
    <w:link w:val="159"/>
    <w:uiPriority w:val="10"/>
    <w:pPr>
      <w:pBdr/>
      <w:spacing/>
      <w:ind/>
    </w:pPr>
    <w:rPr>
      <w:rFonts w:ascii="Arial" w:hAnsi="Arial" w:eastAsia="Arial" w:cs="Arial"/>
      <w:spacing w:val="-10"/>
      <w:sz w:val="56"/>
      <w:szCs w:val="56"/>
    </w:rPr>
  </w:style>
  <w:style w:type="paragraph" w:styleId="161">
    <w:name w:val="Subtitle"/>
    <w:basedOn w:val="948"/>
    <w:next w:val="948"/>
    <w:link w:val="162"/>
    <w:uiPriority w:val="11"/>
    <w:qFormat/>
    <w:pPr>
      <w:numPr>
        <w:ilvl w:val="1"/>
      </w:numPr>
      <w:pBdr/>
      <w:spacing/>
      <w:ind/>
    </w:pPr>
    <w:rPr>
      <w:color w:val="595959" w:themeColor="text1" w:themeTint="A6"/>
      <w:spacing w:val="15"/>
      <w:sz w:val="28"/>
      <w:szCs w:val="28"/>
    </w:rPr>
  </w:style>
  <w:style w:type="character" w:styleId="162">
    <w:name w:val="Subtitle Char"/>
    <w:basedOn w:val="955"/>
    <w:link w:val="161"/>
    <w:uiPriority w:val="11"/>
    <w:pPr>
      <w:pBdr/>
      <w:spacing/>
      <w:ind/>
    </w:pPr>
    <w:rPr>
      <w:color w:val="595959" w:themeColor="text1" w:themeTint="A6"/>
      <w:spacing w:val="15"/>
      <w:sz w:val="28"/>
      <w:szCs w:val="28"/>
    </w:rPr>
  </w:style>
  <w:style w:type="paragraph" w:styleId="163">
    <w:name w:val="Quote"/>
    <w:basedOn w:val="948"/>
    <w:next w:val="948"/>
    <w:link w:val="164"/>
    <w:uiPriority w:val="29"/>
    <w:qFormat/>
    <w:pPr>
      <w:pBdr/>
      <w:spacing w:before="160"/>
      <w:ind/>
      <w:jc w:val="center"/>
    </w:pPr>
    <w:rPr>
      <w:i/>
      <w:iCs/>
      <w:color w:val="404040" w:themeColor="text1" w:themeTint="BF"/>
    </w:rPr>
  </w:style>
  <w:style w:type="character" w:styleId="164">
    <w:name w:val="Quote Char"/>
    <w:basedOn w:val="955"/>
    <w:link w:val="163"/>
    <w:uiPriority w:val="29"/>
    <w:pPr>
      <w:pBdr/>
      <w:spacing/>
      <w:ind/>
    </w:pPr>
    <w:rPr>
      <w:i/>
      <w:iCs/>
      <w:color w:val="404040" w:themeColor="text1" w:themeTint="BF"/>
    </w:rPr>
  </w:style>
  <w:style w:type="character" w:styleId="166">
    <w:name w:val="Intense Emphasis"/>
    <w:basedOn w:val="955"/>
    <w:uiPriority w:val="21"/>
    <w:qFormat/>
    <w:pPr>
      <w:pBdr/>
      <w:spacing/>
      <w:ind/>
    </w:pPr>
    <w:rPr>
      <w:i/>
      <w:iCs/>
      <w:color w:val="0f4761" w:themeColor="accent1" w:themeShade="BF"/>
    </w:rPr>
  </w:style>
  <w:style w:type="paragraph" w:styleId="167">
    <w:name w:val="Intense Quote"/>
    <w:basedOn w:val="948"/>
    <w:next w:val="94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55"/>
    <w:link w:val="167"/>
    <w:uiPriority w:val="30"/>
    <w:pPr>
      <w:pBdr/>
      <w:spacing/>
      <w:ind/>
    </w:pPr>
    <w:rPr>
      <w:i/>
      <w:iCs/>
      <w:color w:val="0f4761" w:themeColor="accent1" w:themeShade="BF"/>
    </w:rPr>
  </w:style>
  <w:style w:type="character" w:styleId="169">
    <w:name w:val="Intense Reference"/>
    <w:basedOn w:val="955"/>
    <w:uiPriority w:val="32"/>
    <w:qFormat/>
    <w:pPr>
      <w:pBdr/>
      <w:spacing/>
      <w:ind/>
    </w:pPr>
    <w:rPr>
      <w:b/>
      <w:bCs/>
      <w:smallCaps/>
      <w:color w:val="0f4761" w:themeColor="accent1" w:themeShade="BF"/>
      <w:spacing w:val="5"/>
    </w:rPr>
  </w:style>
  <w:style w:type="paragraph" w:styleId="170">
    <w:name w:val="No Spacing"/>
    <w:basedOn w:val="948"/>
    <w:uiPriority w:val="1"/>
    <w:qFormat/>
    <w:pPr>
      <w:pBdr/>
      <w:spacing w:after="0" w:line="240" w:lineRule="auto"/>
      <w:ind/>
    </w:pPr>
  </w:style>
  <w:style w:type="character" w:styleId="171">
    <w:name w:val="Subtle Emphasis"/>
    <w:basedOn w:val="955"/>
    <w:uiPriority w:val="19"/>
    <w:qFormat/>
    <w:pPr>
      <w:pBdr/>
      <w:spacing/>
      <w:ind/>
    </w:pPr>
    <w:rPr>
      <w:i/>
      <w:iCs/>
      <w:color w:val="404040" w:themeColor="text1" w:themeTint="BF"/>
    </w:rPr>
  </w:style>
  <w:style w:type="character" w:styleId="172">
    <w:name w:val="Emphasis"/>
    <w:basedOn w:val="955"/>
    <w:uiPriority w:val="20"/>
    <w:qFormat/>
    <w:pPr>
      <w:pBdr/>
      <w:spacing/>
      <w:ind/>
    </w:pPr>
    <w:rPr>
      <w:i/>
      <w:iCs/>
    </w:rPr>
  </w:style>
  <w:style w:type="character" w:styleId="174">
    <w:name w:val="Subtle Reference"/>
    <w:basedOn w:val="955"/>
    <w:uiPriority w:val="31"/>
    <w:qFormat/>
    <w:pPr>
      <w:pBdr/>
      <w:spacing/>
      <w:ind/>
    </w:pPr>
    <w:rPr>
      <w:smallCaps/>
      <w:color w:val="5a5a5a" w:themeColor="text1" w:themeTint="A5"/>
    </w:rPr>
  </w:style>
  <w:style w:type="character" w:styleId="175">
    <w:name w:val="Book Title"/>
    <w:basedOn w:val="955"/>
    <w:uiPriority w:val="33"/>
    <w:qFormat/>
    <w:pPr>
      <w:pBdr/>
      <w:spacing/>
      <w:ind/>
    </w:pPr>
    <w:rPr>
      <w:b/>
      <w:bCs/>
      <w:i/>
      <w:iCs/>
      <w:spacing w:val="5"/>
    </w:rPr>
  </w:style>
  <w:style w:type="character" w:styleId="177">
    <w:name w:val="Header Char"/>
    <w:basedOn w:val="955"/>
    <w:link w:val="959"/>
    <w:uiPriority w:val="99"/>
    <w:pPr>
      <w:pBdr/>
      <w:spacing/>
      <w:ind/>
    </w:pPr>
  </w:style>
  <w:style w:type="character" w:styleId="179">
    <w:name w:val="Footer Char"/>
    <w:basedOn w:val="955"/>
    <w:link w:val="960"/>
    <w:uiPriority w:val="99"/>
    <w:pPr>
      <w:pBdr/>
      <w:spacing/>
      <w:ind/>
    </w:pPr>
  </w:style>
  <w:style w:type="paragraph" w:styleId="180">
    <w:name w:val="Caption"/>
    <w:basedOn w:val="948"/>
    <w:next w:val="948"/>
    <w:uiPriority w:val="35"/>
    <w:unhideWhenUsed/>
    <w:qFormat/>
    <w:pPr>
      <w:pBdr/>
      <w:spacing w:after="200" w:line="240" w:lineRule="auto"/>
      <w:ind/>
    </w:pPr>
    <w:rPr>
      <w:i/>
      <w:iCs/>
      <w:color w:val="0e2841" w:themeColor="text2"/>
      <w:sz w:val="18"/>
      <w:szCs w:val="18"/>
    </w:rPr>
  </w:style>
  <w:style w:type="paragraph" w:styleId="181">
    <w:name w:val="footnote text"/>
    <w:basedOn w:val="948"/>
    <w:link w:val="182"/>
    <w:uiPriority w:val="99"/>
    <w:semiHidden/>
    <w:unhideWhenUsed/>
    <w:pPr>
      <w:pBdr/>
      <w:spacing w:after="0" w:line="240" w:lineRule="auto"/>
      <w:ind/>
    </w:pPr>
    <w:rPr>
      <w:sz w:val="20"/>
      <w:szCs w:val="20"/>
    </w:rPr>
  </w:style>
  <w:style w:type="character" w:styleId="182">
    <w:name w:val="Footnote Text Char"/>
    <w:basedOn w:val="955"/>
    <w:link w:val="181"/>
    <w:uiPriority w:val="99"/>
    <w:semiHidden/>
    <w:pPr>
      <w:pBdr/>
      <w:spacing/>
      <w:ind/>
    </w:pPr>
    <w:rPr>
      <w:sz w:val="20"/>
      <w:szCs w:val="20"/>
    </w:rPr>
  </w:style>
  <w:style w:type="character" w:styleId="183">
    <w:name w:val="footnote reference"/>
    <w:basedOn w:val="955"/>
    <w:uiPriority w:val="99"/>
    <w:semiHidden/>
    <w:unhideWhenUsed/>
    <w:pPr>
      <w:pBdr/>
      <w:spacing/>
      <w:ind/>
    </w:pPr>
    <w:rPr>
      <w:vertAlign w:val="superscript"/>
    </w:rPr>
  </w:style>
  <w:style w:type="paragraph" w:styleId="184">
    <w:name w:val="endnote text"/>
    <w:basedOn w:val="948"/>
    <w:link w:val="185"/>
    <w:uiPriority w:val="99"/>
    <w:semiHidden/>
    <w:unhideWhenUsed/>
    <w:pPr>
      <w:pBdr/>
      <w:spacing w:after="0" w:line="240" w:lineRule="auto"/>
      <w:ind/>
    </w:pPr>
    <w:rPr>
      <w:sz w:val="20"/>
      <w:szCs w:val="20"/>
    </w:rPr>
  </w:style>
  <w:style w:type="character" w:styleId="185">
    <w:name w:val="Endnote Text Char"/>
    <w:basedOn w:val="955"/>
    <w:link w:val="184"/>
    <w:uiPriority w:val="99"/>
    <w:semiHidden/>
    <w:pPr>
      <w:pBdr/>
      <w:spacing/>
      <w:ind/>
    </w:pPr>
    <w:rPr>
      <w:sz w:val="20"/>
      <w:szCs w:val="20"/>
    </w:rPr>
  </w:style>
  <w:style w:type="character" w:styleId="186">
    <w:name w:val="endnote reference"/>
    <w:basedOn w:val="955"/>
    <w:uiPriority w:val="99"/>
    <w:semiHidden/>
    <w:unhideWhenUsed/>
    <w:pPr>
      <w:pBdr/>
      <w:spacing/>
      <w:ind/>
    </w:pPr>
    <w:rPr>
      <w:vertAlign w:val="superscript"/>
    </w:rPr>
  </w:style>
  <w:style w:type="character" w:styleId="187">
    <w:name w:val="Hyperlink"/>
    <w:basedOn w:val="955"/>
    <w:uiPriority w:val="99"/>
    <w:unhideWhenUsed/>
    <w:pPr>
      <w:pBdr/>
      <w:spacing/>
      <w:ind/>
    </w:pPr>
    <w:rPr>
      <w:color w:val="0563c1" w:themeColor="hyperlink"/>
      <w:u w:val="single"/>
    </w:rPr>
  </w:style>
  <w:style w:type="character" w:styleId="188">
    <w:name w:val="FollowedHyperlink"/>
    <w:basedOn w:val="955"/>
    <w:uiPriority w:val="99"/>
    <w:semiHidden/>
    <w:unhideWhenUsed/>
    <w:pPr>
      <w:pBdr/>
      <w:spacing/>
      <w:ind/>
    </w:pPr>
    <w:rPr>
      <w:color w:val="954f72" w:themeColor="followedHyperlink"/>
      <w:u w:val="single"/>
    </w:rPr>
  </w:style>
  <w:style w:type="paragraph" w:styleId="189">
    <w:name w:val="toc 1"/>
    <w:basedOn w:val="948"/>
    <w:next w:val="948"/>
    <w:uiPriority w:val="39"/>
    <w:unhideWhenUsed/>
    <w:pPr>
      <w:pBdr/>
      <w:spacing w:after="100"/>
      <w:ind/>
    </w:pPr>
  </w:style>
  <w:style w:type="paragraph" w:styleId="190">
    <w:name w:val="toc 2"/>
    <w:basedOn w:val="948"/>
    <w:next w:val="948"/>
    <w:uiPriority w:val="39"/>
    <w:unhideWhenUsed/>
    <w:pPr>
      <w:pBdr/>
      <w:spacing w:after="100"/>
      <w:ind w:left="220"/>
    </w:pPr>
  </w:style>
  <w:style w:type="paragraph" w:styleId="191">
    <w:name w:val="toc 3"/>
    <w:basedOn w:val="948"/>
    <w:next w:val="948"/>
    <w:uiPriority w:val="39"/>
    <w:unhideWhenUsed/>
    <w:pPr>
      <w:pBdr/>
      <w:spacing w:after="100"/>
      <w:ind w:left="440"/>
    </w:pPr>
  </w:style>
  <w:style w:type="paragraph" w:styleId="192">
    <w:name w:val="toc 4"/>
    <w:basedOn w:val="948"/>
    <w:next w:val="948"/>
    <w:uiPriority w:val="39"/>
    <w:unhideWhenUsed/>
    <w:pPr>
      <w:pBdr/>
      <w:spacing w:after="100"/>
      <w:ind w:left="660"/>
    </w:pPr>
  </w:style>
  <w:style w:type="paragraph" w:styleId="193">
    <w:name w:val="toc 5"/>
    <w:basedOn w:val="948"/>
    <w:next w:val="948"/>
    <w:uiPriority w:val="39"/>
    <w:unhideWhenUsed/>
    <w:pPr>
      <w:pBdr/>
      <w:spacing w:after="100"/>
      <w:ind w:left="880"/>
    </w:pPr>
  </w:style>
  <w:style w:type="paragraph" w:styleId="194">
    <w:name w:val="toc 6"/>
    <w:basedOn w:val="948"/>
    <w:next w:val="948"/>
    <w:uiPriority w:val="39"/>
    <w:unhideWhenUsed/>
    <w:pPr>
      <w:pBdr/>
      <w:spacing w:after="100"/>
      <w:ind w:left="1100"/>
    </w:pPr>
  </w:style>
  <w:style w:type="paragraph" w:styleId="195">
    <w:name w:val="toc 7"/>
    <w:basedOn w:val="948"/>
    <w:next w:val="948"/>
    <w:uiPriority w:val="39"/>
    <w:unhideWhenUsed/>
    <w:pPr>
      <w:pBdr/>
      <w:spacing w:after="100"/>
      <w:ind w:left="1320"/>
    </w:pPr>
  </w:style>
  <w:style w:type="paragraph" w:styleId="196">
    <w:name w:val="toc 8"/>
    <w:basedOn w:val="948"/>
    <w:next w:val="948"/>
    <w:uiPriority w:val="39"/>
    <w:unhideWhenUsed/>
    <w:pPr>
      <w:pBdr/>
      <w:spacing w:after="100"/>
      <w:ind w:left="1540"/>
    </w:pPr>
  </w:style>
  <w:style w:type="paragraph" w:styleId="197">
    <w:name w:val="toc 9"/>
    <w:basedOn w:val="948"/>
    <w:next w:val="948"/>
    <w:uiPriority w:val="39"/>
    <w:unhideWhenUsed/>
    <w:pPr>
      <w:pBdr/>
      <w:spacing w:after="100"/>
      <w:ind w:left="1760"/>
    </w:pPr>
  </w:style>
  <w:style w:type="character" w:styleId="198">
    <w:name w:val="Placeholder Text"/>
    <w:basedOn w:val="95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48"/>
    <w:next w:val="948"/>
    <w:uiPriority w:val="99"/>
    <w:unhideWhenUsed/>
    <w:pPr>
      <w:pBdr/>
      <w:spacing w:after="0" w:afterAutospacing="0"/>
      <w:ind/>
    </w:pPr>
  </w:style>
  <w:style w:type="paragraph" w:styleId="948" w:default="1">
    <w:name w:val="Normal"/>
    <w:qFormat/>
    <w:pPr>
      <w:pBdr/>
      <w:spacing/>
      <w:ind/>
    </w:pPr>
    <w:rPr>
      <w:sz w:val="24"/>
      <w:szCs w:val="24"/>
    </w:rPr>
  </w:style>
  <w:style w:type="paragraph" w:styleId="949">
    <w:name w:val="Heading 1"/>
    <w:basedOn w:val="948"/>
    <w:next w:val="948"/>
    <w:qFormat/>
    <w:pPr>
      <w:keepNext w:val="true"/>
      <w:pBdr/>
      <w:tabs>
        <w:tab w:val="left" w:leader="none" w:pos="1183"/>
        <w:tab w:val="left" w:leader="none" w:pos="2275"/>
        <w:tab w:val="left" w:leader="none" w:pos="2821"/>
        <w:tab w:val="left" w:leader="none" w:pos="3367"/>
      </w:tabs>
      <w:spacing/>
      <w:ind/>
      <w:jc w:val="both"/>
      <w:outlineLvl w:val="0"/>
    </w:pPr>
    <w:rPr>
      <w:b/>
      <w:bCs/>
      <w:sz w:val="28"/>
    </w:rPr>
  </w:style>
  <w:style w:type="paragraph" w:styleId="950">
    <w:name w:val="Heading 2"/>
    <w:basedOn w:val="948"/>
    <w:next w:val="948"/>
    <w:qFormat/>
    <w:pPr>
      <w:keepNext w:val="true"/>
      <w:pBdr/>
      <w:tabs>
        <w:tab w:val="left" w:leader="none" w:pos="2821"/>
      </w:tabs>
      <w:spacing w:line="360" w:lineRule="auto"/>
      <w:ind/>
      <w:outlineLvl w:val="1"/>
    </w:pPr>
    <w:rPr>
      <w:b/>
      <w:bCs/>
      <w:sz w:val="28"/>
      <w:szCs w:val="28"/>
    </w:rPr>
  </w:style>
  <w:style w:type="paragraph" w:styleId="951">
    <w:name w:val="Heading 3"/>
    <w:basedOn w:val="948"/>
    <w:next w:val="948"/>
    <w:qFormat/>
    <w:pPr>
      <w:keepNext w:val="true"/>
      <w:pBdr/>
      <w:tabs>
        <w:tab w:val="left" w:leader="none" w:pos="910"/>
        <w:tab w:val="left" w:leader="none" w:pos="2821"/>
      </w:tabs>
      <w:spacing/>
      <w:ind/>
      <w:jc w:val="both"/>
      <w:outlineLvl w:val="2"/>
    </w:pPr>
    <w:rPr>
      <w:sz w:val="28"/>
    </w:rPr>
  </w:style>
  <w:style w:type="paragraph" w:styleId="952">
    <w:name w:val="Heading 4"/>
    <w:basedOn w:val="948"/>
    <w:next w:val="948"/>
    <w:qFormat/>
    <w:pPr>
      <w:keepNext w:val="true"/>
      <w:framePr w:hAnchor="margin" w:hSpace="141" w:vAnchor="text" w:wrap="notBeside" w:y="93"/>
      <w:pBdr/>
      <w:tabs>
        <w:tab w:val="left" w:leader="none" w:pos="1183"/>
        <w:tab w:val="left" w:leader="none" w:pos="2275"/>
        <w:tab w:val="left" w:leader="none" w:pos="2821"/>
      </w:tabs>
      <w:spacing/>
      <w:ind/>
      <w:jc w:val="both"/>
      <w:outlineLvl w:val="3"/>
    </w:pPr>
    <w:rPr>
      <w:b/>
      <w:bCs/>
      <w:sz w:val="28"/>
    </w:rPr>
  </w:style>
  <w:style w:type="paragraph" w:styleId="953">
    <w:name w:val="Heading 5"/>
    <w:basedOn w:val="948"/>
    <w:next w:val="948"/>
    <w:qFormat/>
    <w:pPr>
      <w:keepNext w:val="true"/>
      <w:pBdr/>
      <w:spacing/>
      <w:ind/>
      <w:outlineLvl w:val="4"/>
    </w:pPr>
    <w:rPr>
      <w:b/>
      <w:bCs/>
      <w:sz w:val="20"/>
    </w:rPr>
  </w:style>
  <w:style w:type="paragraph" w:styleId="954">
    <w:name w:val="Heading 6"/>
    <w:basedOn w:val="948"/>
    <w:next w:val="948"/>
    <w:qFormat/>
    <w:pPr>
      <w:keepNext w:val="true"/>
      <w:pBdr/>
      <w:spacing/>
      <w:ind/>
      <w:jc w:val="center"/>
      <w:outlineLvl w:val="5"/>
    </w:pPr>
    <w:rPr>
      <w:b/>
      <w:bCs/>
      <w:sz w:val="20"/>
    </w:rPr>
  </w:style>
  <w:style w:type="character" w:styleId="955" w:default="1">
    <w:name w:val="Default Paragraph Font"/>
    <w:uiPriority w:val="1"/>
    <w:semiHidden/>
    <w:unhideWhenUsed/>
    <w:pPr>
      <w:pBdr/>
      <w:spacing/>
      <w:ind/>
    </w:pPr>
  </w:style>
  <w:style w:type="table" w:styleId="9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7" w:default="1">
    <w:name w:val="No List"/>
    <w:uiPriority w:val="99"/>
    <w:semiHidden/>
    <w:unhideWhenUsed/>
    <w:pPr>
      <w:pBdr/>
      <w:spacing/>
      <w:ind/>
    </w:pPr>
  </w:style>
  <w:style w:type="paragraph" w:styleId="958" w:customStyle="1">
    <w:name w:val="Default"/>
    <w:pPr>
      <w:pBdr/>
      <w:spacing/>
      <w:ind/>
    </w:pPr>
    <w:rPr>
      <w:rFonts w:ascii="OpenSymbol" w:hAnsi="OpenSymbol"/>
      <w:color w:val="000000"/>
      <w:sz w:val="24"/>
      <w:szCs w:val="24"/>
    </w:rPr>
  </w:style>
  <w:style w:type="paragraph" w:styleId="959">
    <w:name w:val="Header"/>
    <w:basedOn w:val="948"/>
    <w:link w:val="971"/>
    <w:uiPriority w:val="99"/>
    <w:pPr>
      <w:pBdr/>
      <w:tabs>
        <w:tab w:val="center" w:leader="none" w:pos="4536"/>
        <w:tab w:val="right" w:leader="none" w:pos="9072"/>
      </w:tabs>
      <w:spacing/>
      <w:ind/>
    </w:pPr>
  </w:style>
  <w:style w:type="paragraph" w:styleId="960">
    <w:name w:val="Footer"/>
    <w:basedOn w:val="948"/>
    <w:semiHidden/>
    <w:pPr>
      <w:pBdr/>
      <w:tabs>
        <w:tab w:val="center" w:leader="none" w:pos="4536"/>
        <w:tab w:val="right" w:leader="none" w:pos="9072"/>
      </w:tabs>
      <w:spacing/>
      <w:ind/>
    </w:pPr>
  </w:style>
  <w:style w:type="character" w:styleId="961">
    <w:name w:val="page number"/>
    <w:basedOn w:val="955"/>
    <w:pPr>
      <w:pBdr/>
      <w:spacing/>
      <w:ind/>
    </w:pPr>
  </w:style>
  <w:style w:type="paragraph" w:styleId="962">
    <w:name w:val="Document Map"/>
    <w:basedOn w:val="948"/>
    <w:semiHidden/>
    <w:pPr>
      <w:pBdr/>
      <w:shd w:val="clear" w:color="auto" w:fill="000080"/>
      <w:spacing/>
      <w:ind/>
    </w:pPr>
    <w:rPr>
      <w:rFonts w:ascii="Tahoma" w:hAnsi="Tahoma" w:cs="Tahoma"/>
    </w:rPr>
  </w:style>
  <w:style w:type="paragraph" w:styleId="963">
    <w:name w:val="Body Text"/>
    <w:basedOn w:val="948"/>
    <w:semiHidden/>
    <w:pPr>
      <w:pBdr/>
      <w:spacing/>
      <w:ind/>
    </w:pPr>
    <w:rPr>
      <w:sz w:val="28"/>
    </w:rPr>
  </w:style>
  <w:style w:type="paragraph" w:styleId="964">
    <w:name w:val="Body Text 2"/>
    <w:basedOn w:val="948"/>
    <w:semiHidden/>
    <w:pPr>
      <w:pBdr/>
      <w:tabs>
        <w:tab w:val="left" w:leader="none" w:pos="1183"/>
        <w:tab w:val="left" w:leader="none" w:pos="2275"/>
        <w:tab w:val="left" w:leader="none" w:pos="2821"/>
      </w:tabs>
      <w:spacing/>
      <w:ind/>
      <w:jc w:val="both"/>
    </w:pPr>
    <w:rPr>
      <w:sz w:val="28"/>
    </w:rPr>
  </w:style>
  <w:style w:type="paragraph" w:styleId="965">
    <w:name w:val="Body Text Indent 3"/>
    <w:basedOn w:val="948"/>
    <w:semiHidden/>
    <w:pPr>
      <w:pBdr/>
      <w:tabs>
        <w:tab w:val="left" w:leader="none" w:pos="1183"/>
        <w:tab w:val="left" w:leader="none" w:pos="2275"/>
        <w:tab w:val="left" w:leader="none" w:pos="2821"/>
        <w:tab w:val="left" w:leader="none" w:pos="3367"/>
        <w:tab w:val="left" w:leader="none" w:pos="3913"/>
      </w:tabs>
      <w:spacing/>
      <w:ind w:hanging="1179" w:left="1183"/>
    </w:pPr>
    <w:rPr>
      <w:sz w:val="32"/>
    </w:rPr>
  </w:style>
  <w:style w:type="paragraph" w:styleId="966">
    <w:name w:val="HTML Preformatted"/>
    <w:basedOn w:val="948"/>
    <w:link w:val="974"/>
    <w:uiPriority w:val="99"/>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Arial Unicode MS" w:hAnsi="Arial Unicode MS" w:eastAsia="Arial Unicode MS" w:cs="Arial Unicode MS"/>
      <w:sz w:val="20"/>
      <w:szCs w:val="20"/>
    </w:rPr>
  </w:style>
  <w:style w:type="paragraph" w:styleId="967">
    <w:name w:val="Balloon Text"/>
    <w:basedOn w:val="948"/>
    <w:link w:val="968"/>
    <w:uiPriority w:val="99"/>
    <w:semiHidden/>
    <w:unhideWhenUsed/>
    <w:pPr>
      <w:pBdr/>
      <w:spacing/>
      <w:ind/>
    </w:pPr>
    <w:rPr>
      <w:rFonts w:ascii="Tahoma" w:hAnsi="Tahoma" w:cs="Tahoma"/>
      <w:sz w:val="16"/>
      <w:szCs w:val="16"/>
    </w:rPr>
  </w:style>
  <w:style w:type="character" w:styleId="968" w:customStyle="1">
    <w:name w:val="Sprechblasentext Zchn"/>
    <w:basedOn w:val="955"/>
    <w:link w:val="967"/>
    <w:uiPriority w:val="99"/>
    <w:semiHidden/>
    <w:pPr>
      <w:pBdr/>
      <w:spacing/>
      <w:ind/>
    </w:pPr>
    <w:rPr>
      <w:rFonts w:ascii="Tahoma" w:hAnsi="Tahoma" w:cs="Tahoma"/>
      <w:sz w:val="16"/>
      <w:szCs w:val="16"/>
    </w:rPr>
  </w:style>
  <w:style w:type="table" w:styleId="969">
    <w:name w:val="Table Grid"/>
    <w:basedOn w:val="95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List Paragraph"/>
    <w:basedOn w:val="948"/>
    <w:uiPriority w:val="34"/>
    <w:qFormat/>
    <w:pPr>
      <w:pBdr/>
      <w:spacing/>
      <w:ind w:left="720"/>
      <w:contextualSpacing w:val="true"/>
    </w:pPr>
  </w:style>
  <w:style w:type="character" w:styleId="971" w:customStyle="1">
    <w:name w:val="Kopfzeile Zchn"/>
    <w:basedOn w:val="955"/>
    <w:link w:val="959"/>
    <w:uiPriority w:val="99"/>
    <w:pPr>
      <w:pBdr/>
      <w:spacing/>
      <w:ind/>
    </w:pPr>
    <w:rPr>
      <w:sz w:val="24"/>
      <w:szCs w:val="24"/>
    </w:rPr>
  </w:style>
  <w:style w:type="paragraph" w:styleId="972">
    <w:name w:val="Normal (Web)"/>
    <w:basedOn w:val="948"/>
    <w:uiPriority w:val="99"/>
    <w:semiHidden/>
    <w:unhideWhenUsed/>
    <w:pPr>
      <w:pBdr/>
      <w:spacing w:after="100" w:afterAutospacing="1" w:before="100" w:beforeAutospacing="1"/>
      <w:ind/>
    </w:pPr>
  </w:style>
  <w:style w:type="character" w:styleId="973">
    <w:name w:val="Strong"/>
    <w:basedOn w:val="955"/>
    <w:uiPriority w:val="22"/>
    <w:qFormat/>
    <w:pPr>
      <w:pBdr/>
      <w:spacing/>
      <w:ind/>
    </w:pPr>
    <w:rPr>
      <w:b/>
      <w:bCs/>
    </w:rPr>
  </w:style>
  <w:style w:type="character" w:styleId="974" w:customStyle="1">
    <w:name w:val="HTML Vorformatiert Zchn"/>
    <w:basedOn w:val="955"/>
    <w:link w:val="966"/>
    <w:uiPriority w:val="99"/>
    <w:semiHidden/>
    <w:pPr>
      <w:pBdr/>
      <w:spacing/>
      <w:ind/>
    </w:pPr>
    <w:rPr>
      <w:rFonts w:ascii="Arial Unicode MS" w:hAnsi="Arial Unicode MS" w:eastAsia="Arial Unicode MS" w:cs="Arial Unicode MS"/>
    </w:rPr>
  </w:style>
  <w:style w:type="character" w:styleId="975">
    <w:name w:val="HTML Code"/>
    <w:basedOn w:val="955"/>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0E219-97C0-4C0D-B2AA-DA6A57589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Company>Schule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Andreas Schneider</dc:creator>
  <cp:lastModifiedBy>vfesynet@bszwsw.lernsax.de</cp:lastModifiedBy>
  <cp:revision>5</cp:revision>
  <dcterms:created xsi:type="dcterms:W3CDTF">2026-10-04T18:25:00Z</dcterms:created>
  <dcterms:modified xsi:type="dcterms:W3CDTF">2026-10-06T10:47:23Z</dcterms:modified>
</cp:coreProperties>
</file>